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3C" w:rsidRPr="0017108D" w:rsidRDefault="0079237D" w:rsidP="0079237D">
      <w:pPr>
        <w:jc w:val="center"/>
        <w:rPr>
          <w:rFonts w:ascii="Times New Roman" w:hAnsi="Times New Roman" w:cs="Times New Roman"/>
          <w:b/>
          <w:sz w:val="24"/>
          <w:szCs w:val="24"/>
        </w:rPr>
      </w:pPr>
      <w:r w:rsidRPr="0017108D">
        <w:rPr>
          <w:rFonts w:ascii="Times New Roman" w:hAnsi="Times New Roman" w:cs="Times New Roman"/>
          <w:b/>
          <w:sz w:val="24"/>
          <w:szCs w:val="24"/>
        </w:rPr>
        <w:t>ABSTRAK</w:t>
      </w:r>
    </w:p>
    <w:p w:rsidR="0079237D" w:rsidRPr="0017108D" w:rsidRDefault="002426F2" w:rsidP="0079237D">
      <w:pPr>
        <w:spacing w:before="0" w:beforeAutospacing="0" w:after="0" w:afterAutospacing="0" w:line="240" w:lineRule="auto"/>
        <w:ind w:left="0" w:firstLine="0"/>
        <w:rPr>
          <w:rFonts w:ascii="Times New Roman" w:hAnsi="Times New Roman" w:cs="Times New Roman"/>
          <w:sz w:val="24"/>
          <w:szCs w:val="24"/>
        </w:rPr>
      </w:pPr>
      <w:proofErr w:type="gramStart"/>
      <w:r>
        <w:rPr>
          <w:rFonts w:ascii="Times New Roman" w:hAnsi="Times New Roman" w:cs="Times New Roman"/>
          <w:sz w:val="24"/>
          <w:szCs w:val="24"/>
          <w:lang w:val="en-US"/>
        </w:rPr>
        <w:t>ABD.</w:t>
      </w:r>
      <w:proofErr w:type="gramEnd"/>
      <w:r>
        <w:rPr>
          <w:rFonts w:ascii="Times New Roman" w:hAnsi="Times New Roman" w:cs="Times New Roman"/>
          <w:sz w:val="24"/>
          <w:szCs w:val="24"/>
          <w:lang w:val="en-US"/>
        </w:rPr>
        <w:t xml:space="preserve"> KADIR JAELANI</w:t>
      </w:r>
      <w:r w:rsidR="0079237D" w:rsidRPr="0017108D">
        <w:rPr>
          <w:rFonts w:ascii="Times New Roman" w:hAnsi="Times New Roman" w:cs="Times New Roman"/>
          <w:sz w:val="24"/>
          <w:szCs w:val="24"/>
        </w:rPr>
        <w:t xml:space="preserve">. </w:t>
      </w:r>
      <w:r w:rsidR="0079237D" w:rsidRPr="0017108D">
        <w:rPr>
          <w:rFonts w:ascii="Times New Roman" w:hAnsi="Times New Roman" w:cs="Times New Roman"/>
          <w:i/>
          <w:sz w:val="24"/>
          <w:szCs w:val="24"/>
        </w:rPr>
        <w:t xml:space="preserve">Pengembangan Alat Penilaian </w:t>
      </w:r>
      <w:proofErr w:type="spellStart"/>
      <w:r w:rsidR="00983F6E">
        <w:rPr>
          <w:rFonts w:ascii="Times New Roman" w:hAnsi="Times New Roman" w:cs="Times New Roman"/>
          <w:i/>
          <w:sz w:val="24"/>
          <w:szCs w:val="24"/>
          <w:lang w:val="en-US"/>
        </w:rPr>
        <w:t>Autentik</w:t>
      </w:r>
      <w:proofErr w:type="spellEnd"/>
      <w:r w:rsidR="00983F6E">
        <w:rPr>
          <w:rFonts w:ascii="Times New Roman" w:hAnsi="Times New Roman" w:cs="Times New Roman"/>
          <w:i/>
          <w:sz w:val="24"/>
          <w:szCs w:val="24"/>
          <w:lang w:val="en-US"/>
        </w:rPr>
        <w:t xml:space="preserve"> </w:t>
      </w:r>
      <w:r w:rsidR="004660A1" w:rsidRPr="0017108D">
        <w:rPr>
          <w:rFonts w:ascii="Times New Roman" w:hAnsi="Times New Roman" w:cs="Times New Roman"/>
          <w:i/>
          <w:sz w:val="24"/>
          <w:szCs w:val="24"/>
        </w:rPr>
        <w:t xml:space="preserve">Dalam Pembelajaran </w:t>
      </w:r>
      <w:proofErr w:type="spellStart"/>
      <w:r w:rsidR="00983F6E">
        <w:rPr>
          <w:rFonts w:ascii="Times New Roman" w:hAnsi="Times New Roman" w:cs="Times New Roman"/>
          <w:i/>
          <w:sz w:val="24"/>
          <w:szCs w:val="24"/>
          <w:lang w:val="en-US"/>
        </w:rPr>
        <w:t>Geometri</w:t>
      </w:r>
      <w:proofErr w:type="spellEnd"/>
      <w:r w:rsidR="00983F6E">
        <w:rPr>
          <w:rFonts w:ascii="Times New Roman" w:hAnsi="Times New Roman" w:cs="Times New Roman"/>
          <w:i/>
          <w:sz w:val="24"/>
          <w:szCs w:val="24"/>
          <w:lang w:val="en-US"/>
        </w:rPr>
        <w:t xml:space="preserve"> </w:t>
      </w:r>
      <w:proofErr w:type="spellStart"/>
      <w:r w:rsidR="00983F6E">
        <w:rPr>
          <w:rFonts w:ascii="Times New Roman" w:hAnsi="Times New Roman" w:cs="Times New Roman"/>
          <w:i/>
          <w:sz w:val="24"/>
          <w:szCs w:val="24"/>
          <w:lang w:val="en-US"/>
        </w:rPr>
        <w:t>di</w:t>
      </w:r>
      <w:proofErr w:type="spellEnd"/>
      <w:r w:rsidR="0079237D" w:rsidRPr="0017108D">
        <w:rPr>
          <w:rFonts w:ascii="Times New Roman" w:hAnsi="Times New Roman" w:cs="Times New Roman"/>
          <w:i/>
          <w:sz w:val="24"/>
          <w:szCs w:val="24"/>
        </w:rPr>
        <w:t xml:space="preserve"> Kelas V</w:t>
      </w:r>
      <w:r w:rsidR="004660A1" w:rsidRPr="0017108D">
        <w:rPr>
          <w:rFonts w:ascii="Times New Roman" w:hAnsi="Times New Roman" w:cs="Times New Roman"/>
          <w:i/>
          <w:sz w:val="24"/>
          <w:szCs w:val="24"/>
        </w:rPr>
        <w:t>III</w:t>
      </w:r>
      <w:r w:rsidR="0079237D" w:rsidRPr="0017108D">
        <w:rPr>
          <w:rFonts w:ascii="Times New Roman" w:hAnsi="Times New Roman" w:cs="Times New Roman"/>
          <w:i/>
          <w:sz w:val="24"/>
          <w:szCs w:val="24"/>
        </w:rPr>
        <w:t xml:space="preserve">  S</w:t>
      </w:r>
      <w:r w:rsidR="004660A1" w:rsidRPr="0017108D">
        <w:rPr>
          <w:rFonts w:ascii="Times New Roman" w:hAnsi="Times New Roman" w:cs="Times New Roman"/>
          <w:i/>
          <w:sz w:val="24"/>
          <w:szCs w:val="24"/>
        </w:rPr>
        <w:t>MP</w:t>
      </w:r>
      <w:r w:rsidR="0079237D" w:rsidRPr="0017108D">
        <w:rPr>
          <w:rFonts w:ascii="Times New Roman" w:hAnsi="Times New Roman" w:cs="Times New Roman"/>
          <w:i/>
          <w:sz w:val="24"/>
          <w:szCs w:val="24"/>
        </w:rPr>
        <w:t xml:space="preserve"> </w:t>
      </w:r>
      <w:r w:rsidR="0079237D" w:rsidRPr="0017108D">
        <w:rPr>
          <w:rFonts w:ascii="Times New Roman" w:hAnsi="Times New Roman" w:cs="Times New Roman"/>
          <w:sz w:val="24"/>
          <w:szCs w:val="24"/>
        </w:rPr>
        <w:t xml:space="preserve">(dibimbing oleh </w:t>
      </w:r>
      <w:proofErr w:type="spellStart"/>
      <w:r w:rsidR="00FD57D7">
        <w:rPr>
          <w:rFonts w:ascii="Times New Roman" w:hAnsi="Times New Roman" w:cs="Times New Roman"/>
          <w:sz w:val="24"/>
          <w:szCs w:val="24"/>
          <w:lang w:val="en-US"/>
        </w:rPr>
        <w:t>Baso</w:t>
      </w:r>
      <w:proofErr w:type="spellEnd"/>
      <w:r w:rsidR="00FD57D7">
        <w:rPr>
          <w:rFonts w:ascii="Times New Roman" w:hAnsi="Times New Roman" w:cs="Times New Roman"/>
          <w:sz w:val="24"/>
          <w:szCs w:val="24"/>
          <w:lang w:val="en-US"/>
        </w:rPr>
        <w:t xml:space="preserve"> </w:t>
      </w:r>
      <w:proofErr w:type="spellStart"/>
      <w:r w:rsidR="00FD57D7">
        <w:rPr>
          <w:rFonts w:ascii="Times New Roman" w:hAnsi="Times New Roman" w:cs="Times New Roman"/>
          <w:sz w:val="24"/>
          <w:szCs w:val="24"/>
          <w:lang w:val="en-US"/>
        </w:rPr>
        <w:t>Intang</w:t>
      </w:r>
      <w:proofErr w:type="spellEnd"/>
      <w:r w:rsidR="0079237D" w:rsidRPr="0017108D">
        <w:rPr>
          <w:rFonts w:ascii="Times New Roman" w:hAnsi="Times New Roman" w:cs="Times New Roman"/>
          <w:sz w:val="24"/>
          <w:szCs w:val="24"/>
        </w:rPr>
        <w:t xml:space="preserve"> dan Ilham Minggi).</w:t>
      </w:r>
    </w:p>
    <w:p w:rsidR="0079237D" w:rsidRPr="0017108D" w:rsidRDefault="0079237D" w:rsidP="0079237D">
      <w:pPr>
        <w:spacing w:before="0" w:beforeAutospacing="0" w:after="0" w:afterAutospacing="0" w:line="240" w:lineRule="auto"/>
        <w:ind w:left="0" w:firstLine="0"/>
        <w:rPr>
          <w:rFonts w:ascii="Times New Roman" w:hAnsi="Times New Roman" w:cs="Times New Roman"/>
          <w:sz w:val="24"/>
          <w:szCs w:val="24"/>
        </w:rPr>
      </w:pPr>
    </w:p>
    <w:p w:rsidR="0079237D" w:rsidRPr="0017108D" w:rsidRDefault="004660A1" w:rsidP="0079237D">
      <w:pPr>
        <w:spacing w:before="0" w:beforeAutospacing="0" w:after="0" w:afterAutospacing="0" w:line="240" w:lineRule="auto"/>
        <w:ind w:left="0" w:firstLine="567"/>
        <w:rPr>
          <w:rFonts w:ascii="Times New Roman" w:hAnsi="Times New Roman"/>
          <w:sz w:val="24"/>
          <w:szCs w:val="24"/>
        </w:rPr>
      </w:pPr>
      <w:r w:rsidRPr="0017108D">
        <w:rPr>
          <w:rFonts w:ascii="Times New Roman" w:hAnsi="Times New Roman"/>
          <w:sz w:val="24"/>
          <w:szCs w:val="24"/>
        </w:rPr>
        <w:t xml:space="preserve">Penelitian ini adalah penelitian pengembangan </w:t>
      </w:r>
      <w:r w:rsidRPr="0017108D">
        <w:rPr>
          <w:rFonts w:ascii="Times New Roman" w:hAnsi="Times New Roman"/>
          <w:i/>
          <w:sz w:val="24"/>
          <w:szCs w:val="24"/>
        </w:rPr>
        <w:t>(Research and Development)</w:t>
      </w:r>
      <w:r w:rsidRPr="0017108D">
        <w:rPr>
          <w:rFonts w:ascii="Times New Roman" w:hAnsi="Times New Roman"/>
          <w:sz w:val="24"/>
          <w:szCs w:val="24"/>
        </w:rPr>
        <w:t xml:space="preserve">. </w:t>
      </w:r>
      <w:r w:rsidR="0079237D" w:rsidRPr="0017108D">
        <w:rPr>
          <w:rFonts w:ascii="Times New Roman" w:hAnsi="Times New Roman"/>
          <w:sz w:val="24"/>
          <w:szCs w:val="24"/>
        </w:rPr>
        <w:t xml:space="preserve">Tujuan penelitian ini adalah untuk mengembangkan dan menghasilkan alat penilaian </w:t>
      </w:r>
      <w:proofErr w:type="spellStart"/>
      <w:r w:rsidR="00D960EF">
        <w:rPr>
          <w:rFonts w:ascii="Times New Roman" w:hAnsi="Times New Roman"/>
          <w:sz w:val="24"/>
          <w:szCs w:val="24"/>
          <w:lang w:val="en-US"/>
        </w:rPr>
        <w:t>autentik</w:t>
      </w:r>
      <w:proofErr w:type="spellEnd"/>
      <w:r w:rsidR="0079237D" w:rsidRPr="0017108D">
        <w:rPr>
          <w:rFonts w:ascii="Times New Roman" w:hAnsi="Times New Roman"/>
          <w:sz w:val="24"/>
          <w:szCs w:val="24"/>
        </w:rPr>
        <w:t xml:space="preserve"> </w:t>
      </w:r>
      <w:proofErr w:type="spellStart"/>
      <w:r w:rsidR="00D960EF">
        <w:rPr>
          <w:rFonts w:ascii="Times New Roman" w:hAnsi="Times New Roman"/>
          <w:sz w:val="24"/>
          <w:szCs w:val="24"/>
          <w:lang w:val="en-US"/>
        </w:rPr>
        <w:t>dalam</w:t>
      </w:r>
      <w:proofErr w:type="spellEnd"/>
      <w:r w:rsidR="0079237D" w:rsidRPr="0017108D">
        <w:rPr>
          <w:rFonts w:ascii="Times New Roman" w:hAnsi="Times New Roman"/>
          <w:sz w:val="24"/>
          <w:szCs w:val="24"/>
        </w:rPr>
        <w:t xml:space="preserve"> pembelajaran </w:t>
      </w:r>
      <w:proofErr w:type="spellStart"/>
      <w:r w:rsidR="00D960EF">
        <w:rPr>
          <w:rFonts w:ascii="Times New Roman" w:hAnsi="Times New Roman"/>
          <w:sz w:val="24"/>
          <w:szCs w:val="24"/>
          <w:lang w:val="en-US"/>
        </w:rPr>
        <w:t>geometri</w:t>
      </w:r>
      <w:proofErr w:type="spellEnd"/>
      <w:r w:rsidR="0079237D" w:rsidRPr="0017108D">
        <w:rPr>
          <w:rFonts w:ascii="Times New Roman" w:hAnsi="Times New Roman"/>
          <w:sz w:val="24"/>
          <w:szCs w:val="24"/>
        </w:rPr>
        <w:t xml:space="preserve"> yang sahih, andal, objektif, dan praktis.</w:t>
      </w:r>
    </w:p>
    <w:p w:rsidR="008B3805" w:rsidRPr="008B3805" w:rsidRDefault="0079237D" w:rsidP="008B3805">
      <w:pPr>
        <w:spacing w:before="0" w:beforeAutospacing="0" w:after="0" w:afterAutospacing="0" w:line="240" w:lineRule="auto"/>
        <w:ind w:left="0" w:firstLine="567"/>
        <w:rPr>
          <w:rFonts w:ascii="Times New Roman" w:eastAsia="Calibri" w:hAnsi="Times New Roman" w:cs="Times New Roman"/>
          <w:sz w:val="24"/>
          <w:szCs w:val="24"/>
          <w:lang w:val="en-US"/>
        </w:rPr>
      </w:pPr>
      <w:r w:rsidRPr="008B3805">
        <w:rPr>
          <w:rFonts w:ascii="Times New Roman" w:hAnsi="Times New Roman" w:cs="Times New Roman"/>
          <w:sz w:val="24"/>
          <w:szCs w:val="24"/>
        </w:rPr>
        <w:t>Produk yang dikehendaki dalam penelitian ini adalah perang</w:t>
      </w:r>
      <w:r w:rsidR="00CB7AFF" w:rsidRPr="008B3805">
        <w:rPr>
          <w:rFonts w:ascii="Times New Roman" w:hAnsi="Times New Roman" w:cs="Times New Roman"/>
          <w:sz w:val="24"/>
          <w:szCs w:val="24"/>
        </w:rPr>
        <w:t xml:space="preserve">kat penilaian </w:t>
      </w:r>
      <w:proofErr w:type="spellStart"/>
      <w:r w:rsidR="00D960EF" w:rsidRPr="008B3805">
        <w:rPr>
          <w:rFonts w:ascii="Times New Roman" w:hAnsi="Times New Roman" w:cs="Times New Roman"/>
          <w:sz w:val="24"/>
          <w:szCs w:val="24"/>
          <w:lang w:val="en-US"/>
        </w:rPr>
        <w:t>autentik</w:t>
      </w:r>
      <w:proofErr w:type="spellEnd"/>
      <w:r w:rsidR="00CB7AFF" w:rsidRPr="008B3805">
        <w:rPr>
          <w:rFonts w:ascii="Times New Roman" w:hAnsi="Times New Roman" w:cs="Times New Roman"/>
          <w:sz w:val="24"/>
          <w:szCs w:val="24"/>
        </w:rPr>
        <w:t xml:space="preserve"> pada pokok bahasan </w:t>
      </w:r>
      <w:proofErr w:type="spellStart"/>
      <w:r w:rsidR="00D960EF" w:rsidRPr="008B3805">
        <w:rPr>
          <w:rFonts w:ascii="Times New Roman" w:hAnsi="Times New Roman" w:cs="Times New Roman"/>
          <w:sz w:val="24"/>
          <w:szCs w:val="24"/>
          <w:lang w:val="en-US"/>
        </w:rPr>
        <w:t>teorema</w:t>
      </w:r>
      <w:proofErr w:type="spellEnd"/>
      <w:r w:rsidR="00D960EF" w:rsidRPr="008B3805">
        <w:rPr>
          <w:rFonts w:ascii="Times New Roman" w:hAnsi="Times New Roman" w:cs="Times New Roman"/>
          <w:sz w:val="24"/>
          <w:szCs w:val="24"/>
          <w:lang w:val="en-US"/>
        </w:rPr>
        <w:t xml:space="preserve"> Pythagoras </w:t>
      </w:r>
      <w:proofErr w:type="spellStart"/>
      <w:r w:rsidR="00D960EF" w:rsidRPr="008B3805">
        <w:rPr>
          <w:rFonts w:ascii="Times New Roman" w:hAnsi="Times New Roman" w:cs="Times New Roman"/>
          <w:sz w:val="24"/>
          <w:szCs w:val="24"/>
          <w:lang w:val="en-US"/>
        </w:rPr>
        <w:t>dan</w:t>
      </w:r>
      <w:proofErr w:type="spellEnd"/>
      <w:r w:rsidR="00D960EF" w:rsidRPr="008B3805">
        <w:rPr>
          <w:rFonts w:ascii="Times New Roman" w:hAnsi="Times New Roman" w:cs="Times New Roman"/>
          <w:sz w:val="24"/>
          <w:szCs w:val="24"/>
          <w:lang w:val="en-US"/>
        </w:rPr>
        <w:t xml:space="preserve"> </w:t>
      </w:r>
      <w:proofErr w:type="spellStart"/>
      <w:r w:rsidR="00D960EF" w:rsidRPr="008B3805">
        <w:rPr>
          <w:rFonts w:ascii="Times New Roman" w:hAnsi="Times New Roman" w:cs="Times New Roman"/>
          <w:sz w:val="24"/>
          <w:szCs w:val="24"/>
          <w:lang w:val="en-US"/>
        </w:rPr>
        <w:t>lingkaran</w:t>
      </w:r>
      <w:proofErr w:type="spellEnd"/>
      <w:r w:rsidR="00CB7AFF" w:rsidRPr="008B3805">
        <w:rPr>
          <w:rFonts w:ascii="Times New Roman" w:hAnsi="Times New Roman" w:cs="Times New Roman"/>
          <w:sz w:val="24"/>
          <w:szCs w:val="24"/>
        </w:rPr>
        <w:t xml:space="preserve"> yang sahih, andal, objektif dan praktis. Produk tersebut terdiri dari </w:t>
      </w:r>
      <w:r w:rsidR="008B3805">
        <w:rPr>
          <w:rFonts w:ascii="Times New Roman" w:hAnsi="Times New Roman" w:cs="Times New Roman"/>
          <w:sz w:val="24"/>
          <w:szCs w:val="24"/>
          <w:lang w:val="en-US"/>
        </w:rPr>
        <w:t>11</w:t>
      </w:r>
      <w:r w:rsidR="00CB7AFF" w:rsidRPr="008B3805">
        <w:rPr>
          <w:rFonts w:ascii="Times New Roman" w:hAnsi="Times New Roman" w:cs="Times New Roman"/>
          <w:sz w:val="24"/>
          <w:szCs w:val="24"/>
        </w:rPr>
        <w:t xml:space="preserve"> komponen</w:t>
      </w:r>
      <w:r w:rsidR="008B3805" w:rsidRPr="008B3805">
        <w:rPr>
          <w:rFonts w:ascii="Times New Roman" w:hAnsi="Times New Roman" w:cs="Times New Roman"/>
          <w:sz w:val="24"/>
          <w:szCs w:val="24"/>
          <w:lang w:val="en-US"/>
        </w:rPr>
        <w:t>,</w:t>
      </w:r>
      <w:r w:rsidR="00CB7AFF" w:rsidRPr="008B3805">
        <w:rPr>
          <w:rFonts w:ascii="Times New Roman" w:hAnsi="Times New Roman" w:cs="Times New Roman"/>
          <w:sz w:val="24"/>
          <w:szCs w:val="24"/>
        </w:rPr>
        <w:t xml:space="preserve"> yaitu </w:t>
      </w:r>
      <w:r w:rsidR="008B3805" w:rsidRPr="008B3805">
        <w:rPr>
          <w:rFonts w:ascii="Times New Roman" w:eastAsia="Calibri" w:hAnsi="Times New Roman" w:cs="Times New Roman"/>
          <w:sz w:val="24"/>
          <w:szCs w:val="24"/>
          <w:lang w:val="en-US"/>
        </w:rPr>
        <w:t xml:space="preserve">(1) </w:t>
      </w:r>
      <w:proofErr w:type="spellStart"/>
      <w:r w:rsidR="008B3805" w:rsidRPr="008B3805">
        <w:rPr>
          <w:rFonts w:ascii="Times New Roman" w:eastAsia="Calibri" w:hAnsi="Times New Roman" w:cs="Times New Roman"/>
          <w:sz w:val="24"/>
          <w:szCs w:val="24"/>
          <w:lang w:val="en-US"/>
        </w:rPr>
        <w:t>Instrumen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tes</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hasil</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belajar</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siswa</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sebagai</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acuan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untuk</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penilaian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kinerja</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pada</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pokok</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bahasan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teorema</w:t>
      </w:r>
      <w:proofErr w:type="spellEnd"/>
      <w:r w:rsidR="008B3805" w:rsidRPr="008B3805">
        <w:rPr>
          <w:rFonts w:ascii="Times New Roman" w:eastAsia="Calibri" w:hAnsi="Times New Roman" w:cs="Times New Roman"/>
          <w:sz w:val="24"/>
          <w:szCs w:val="24"/>
          <w:lang w:val="en-US"/>
        </w:rPr>
        <w:t xml:space="preserve"> Pythagoras </w:t>
      </w:r>
      <w:proofErr w:type="spellStart"/>
      <w:r w:rsidR="008B3805" w:rsidRPr="008B3805">
        <w:rPr>
          <w:rFonts w:ascii="Times New Roman" w:eastAsia="Calibri" w:hAnsi="Times New Roman" w:cs="Times New Roman"/>
          <w:sz w:val="24"/>
          <w:szCs w:val="24"/>
          <w:lang w:val="en-US"/>
        </w:rPr>
        <w:t>dan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lingkaran</w:t>
      </w:r>
      <w:proofErr w:type="spellEnd"/>
      <w:r w:rsidR="008B3805" w:rsidRPr="008B3805">
        <w:rPr>
          <w:rFonts w:ascii="Times New Roman" w:eastAsia="Calibri" w:hAnsi="Times New Roman" w:cs="Times New Roman"/>
          <w:sz w:val="24"/>
          <w:szCs w:val="24"/>
          <w:lang w:val="en-US"/>
        </w:rPr>
        <w:t xml:space="preserve">; (2) </w:t>
      </w:r>
      <w:proofErr w:type="spellStart"/>
      <w:r w:rsidR="008B3805" w:rsidRPr="008B3805">
        <w:rPr>
          <w:rFonts w:ascii="Times New Roman" w:eastAsia="Calibri" w:hAnsi="Times New Roman" w:cs="Times New Roman"/>
          <w:sz w:val="24"/>
          <w:szCs w:val="24"/>
          <w:lang w:val="en-US"/>
        </w:rPr>
        <w:t>Instrumen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penilaian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diri</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siswa</w:t>
      </w:r>
      <w:proofErr w:type="spellEnd"/>
      <w:r w:rsidR="008B3805" w:rsidRPr="008B3805">
        <w:rPr>
          <w:rFonts w:ascii="Times New Roman" w:eastAsia="Calibri" w:hAnsi="Times New Roman" w:cs="Times New Roman"/>
          <w:sz w:val="24"/>
          <w:szCs w:val="24"/>
          <w:lang w:val="en-US"/>
        </w:rPr>
        <w:t xml:space="preserve">; (3) </w:t>
      </w:r>
      <w:proofErr w:type="spellStart"/>
      <w:r w:rsidR="008B3805" w:rsidRPr="008B3805">
        <w:rPr>
          <w:rFonts w:ascii="Times New Roman" w:eastAsia="Calibri" w:hAnsi="Times New Roman" w:cs="Times New Roman"/>
          <w:sz w:val="24"/>
          <w:szCs w:val="24"/>
          <w:lang w:val="en-US"/>
        </w:rPr>
        <w:t>Instrumen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penilaian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portofolio</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berupa</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karya</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terbaik</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dan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catatan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harian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siswa</w:t>
      </w:r>
      <w:proofErr w:type="spellEnd"/>
      <w:r w:rsidR="008B3805" w:rsidRPr="008B3805">
        <w:rPr>
          <w:rFonts w:ascii="Times New Roman" w:eastAsia="Calibri" w:hAnsi="Times New Roman" w:cs="Times New Roman"/>
          <w:sz w:val="24"/>
          <w:szCs w:val="24"/>
          <w:lang w:val="en-US"/>
        </w:rPr>
        <w:t xml:space="preserve">; (4) </w:t>
      </w:r>
      <w:proofErr w:type="spellStart"/>
      <w:r w:rsidR="008B3805" w:rsidRPr="008B3805">
        <w:rPr>
          <w:rFonts w:ascii="Times New Roman" w:eastAsia="Calibri" w:hAnsi="Times New Roman" w:cs="Times New Roman"/>
          <w:sz w:val="24"/>
          <w:szCs w:val="24"/>
          <w:lang w:val="en-US"/>
        </w:rPr>
        <w:t>Pedoman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penilaian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kinerja</w:t>
      </w:r>
      <w:proofErr w:type="spellEnd"/>
      <w:r w:rsidR="008B3805" w:rsidRPr="008B3805">
        <w:rPr>
          <w:rFonts w:ascii="Times New Roman" w:eastAsia="Calibri" w:hAnsi="Times New Roman" w:cs="Times New Roman"/>
          <w:sz w:val="24"/>
          <w:szCs w:val="24"/>
          <w:lang w:val="en-US"/>
        </w:rPr>
        <w:t xml:space="preserve">; (5) </w:t>
      </w:r>
      <w:proofErr w:type="spellStart"/>
      <w:r w:rsidR="008B3805" w:rsidRPr="008B3805">
        <w:rPr>
          <w:rFonts w:ascii="Times New Roman" w:eastAsia="Calibri" w:hAnsi="Times New Roman" w:cs="Times New Roman"/>
          <w:sz w:val="24"/>
          <w:szCs w:val="24"/>
          <w:lang w:val="en-US"/>
        </w:rPr>
        <w:t>Pedoman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penilaian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diri</w:t>
      </w:r>
      <w:proofErr w:type="spellEnd"/>
      <w:r w:rsidR="008B3805" w:rsidRPr="008B3805">
        <w:rPr>
          <w:rFonts w:ascii="Times New Roman" w:eastAsia="Calibri" w:hAnsi="Times New Roman" w:cs="Times New Roman"/>
          <w:sz w:val="24"/>
          <w:szCs w:val="24"/>
          <w:lang w:val="en-US"/>
        </w:rPr>
        <w:t xml:space="preserve">; (6) </w:t>
      </w:r>
      <w:proofErr w:type="spellStart"/>
      <w:r w:rsidR="008B3805" w:rsidRPr="008B3805">
        <w:rPr>
          <w:rFonts w:ascii="Times New Roman" w:eastAsia="Calibri" w:hAnsi="Times New Roman" w:cs="Times New Roman"/>
          <w:sz w:val="24"/>
          <w:szCs w:val="24"/>
          <w:lang w:val="en-US"/>
        </w:rPr>
        <w:t>Pedoman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penilaian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portofolio</w:t>
      </w:r>
      <w:proofErr w:type="spellEnd"/>
      <w:r w:rsidR="008B3805" w:rsidRPr="008B3805">
        <w:rPr>
          <w:rFonts w:ascii="Times New Roman" w:eastAsia="Calibri" w:hAnsi="Times New Roman" w:cs="Times New Roman"/>
          <w:sz w:val="24"/>
          <w:szCs w:val="24"/>
          <w:lang w:val="en-US"/>
        </w:rPr>
        <w:t xml:space="preserve">; (7) </w:t>
      </w:r>
      <w:proofErr w:type="spellStart"/>
      <w:r w:rsidR="008B3805" w:rsidRPr="008B3805">
        <w:rPr>
          <w:rFonts w:ascii="Times New Roman" w:eastAsia="Calibri" w:hAnsi="Times New Roman" w:cs="Times New Roman"/>
          <w:sz w:val="24"/>
          <w:szCs w:val="24"/>
          <w:lang w:val="en-US"/>
        </w:rPr>
        <w:t>Instrumen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uji</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kelayakan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alat</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penilaian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autentik</w:t>
      </w:r>
      <w:proofErr w:type="spellEnd"/>
      <w:r w:rsidR="008B3805" w:rsidRPr="008B3805">
        <w:rPr>
          <w:rFonts w:ascii="Times New Roman" w:eastAsia="Calibri" w:hAnsi="Times New Roman" w:cs="Times New Roman"/>
          <w:sz w:val="24"/>
          <w:szCs w:val="24"/>
          <w:lang w:val="en-US"/>
        </w:rPr>
        <w:t xml:space="preserve">; (8) </w:t>
      </w:r>
      <w:proofErr w:type="spellStart"/>
      <w:r w:rsidR="008B3805" w:rsidRPr="008B3805">
        <w:rPr>
          <w:rFonts w:ascii="Times New Roman" w:eastAsia="Calibri" w:hAnsi="Times New Roman" w:cs="Times New Roman"/>
          <w:sz w:val="24"/>
          <w:szCs w:val="24"/>
          <w:lang w:val="en-US"/>
        </w:rPr>
        <w:t>Lembar</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observasi</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keterlaksanaan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alat</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penilaian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autentik</w:t>
      </w:r>
      <w:proofErr w:type="spellEnd"/>
      <w:r w:rsidR="008B3805" w:rsidRPr="008B3805">
        <w:rPr>
          <w:rFonts w:ascii="Times New Roman" w:eastAsia="Calibri" w:hAnsi="Times New Roman" w:cs="Times New Roman"/>
          <w:sz w:val="24"/>
          <w:szCs w:val="24"/>
          <w:lang w:val="en-US"/>
        </w:rPr>
        <w:t xml:space="preserve">; (9) </w:t>
      </w:r>
      <w:proofErr w:type="spellStart"/>
      <w:r w:rsidR="008B3805" w:rsidRPr="008B3805">
        <w:rPr>
          <w:rFonts w:ascii="Times New Roman" w:eastAsia="Calibri" w:hAnsi="Times New Roman" w:cs="Times New Roman"/>
          <w:sz w:val="24"/>
          <w:szCs w:val="24"/>
          <w:lang w:val="en-US"/>
        </w:rPr>
        <w:t>Angket</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respon</w:t>
      </w:r>
      <w:proofErr w:type="spellEnd"/>
      <w:r w:rsidR="008B3805" w:rsidRPr="008B3805">
        <w:rPr>
          <w:rFonts w:ascii="Times New Roman" w:eastAsia="Calibri" w:hAnsi="Times New Roman" w:cs="Times New Roman"/>
          <w:sz w:val="24"/>
          <w:szCs w:val="24"/>
          <w:lang w:val="en-US"/>
        </w:rPr>
        <w:t xml:space="preserve"> guru; (10) </w:t>
      </w:r>
      <w:proofErr w:type="spellStart"/>
      <w:r w:rsidR="008B3805" w:rsidRPr="008B3805">
        <w:rPr>
          <w:rFonts w:ascii="Times New Roman" w:eastAsia="Calibri" w:hAnsi="Times New Roman" w:cs="Times New Roman"/>
          <w:sz w:val="24"/>
          <w:szCs w:val="24"/>
          <w:lang w:val="en-US"/>
        </w:rPr>
        <w:t>Angket</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respon</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siswa</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dan</w:t>
      </w:r>
      <w:proofErr w:type="spellEnd"/>
      <w:r w:rsidR="008B3805" w:rsidRPr="008B3805">
        <w:rPr>
          <w:rFonts w:ascii="Times New Roman" w:eastAsia="Calibri" w:hAnsi="Times New Roman" w:cs="Times New Roman"/>
          <w:sz w:val="24"/>
          <w:szCs w:val="24"/>
          <w:lang w:val="en-US"/>
        </w:rPr>
        <w:t xml:space="preserve"> (11) </w:t>
      </w:r>
      <w:proofErr w:type="spellStart"/>
      <w:r w:rsidR="008B3805" w:rsidRPr="008B3805">
        <w:rPr>
          <w:rFonts w:ascii="Times New Roman" w:eastAsia="Calibri" w:hAnsi="Times New Roman" w:cs="Times New Roman"/>
          <w:sz w:val="24"/>
          <w:szCs w:val="24"/>
          <w:lang w:val="en-US"/>
        </w:rPr>
        <w:t>Lembar</w:t>
      </w:r>
      <w:proofErr w:type="spellEnd"/>
      <w:r w:rsidR="008B3805" w:rsidRPr="008B3805">
        <w:rPr>
          <w:rFonts w:ascii="Times New Roman" w:eastAsia="Calibri" w:hAnsi="Times New Roman" w:cs="Times New Roman"/>
          <w:sz w:val="24"/>
          <w:szCs w:val="24"/>
          <w:lang w:val="en-US"/>
        </w:rPr>
        <w:t xml:space="preserve"> </w:t>
      </w:r>
      <w:proofErr w:type="spellStart"/>
      <w:r w:rsidR="008B3805" w:rsidRPr="008B3805">
        <w:rPr>
          <w:rFonts w:ascii="Times New Roman" w:eastAsia="Calibri" w:hAnsi="Times New Roman" w:cs="Times New Roman"/>
          <w:sz w:val="24"/>
          <w:szCs w:val="24"/>
          <w:lang w:val="en-US"/>
        </w:rPr>
        <w:t>validasi</w:t>
      </w:r>
      <w:proofErr w:type="spellEnd"/>
      <w:r w:rsidR="008B3805" w:rsidRPr="008B3805">
        <w:rPr>
          <w:rFonts w:ascii="Times New Roman" w:eastAsia="Calibri" w:hAnsi="Times New Roman" w:cs="Times New Roman"/>
          <w:sz w:val="24"/>
          <w:szCs w:val="24"/>
          <w:lang w:val="en-US"/>
        </w:rPr>
        <w:t>.</w:t>
      </w:r>
    </w:p>
    <w:p w:rsidR="0079237D" w:rsidRPr="0017108D" w:rsidRDefault="00CB7AFF" w:rsidP="0079237D">
      <w:pPr>
        <w:spacing w:before="0" w:beforeAutospacing="0" w:after="0" w:afterAutospacing="0" w:line="240" w:lineRule="auto"/>
        <w:ind w:left="0" w:firstLine="567"/>
        <w:rPr>
          <w:rFonts w:ascii="Times New Roman" w:hAnsi="Times New Roman"/>
          <w:sz w:val="24"/>
          <w:szCs w:val="24"/>
        </w:rPr>
      </w:pPr>
      <w:r w:rsidRPr="0017108D">
        <w:rPr>
          <w:rFonts w:ascii="Times New Roman" w:hAnsi="Times New Roman"/>
          <w:sz w:val="24"/>
          <w:szCs w:val="24"/>
        </w:rPr>
        <w:t xml:space="preserve">. Proses pengembangan </w:t>
      </w:r>
      <w:proofErr w:type="spellStart"/>
      <w:r w:rsidR="008D0183">
        <w:rPr>
          <w:rFonts w:ascii="Times New Roman" w:hAnsi="Times New Roman"/>
          <w:sz w:val="24"/>
          <w:szCs w:val="24"/>
          <w:lang w:val="en-US"/>
        </w:rPr>
        <w:t>alat</w:t>
      </w:r>
      <w:proofErr w:type="spellEnd"/>
      <w:r w:rsidR="008D0183">
        <w:rPr>
          <w:rFonts w:ascii="Times New Roman" w:hAnsi="Times New Roman"/>
          <w:sz w:val="24"/>
          <w:szCs w:val="24"/>
          <w:lang w:val="en-US"/>
        </w:rPr>
        <w:t xml:space="preserve"> </w:t>
      </w:r>
      <w:proofErr w:type="spellStart"/>
      <w:r w:rsidR="008D0183">
        <w:rPr>
          <w:rFonts w:ascii="Times New Roman" w:hAnsi="Times New Roman"/>
          <w:sz w:val="24"/>
          <w:szCs w:val="24"/>
          <w:lang w:val="en-US"/>
        </w:rPr>
        <w:t>penilaian</w:t>
      </w:r>
      <w:proofErr w:type="spellEnd"/>
      <w:r w:rsidR="008D0183">
        <w:rPr>
          <w:rFonts w:ascii="Times New Roman" w:hAnsi="Times New Roman"/>
          <w:sz w:val="24"/>
          <w:szCs w:val="24"/>
          <w:lang w:val="en-US"/>
        </w:rPr>
        <w:t xml:space="preserve"> </w:t>
      </w:r>
      <w:proofErr w:type="spellStart"/>
      <w:r w:rsidR="008D0183">
        <w:rPr>
          <w:rFonts w:ascii="Times New Roman" w:hAnsi="Times New Roman"/>
          <w:sz w:val="24"/>
          <w:szCs w:val="24"/>
          <w:lang w:val="en-US"/>
        </w:rPr>
        <w:t>autentik</w:t>
      </w:r>
      <w:proofErr w:type="spellEnd"/>
      <w:r w:rsidRPr="0017108D">
        <w:rPr>
          <w:rFonts w:ascii="Times New Roman" w:hAnsi="Times New Roman"/>
          <w:sz w:val="24"/>
          <w:szCs w:val="24"/>
        </w:rPr>
        <w:t xml:space="preserve"> menggunakan modifikasi model 4-D dari Thiagarajan.</w:t>
      </w:r>
    </w:p>
    <w:p w:rsidR="00CB7AFF" w:rsidRPr="0017108D" w:rsidRDefault="00CB7AFF" w:rsidP="0079237D">
      <w:pPr>
        <w:spacing w:before="0" w:beforeAutospacing="0" w:after="0" w:afterAutospacing="0" w:line="240" w:lineRule="auto"/>
        <w:ind w:left="0" w:firstLine="567"/>
        <w:rPr>
          <w:rFonts w:ascii="Times New Roman" w:hAnsi="Times New Roman"/>
          <w:sz w:val="24"/>
          <w:szCs w:val="24"/>
        </w:rPr>
      </w:pPr>
      <w:r w:rsidRPr="0017108D">
        <w:rPr>
          <w:rFonts w:ascii="Times New Roman" w:hAnsi="Times New Roman"/>
          <w:sz w:val="24"/>
          <w:szCs w:val="24"/>
        </w:rPr>
        <w:t xml:space="preserve">Ujicoba dilakukan di SMP Negeri </w:t>
      </w:r>
      <w:r w:rsidR="00FB0B09">
        <w:rPr>
          <w:rFonts w:ascii="Times New Roman" w:hAnsi="Times New Roman"/>
          <w:sz w:val="24"/>
          <w:szCs w:val="24"/>
          <w:lang w:val="en-US"/>
        </w:rPr>
        <w:t>2</w:t>
      </w:r>
      <w:r w:rsidRPr="0017108D">
        <w:rPr>
          <w:rFonts w:ascii="Times New Roman" w:hAnsi="Times New Roman"/>
          <w:sz w:val="24"/>
          <w:szCs w:val="24"/>
        </w:rPr>
        <w:t xml:space="preserve"> </w:t>
      </w:r>
      <w:proofErr w:type="spellStart"/>
      <w:r w:rsidR="00FB0B09">
        <w:rPr>
          <w:rFonts w:ascii="Times New Roman" w:hAnsi="Times New Roman"/>
          <w:sz w:val="24"/>
          <w:szCs w:val="24"/>
          <w:lang w:val="en-US"/>
        </w:rPr>
        <w:t>Barombong</w:t>
      </w:r>
      <w:proofErr w:type="spellEnd"/>
      <w:r w:rsidRPr="0017108D">
        <w:rPr>
          <w:rFonts w:ascii="Times New Roman" w:hAnsi="Times New Roman"/>
          <w:sz w:val="24"/>
          <w:szCs w:val="24"/>
        </w:rPr>
        <w:t xml:space="preserve"> </w:t>
      </w:r>
      <w:proofErr w:type="spellStart"/>
      <w:r w:rsidR="00FB0B09">
        <w:rPr>
          <w:rFonts w:ascii="Times New Roman" w:hAnsi="Times New Roman"/>
          <w:sz w:val="24"/>
          <w:szCs w:val="24"/>
          <w:lang w:val="en-US"/>
        </w:rPr>
        <w:t>Kabupaten</w:t>
      </w:r>
      <w:proofErr w:type="spellEnd"/>
      <w:r w:rsidR="00FB0B09">
        <w:rPr>
          <w:rFonts w:ascii="Times New Roman" w:hAnsi="Times New Roman"/>
          <w:sz w:val="24"/>
          <w:szCs w:val="24"/>
          <w:lang w:val="en-US"/>
        </w:rPr>
        <w:t xml:space="preserve"> </w:t>
      </w:r>
      <w:proofErr w:type="spellStart"/>
      <w:r w:rsidR="00FB0B09">
        <w:rPr>
          <w:rFonts w:ascii="Times New Roman" w:hAnsi="Times New Roman"/>
          <w:sz w:val="24"/>
          <w:szCs w:val="24"/>
          <w:lang w:val="en-US"/>
        </w:rPr>
        <w:t>Gowa</w:t>
      </w:r>
      <w:proofErr w:type="spellEnd"/>
      <w:r w:rsidR="00FB0B09">
        <w:rPr>
          <w:rFonts w:ascii="Times New Roman" w:hAnsi="Times New Roman"/>
          <w:sz w:val="24"/>
          <w:szCs w:val="24"/>
          <w:lang w:val="en-US"/>
        </w:rPr>
        <w:t xml:space="preserve"> </w:t>
      </w:r>
      <w:r w:rsidRPr="0017108D">
        <w:rPr>
          <w:rFonts w:ascii="Times New Roman" w:hAnsi="Times New Roman"/>
          <w:sz w:val="24"/>
          <w:szCs w:val="24"/>
        </w:rPr>
        <w:t xml:space="preserve">pada siswa kelas VIII. Hasil yang diperoleh pada ujicoba tersebut adalah </w:t>
      </w:r>
      <w:proofErr w:type="spellStart"/>
      <w:r w:rsidR="00227E5E">
        <w:rPr>
          <w:rFonts w:ascii="Times New Roman" w:hAnsi="Times New Roman"/>
          <w:sz w:val="24"/>
          <w:szCs w:val="24"/>
          <w:lang w:val="en-US"/>
        </w:rPr>
        <w:t>pengembangan</w:t>
      </w:r>
      <w:proofErr w:type="spellEnd"/>
      <w:r w:rsidR="00227E5E">
        <w:rPr>
          <w:rFonts w:ascii="Times New Roman" w:hAnsi="Times New Roman"/>
          <w:sz w:val="24"/>
          <w:szCs w:val="24"/>
          <w:lang w:val="en-US"/>
        </w:rPr>
        <w:t xml:space="preserve"> </w:t>
      </w:r>
      <w:proofErr w:type="spellStart"/>
      <w:r w:rsidR="00227E5E">
        <w:rPr>
          <w:rFonts w:ascii="Times New Roman" w:hAnsi="Times New Roman"/>
          <w:sz w:val="24"/>
          <w:szCs w:val="24"/>
          <w:lang w:val="en-US"/>
        </w:rPr>
        <w:t>alat</w:t>
      </w:r>
      <w:proofErr w:type="spellEnd"/>
      <w:r w:rsidRPr="0017108D">
        <w:rPr>
          <w:rFonts w:ascii="Times New Roman" w:hAnsi="Times New Roman"/>
          <w:sz w:val="24"/>
          <w:szCs w:val="24"/>
        </w:rPr>
        <w:t xml:space="preserve"> penilaian </w:t>
      </w:r>
      <w:proofErr w:type="spellStart"/>
      <w:r w:rsidR="00227E5E">
        <w:rPr>
          <w:rFonts w:ascii="Times New Roman" w:hAnsi="Times New Roman"/>
          <w:sz w:val="24"/>
          <w:szCs w:val="24"/>
          <w:lang w:val="en-US"/>
        </w:rPr>
        <w:t>autentik</w:t>
      </w:r>
      <w:proofErr w:type="spellEnd"/>
      <w:r w:rsidR="00227E5E">
        <w:rPr>
          <w:rFonts w:ascii="Times New Roman" w:hAnsi="Times New Roman"/>
          <w:sz w:val="24"/>
          <w:szCs w:val="24"/>
          <w:lang w:val="en-US"/>
        </w:rPr>
        <w:t xml:space="preserve"> </w:t>
      </w:r>
      <w:proofErr w:type="spellStart"/>
      <w:r w:rsidR="00227E5E">
        <w:rPr>
          <w:rFonts w:ascii="Times New Roman" w:hAnsi="Times New Roman"/>
          <w:sz w:val="24"/>
          <w:szCs w:val="24"/>
          <w:lang w:val="en-US"/>
        </w:rPr>
        <w:t>dalam</w:t>
      </w:r>
      <w:proofErr w:type="spellEnd"/>
      <w:r w:rsidRPr="0017108D">
        <w:rPr>
          <w:rFonts w:ascii="Times New Roman" w:hAnsi="Times New Roman"/>
          <w:sz w:val="24"/>
          <w:szCs w:val="24"/>
        </w:rPr>
        <w:t xml:space="preserve"> pembelajaran </w:t>
      </w:r>
      <w:proofErr w:type="spellStart"/>
      <w:r w:rsidR="00227E5E">
        <w:rPr>
          <w:rFonts w:ascii="Times New Roman" w:hAnsi="Times New Roman"/>
          <w:sz w:val="24"/>
          <w:szCs w:val="24"/>
          <w:lang w:val="en-US"/>
        </w:rPr>
        <w:t>geometri</w:t>
      </w:r>
      <w:proofErr w:type="spellEnd"/>
      <w:r w:rsidRPr="0017108D">
        <w:rPr>
          <w:rFonts w:ascii="Times New Roman" w:hAnsi="Times New Roman"/>
          <w:sz w:val="24"/>
          <w:szCs w:val="24"/>
        </w:rPr>
        <w:t xml:space="preserve"> yang sahih, andal, objektif, dan praktis. Sebagai implikasi yang diperoleh dari penilaian ini, disarankan: (1) bagi peneliti yang berminat mengembangkan lebih lanjut penelitian ini diharapkan mencermati keterbatasan penelitian ini, (2) pengembangan </w:t>
      </w:r>
      <w:proofErr w:type="spellStart"/>
      <w:r w:rsidR="00227E5E">
        <w:rPr>
          <w:rFonts w:ascii="Times New Roman" w:hAnsi="Times New Roman"/>
          <w:sz w:val="24"/>
          <w:szCs w:val="24"/>
          <w:lang w:val="en-US"/>
        </w:rPr>
        <w:t>alat</w:t>
      </w:r>
      <w:proofErr w:type="spellEnd"/>
      <w:r w:rsidRPr="0017108D">
        <w:rPr>
          <w:rFonts w:ascii="Times New Roman" w:hAnsi="Times New Roman"/>
          <w:sz w:val="24"/>
          <w:szCs w:val="24"/>
        </w:rPr>
        <w:t xml:space="preserve"> penilaian </w:t>
      </w:r>
      <w:proofErr w:type="spellStart"/>
      <w:r w:rsidR="00227E5E">
        <w:rPr>
          <w:rFonts w:ascii="Times New Roman" w:hAnsi="Times New Roman"/>
          <w:sz w:val="24"/>
          <w:szCs w:val="24"/>
          <w:lang w:val="en-US"/>
        </w:rPr>
        <w:t>autentik</w:t>
      </w:r>
      <w:proofErr w:type="spellEnd"/>
      <w:r w:rsidRPr="0017108D">
        <w:rPr>
          <w:rFonts w:ascii="Times New Roman" w:hAnsi="Times New Roman"/>
          <w:sz w:val="24"/>
          <w:szCs w:val="24"/>
        </w:rPr>
        <w:t xml:space="preserve"> </w:t>
      </w:r>
      <w:proofErr w:type="spellStart"/>
      <w:r w:rsidR="00227E5E">
        <w:rPr>
          <w:rFonts w:ascii="Times New Roman" w:hAnsi="Times New Roman"/>
          <w:sz w:val="24"/>
          <w:szCs w:val="24"/>
          <w:lang w:val="en-US"/>
        </w:rPr>
        <w:t>dalam</w:t>
      </w:r>
      <w:proofErr w:type="spellEnd"/>
      <w:r w:rsidR="00227E5E">
        <w:rPr>
          <w:rFonts w:ascii="Times New Roman" w:hAnsi="Times New Roman"/>
          <w:sz w:val="24"/>
          <w:szCs w:val="24"/>
          <w:lang w:val="en-US"/>
        </w:rPr>
        <w:t xml:space="preserve"> </w:t>
      </w:r>
      <w:proofErr w:type="spellStart"/>
      <w:r w:rsidR="00227E5E">
        <w:rPr>
          <w:rFonts w:ascii="Times New Roman" w:hAnsi="Times New Roman"/>
          <w:sz w:val="24"/>
          <w:szCs w:val="24"/>
          <w:lang w:val="en-US"/>
        </w:rPr>
        <w:t>pembelajaran</w:t>
      </w:r>
      <w:proofErr w:type="spellEnd"/>
      <w:r w:rsidR="00227E5E">
        <w:rPr>
          <w:rFonts w:ascii="Times New Roman" w:hAnsi="Times New Roman"/>
          <w:sz w:val="24"/>
          <w:szCs w:val="24"/>
          <w:lang w:val="en-US"/>
        </w:rPr>
        <w:t xml:space="preserve"> </w:t>
      </w:r>
      <w:proofErr w:type="spellStart"/>
      <w:r w:rsidR="00227E5E">
        <w:rPr>
          <w:rFonts w:ascii="Times New Roman" w:hAnsi="Times New Roman"/>
          <w:sz w:val="24"/>
          <w:szCs w:val="24"/>
          <w:lang w:val="en-US"/>
        </w:rPr>
        <w:t>geometri</w:t>
      </w:r>
      <w:proofErr w:type="spellEnd"/>
      <w:r w:rsidRPr="0017108D">
        <w:rPr>
          <w:rFonts w:ascii="Times New Roman" w:hAnsi="Times New Roman"/>
          <w:sz w:val="24"/>
          <w:szCs w:val="24"/>
        </w:rPr>
        <w:t xml:space="preserve"> hendaknya dikembangkan juga </w:t>
      </w:r>
      <w:proofErr w:type="spellStart"/>
      <w:r w:rsidR="00227E5E">
        <w:rPr>
          <w:rFonts w:ascii="Times New Roman" w:hAnsi="Times New Roman"/>
          <w:sz w:val="24"/>
          <w:szCs w:val="24"/>
          <w:lang w:val="en-US"/>
        </w:rPr>
        <w:t>pada</w:t>
      </w:r>
      <w:proofErr w:type="spellEnd"/>
      <w:r w:rsidR="00227E5E">
        <w:rPr>
          <w:rFonts w:ascii="Times New Roman" w:hAnsi="Times New Roman"/>
          <w:sz w:val="24"/>
          <w:szCs w:val="24"/>
          <w:lang w:val="en-US"/>
        </w:rPr>
        <w:t xml:space="preserve"> </w:t>
      </w:r>
      <w:r w:rsidRPr="0017108D">
        <w:rPr>
          <w:rFonts w:ascii="Times New Roman" w:hAnsi="Times New Roman"/>
          <w:sz w:val="24"/>
          <w:szCs w:val="24"/>
        </w:rPr>
        <w:t xml:space="preserve">materi lain agar dapat membantu guru dalam menilai siswa </w:t>
      </w:r>
      <w:r w:rsidR="00B51976" w:rsidRPr="0017108D">
        <w:rPr>
          <w:rFonts w:ascii="Times New Roman" w:hAnsi="Times New Roman"/>
          <w:sz w:val="24"/>
          <w:szCs w:val="24"/>
        </w:rPr>
        <w:t>berdasarkan kemampuan yang siswa miliki.</w:t>
      </w:r>
    </w:p>
    <w:p w:rsidR="0079237D" w:rsidRPr="0017108D" w:rsidRDefault="0079237D" w:rsidP="0079237D">
      <w:pPr>
        <w:spacing w:before="0" w:beforeAutospacing="0" w:after="0" w:afterAutospacing="0" w:line="240" w:lineRule="auto"/>
        <w:ind w:left="0" w:firstLine="567"/>
        <w:rPr>
          <w:rFonts w:ascii="Times New Roman" w:hAnsi="Times New Roman" w:cs="Times New Roman"/>
          <w:sz w:val="24"/>
          <w:szCs w:val="24"/>
        </w:rPr>
      </w:pPr>
    </w:p>
    <w:p w:rsidR="0079237D" w:rsidRPr="0017108D" w:rsidRDefault="0079237D" w:rsidP="0079237D">
      <w:pPr>
        <w:spacing w:before="0" w:beforeAutospacing="0" w:after="0" w:afterAutospacing="0" w:line="240" w:lineRule="auto"/>
        <w:ind w:left="0" w:firstLine="0"/>
        <w:rPr>
          <w:rFonts w:ascii="Times New Roman" w:hAnsi="Times New Roman" w:cs="Times New Roman"/>
          <w:i/>
          <w:sz w:val="24"/>
          <w:szCs w:val="24"/>
        </w:rPr>
      </w:pPr>
    </w:p>
    <w:p w:rsidR="0017108D" w:rsidRPr="0017108D" w:rsidRDefault="0017108D" w:rsidP="0079237D">
      <w:pPr>
        <w:spacing w:before="0" w:beforeAutospacing="0" w:after="0" w:afterAutospacing="0" w:line="240" w:lineRule="auto"/>
        <w:ind w:left="0" w:firstLine="0"/>
        <w:rPr>
          <w:rFonts w:ascii="Times New Roman" w:hAnsi="Times New Roman" w:cs="Times New Roman"/>
          <w:i/>
          <w:sz w:val="24"/>
          <w:szCs w:val="24"/>
        </w:rPr>
      </w:pPr>
    </w:p>
    <w:p w:rsidR="0017108D" w:rsidRPr="0017108D" w:rsidRDefault="0017108D" w:rsidP="0079237D">
      <w:pPr>
        <w:spacing w:before="0" w:beforeAutospacing="0" w:after="0" w:afterAutospacing="0" w:line="240" w:lineRule="auto"/>
        <w:ind w:left="0" w:firstLine="0"/>
        <w:rPr>
          <w:rFonts w:ascii="Times New Roman" w:hAnsi="Times New Roman" w:cs="Times New Roman"/>
          <w:i/>
          <w:sz w:val="24"/>
          <w:szCs w:val="24"/>
        </w:rPr>
      </w:pPr>
    </w:p>
    <w:p w:rsidR="0017108D" w:rsidRPr="0017108D" w:rsidRDefault="0017108D" w:rsidP="0079237D">
      <w:pPr>
        <w:spacing w:before="0" w:beforeAutospacing="0" w:after="0" w:afterAutospacing="0" w:line="240" w:lineRule="auto"/>
        <w:ind w:left="0" w:firstLine="0"/>
        <w:rPr>
          <w:rFonts w:ascii="Times New Roman" w:hAnsi="Times New Roman" w:cs="Times New Roman"/>
          <w:i/>
          <w:sz w:val="24"/>
          <w:szCs w:val="24"/>
        </w:rPr>
      </w:pPr>
    </w:p>
    <w:p w:rsidR="0017108D" w:rsidRPr="0017108D" w:rsidRDefault="0017108D" w:rsidP="0079237D">
      <w:pPr>
        <w:spacing w:before="0" w:beforeAutospacing="0" w:after="0" w:afterAutospacing="0" w:line="240" w:lineRule="auto"/>
        <w:ind w:left="0" w:firstLine="0"/>
        <w:rPr>
          <w:rFonts w:ascii="Times New Roman" w:hAnsi="Times New Roman" w:cs="Times New Roman"/>
          <w:i/>
          <w:sz w:val="24"/>
          <w:szCs w:val="24"/>
        </w:rPr>
      </w:pPr>
    </w:p>
    <w:p w:rsidR="0017108D" w:rsidRPr="0017108D" w:rsidRDefault="0017108D" w:rsidP="0079237D">
      <w:pPr>
        <w:spacing w:before="0" w:beforeAutospacing="0" w:after="0" w:afterAutospacing="0" w:line="240" w:lineRule="auto"/>
        <w:ind w:left="0" w:firstLine="0"/>
        <w:rPr>
          <w:rFonts w:ascii="Times New Roman" w:hAnsi="Times New Roman" w:cs="Times New Roman"/>
          <w:i/>
          <w:sz w:val="24"/>
          <w:szCs w:val="24"/>
        </w:rPr>
      </w:pPr>
    </w:p>
    <w:p w:rsidR="0017108D" w:rsidRPr="0017108D" w:rsidRDefault="0017108D" w:rsidP="0079237D">
      <w:pPr>
        <w:spacing w:before="0" w:beforeAutospacing="0" w:after="0" w:afterAutospacing="0" w:line="240" w:lineRule="auto"/>
        <w:ind w:left="0" w:firstLine="0"/>
        <w:rPr>
          <w:rFonts w:ascii="Times New Roman" w:hAnsi="Times New Roman" w:cs="Times New Roman"/>
          <w:i/>
          <w:sz w:val="24"/>
          <w:szCs w:val="24"/>
        </w:rPr>
      </w:pPr>
    </w:p>
    <w:p w:rsidR="0017108D" w:rsidRPr="0017108D" w:rsidRDefault="0017108D" w:rsidP="0079237D">
      <w:pPr>
        <w:spacing w:before="0" w:beforeAutospacing="0" w:after="0" w:afterAutospacing="0" w:line="240" w:lineRule="auto"/>
        <w:ind w:left="0" w:firstLine="0"/>
        <w:rPr>
          <w:rFonts w:ascii="Times New Roman" w:hAnsi="Times New Roman" w:cs="Times New Roman"/>
          <w:i/>
          <w:sz w:val="24"/>
          <w:szCs w:val="24"/>
        </w:rPr>
      </w:pPr>
    </w:p>
    <w:p w:rsidR="0017108D" w:rsidRPr="0017108D" w:rsidRDefault="0017108D" w:rsidP="0079237D">
      <w:pPr>
        <w:spacing w:before="0" w:beforeAutospacing="0" w:after="0" w:afterAutospacing="0" w:line="240" w:lineRule="auto"/>
        <w:ind w:left="0" w:firstLine="0"/>
        <w:rPr>
          <w:rFonts w:ascii="Times New Roman" w:hAnsi="Times New Roman" w:cs="Times New Roman"/>
          <w:i/>
          <w:sz w:val="24"/>
          <w:szCs w:val="24"/>
        </w:rPr>
      </w:pPr>
    </w:p>
    <w:p w:rsidR="0017108D" w:rsidRPr="0017108D" w:rsidRDefault="0017108D" w:rsidP="0079237D">
      <w:pPr>
        <w:spacing w:before="0" w:beforeAutospacing="0" w:after="0" w:afterAutospacing="0" w:line="240" w:lineRule="auto"/>
        <w:ind w:left="0" w:firstLine="0"/>
        <w:rPr>
          <w:rFonts w:ascii="Times New Roman" w:hAnsi="Times New Roman" w:cs="Times New Roman"/>
          <w:i/>
          <w:sz w:val="24"/>
          <w:szCs w:val="24"/>
        </w:rPr>
      </w:pPr>
    </w:p>
    <w:p w:rsidR="0017108D" w:rsidRPr="0017108D" w:rsidRDefault="0017108D" w:rsidP="0079237D">
      <w:pPr>
        <w:spacing w:before="0" w:beforeAutospacing="0" w:after="0" w:afterAutospacing="0" w:line="240" w:lineRule="auto"/>
        <w:ind w:left="0" w:firstLine="0"/>
        <w:rPr>
          <w:rFonts w:ascii="Times New Roman" w:hAnsi="Times New Roman" w:cs="Times New Roman"/>
          <w:i/>
          <w:sz w:val="24"/>
          <w:szCs w:val="24"/>
        </w:rPr>
      </w:pPr>
    </w:p>
    <w:p w:rsidR="0017108D" w:rsidRDefault="0017108D" w:rsidP="0017108D">
      <w:pPr>
        <w:spacing w:before="0" w:beforeAutospacing="0" w:after="0" w:afterAutospacing="0" w:line="240" w:lineRule="auto"/>
        <w:ind w:left="0" w:firstLine="0"/>
        <w:jc w:val="center"/>
        <w:rPr>
          <w:rFonts w:ascii="Times New Roman" w:hAnsi="Times New Roman" w:cs="Times New Roman"/>
          <w:b/>
          <w:sz w:val="24"/>
          <w:szCs w:val="24"/>
          <w:lang w:val="en-US"/>
        </w:rPr>
      </w:pPr>
      <w:r w:rsidRPr="0017108D">
        <w:rPr>
          <w:rFonts w:ascii="Times New Roman" w:hAnsi="Times New Roman" w:cs="Times New Roman"/>
          <w:b/>
          <w:sz w:val="24"/>
          <w:szCs w:val="24"/>
        </w:rPr>
        <w:lastRenderedPageBreak/>
        <w:t>ABSTRACT</w:t>
      </w:r>
    </w:p>
    <w:p w:rsidR="004D2B66" w:rsidRPr="004D2B66" w:rsidRDefault="004D2B66" w:rsidP="0017108D">
      <w:pPr>
        <w:spacing w:before="0" w:beforeAutospacing="0" w:after="0" w:afterAutospacing="0" w:line="240" w:lineRule="auto"/>
        <w:ind w:left="0" w:firstLine="0"/>
        <w:jc w:val="center"/>
        <w:rPr>
          <w:rFonts w:ascii="Times New Roman" w:hAnsi="Times New Roman" w:cs="Times New Roman"/>
          <w:b/>
          <w:sz w:val="24"/>
          <w:szCs w:val="24"/>
          <w:lang w:val="en-US"/>
        </w:rPr>
      </w:pPr>
    </w:p>
    <w:p w:rsidR="00750E15" w:rsidRDefault="00750E15" w:rsidP="00750E15">
      <w:pPr>
        <w:spacing w:before="0" w:beforeAutospacing="0" w:after="0" w:afterAutospacing="0" w:line="240" w:lineRule="auto"/>
        <w:ind w:left="0" w:firstLine="0"/>
        <w:rPr>
          <w:rFonts w:ascii="Times New Roman" w:hAnsi="Times New Roman" w:cs="Times New Roman"/>
          <w:b/>
          <w:sz w:val="24"/>
          <w:szCs w:val="24"/>
          <w:lang w:val="en-US"/>
        </w:rPr>
      </w:pPr>
    </w:p>
    <w:p w:rsidR="00750E15" w:rsidRDefault="00750E15" w:rsidP="00750E15">
      <w:pPr>
        <w:spacing w:before="0" w:beforeAutospacing="0" w:after="0" w:afterAutospacing="0" w:line="240" w:lineRule="auto"/>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ABD.</w:t>
      </w:r>
      <w:proofErr w:type="gramEnd"/>
      <w:r>
        <w:rPr>
          <w:rFonts w:ascii="Times New Roman" w:hAnsi="Times New Roman" w:cs="Times New Roman"/>
          <w:sz w:val="24"/>
          <w:szCs w:val="24"/>
          <w:lang w:val="en-US"/>
        </w:rPr>
        <w:t xml:space="preserve"> KADIR JAELANI. 2013. </w:t>
      </w:r>
      <w:r>
        <w:rPr>
          <w:rFonts w:ascii="Times New Roman" w:hAnsi="Times New Roman" w:cs="Times New Roman"/>
          <w:i/>
          <w:sz w:val="24"/>
          <w:szCs w:val="24"/>
          <w:lang w:val="en-US"/>
        </w:rPr>
        <w:t xml:space="preserve">The Development </w:t>
      </w:r>
      <w:r w:rsidR="00897D65">
        <w:rPr>
          <w:rFonts w:ascii="Times New Roman" w:hAnsi="Times New Roman" w:cs="Times New Roman"/>
          <w:i/>
          <w:sz w:val="24"/>
          <w:szCs w:val="24"/>
          <w:lang w:val="en-US"/>
        </w:rPr>
        <w:t xml:space="preserve">of Authentic Assessment Tools in Geometry in Class VIII at Secondary School </w:t>
      </w:r>
      <w:r w:rsidR="00897D65">
        <w:rPr>
          <w:rFonts w:ascii="Times New Roman" w:hAnsi="Times New Roman" w:cs="Times New Roman"/>
          <w:sz w:val="24"/>
          <w:szCs w:val="24"/>
          <w:lang w:val="en-US"/>
        </w:rPr>
        <w:t xml:space="preserve">(supervised by </w:t>
      </w:r>
      <w:proofErr w:type="spellStart"/>
      <w:r w:rsidR="00897D65">
        <w:rPr>
          <w:rFonts w:ascii="Times New Roman" w:hAnsi="Times New Roman" w:cs="Times New Roman"/>
          <w:sz w:val="24"/>
          <w:szCs w:val="24"/>
          <w:lang w:val="en-US"/>
        </w:rPr>
        <w:t>Baso</w:t>
      </w:r>
      <w:proofErr w:type="spellEnd"/>
      <w:r w:rsidR="00897D65">
        <w:rPr>
          <w:rFonts w:ascii="Times New Roman" w:hAnsi="Times New Roman" w:cs="Times New Roman"/>
          <w:sz w:val="24"/>
          <w:szCs w:val="24"/>
          <w:lang w:val="en-US"/>
        </w:rPr>
        <w:t xml:space="preserve"> </w:t>
      </w:r>
      <w:proofErr w:type="spellStart"/>
      <w:r w:rsidR="00897D65">
        <w:rPr>
          <w:rFonts w:ascii="Times New Roman" w:hAnsi="Times New Roman" w:cs="Times New Roman"/>
          <w:sz w:val="24"/>
          <w:szCs w:val="24"/>
          <w:lang w:val="en-US"/>
        </w:rPr>
        <w:t>Intang</w:t>
      </w:r>
      <w:proofErr w:type="spellEnd"/>
      <w:r w:rsidR="00897D65">
        <w:rPr>
          <w:rFonts w:ascii="Times New Roman" w:hAnsi="Times New Roman" w:cs="Times New Roman"/>
          <w:sz w:val="24"/>
          <w:szCs w:val="24"/>
          <w:lang w:val="en-US"/>
        </w:rPr>
        <w:t xml:space="preserve"> and </w:t>
      </w:r>
      <w:proofErr w:type="spellStart"/>
      <w:r w:rsidR="00897D65">
        <w:rPr>
          <w:rFonts w:ascii="Times New Roman" w:hAnsi="Times New Roman" w:cs="Times New Roman"/>
          <w:sz w:val="24"/>
          <w:szCs w:val="24"/>
          <w:lang w:val="en-US"/>
        </w:rPr>
        <w:t>Ilham</w:t>
      </w:r>
      <w:proofErr w:type="spellEnd"/>
      <w:r w:rsidR="00897D65">
        <w:rPr>
          <w:rFonts w:ascii="Times New Roman" w:hAnsi="Times New Roman" w:cs="Times New Roman"/>
          <w:sz w:val="24"/>
          <w:szCs w:val="24"/>
          <w:lang w:val="en-US"/>
        </w:rPr>
        <w:t xml:space="preserve"> </w:t>
      </w:r>
      <w:proofErr w:type="spellStart"/>
      <w:r w:rsidR="00897D65">
        <w:rPr>
          <w:rFonts w:ascii="Times New Roman" w:hAnsi="Times New Roman" w:cs="Times New Roman"/>
          <w:sz w:val="24"/>
          <w:szCs w:val="24"/>
          <w:lang w:val="en-US"/>
        </w:rPr>
        <w:t>Minggi</w:t>
      </w:r>
      <w:proofErr w:type="spellEnd"/>
      <w:r w:rsidR="00897D65">
        <w:rPr>
          <w:rFonts w:ascii="Times New Roman" w:hAnsi="Times New Roman" w:cs="Times New Roman"/>
          <w:sz w:val="24"/>
          <w:szCs w:val="24"/>
          <w:lang w:val="en-US"/>
        </w:rPr>
        <w:t>).</w:t>
      </w:r>
    </w:p>
    <w:p w:rsidR="004D2B66" w:rsidRDefault="004D2B66" w:rsidP="00750E15">
      <w:pPr>
        <w:spacing w:before="0" w:beforeAutospacing="0" w:after="0" w:afterAutospacing="0" w:line="240" w:lineRule="auto"/>
        <w:ind w:left="0" w:firstLine="0"/>
        <w:rPr>
          <w:rFonts w:ascii="Times New Roman" w:hAnsi="Times New Roman" w:cs="Times New Roman"/>
          <w:sz w:val="24"/>
          <w:szCs w:val="24"/>
          <w:lang w:val="en-US"/>
        </w:rPr>
      </w:pPr>
    </w:p>
    <w:p w:rsidR="004D2B66" w:rsidRDefault="004D2B66" w:rsidP="00750E15">
      <w:pPr>
        <w:spacing w:before="0" w:beforeAutospacing="0" w:after="0" w:afterAutospacing="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The study was a research and development which aimed at developing and producing a valid, reliable, objective, and pra</w:t>
      </w:r>
      <w:r w:rsidR="0011610B">
        <w:rPr>
          <w:rFonts w:ascii="Times New Roman" w:hAnsi="Times New Roman" w:cs="Times New Roman"/>
          <w:sz w:val="24"/>
          <w:szCs w:val="24"/>
          <w:lang w:val="en-US"/>
        </w:rPr>
        <w:t>c</w:t>
      </w:r>
      <w:r>
        <w:rPr>
          <w:rFonts w:ascii="Times New Roman" w:hAnsi="Times New Roman" w:cs="Times New Roman"/>
          <w:sz w:val="24"/>
          <w:szCs w:val="24"/>
          <w:lang w:val="en-US"/>
        </w:rPr>
        <w:t xml:space="preserve">tical authentic assessment tools in Geometry. The product consisted of 11 components, namely (1) </w:t>
      </w:r>
      <w:r w:rsidR="00423760">
        <w:rPr>
          <w:rFonts w:ascii="Times New Roman" w:hAnsi="Times New Roman" w:cs="Times New Roman"/>
          <w:sz w:val="24"/>
          <w:szCs w:val="24"/>
          <w:lang w:val="en-US"/>
        </w:rPr>
        <w:t xml:space="preserve">student’s learning test instrument of performance assessment on Pythagoras theorem and circle, (2) </w:t>
      </w:r>
      <w:r w:rsidR="00A57B8C">
        <w:rPr>
          <w:rFonts w:ascii="Times New Roman" w:hAnsi="Times New Roman" w:cs="Times New Roman"/>
          <w:sz w:val="24"/>
          <w:szCs w:val="24"/>
          <w:lang w:val="en-US"/>
        </w:rPr>
        <w:t>student’s self assessment instrument, (3) portfolio assessment instrument of best work and student’s log, (4) performance assessment manual, (5) self assessment manual, (6) portfolio assessment manual, (7) feasibility test instrument of authentic assessment tools, (8)</w:t>
      </w:r>
      <w:r w:rsidR="00F40B68">
        <w:rPr>
          <w:rFonts w:ascii="Times New Roman" w:hAnsi="Times New Roman" w:cs="Times New Roman"/>
          <w:sz w:val="24"/>
          <w:szCs w:val="24"/>
          <w:lang w:val="en-US"/>
        </w:rPr>
        <w:t xml:space="preserve"> observation sheet of authentic assessment tools implementation, </w:t>
      </w:r>
      <w:r w:rsidR="0011610B">
        <w:rPr>
          <w:rFonts w:ascii="Times New Roman" w:hAnsi="Times New Roman" w:cs="Times New Roman"/>
          <w:sz w:val="24"/>
          <w:szCs w:val="24"/>
          <w:lang w:val="en-US"/>
        </w:rPr>
        <w:t xml:space="preserve">(9) teacher’s response questionnaire, (10) student’s response questionnaire, and (11) validation sheet. The development of authentic assessment tools employed a modification of </w:t>
      </w:r>
      <w:proofErr w:type="spellStart"/>
      <w:r w:rsidR="0011610B">
        <w:rPr>
          <w:rFonts w:ascii="Times New Roman" w:hAnsi="Times New Roman" w:cs="Times New Roman"/>
          <w:sz w:val="24"/>
          <w:szCs w:val="24"/>
          <w:lang w:val="en-US"/>
        </w:rPr>
        <w:t>Thiagarajan’s</w:t>
      </w:r>
      <w:proofErr w:type="spellEnd"/>
      <w:r w:rsidR="0011610B">
        <w:rPr>
          <w:rFonts w:ascii="Times New Roman" w:hAnsi="Times New Roman" w:cs="Times New Roman"/>
          <w:sz w:val="24"/>
          <w:szCs w:val="24"/>
          <w:lang w:val="en-US"/>
        </w:rPr>
        <w:t xml:space="preserve"> 4-D model. The tryout was conducted at SMPN 2 </w:t>
      </w:r>
      <w:proofErr w:type="spellStart"/>
      <w:r w:rsidR="0011610B">
        <w:rPr>
          <w:rFonts w:ascii="Times New Roman" w:hAnsi="Times New Roman" w:cs="Times New Roman"/>
          <w:sz w:val="24"/>
          <w:szCs w:val="24"/>
          <w:lang w:val="en-US"/>
        </w:rPr>
        <w:t>Barombong</w:t>
      </w:r>
      <w:proofErr w:type="spellEnd"/>
      <w:r w:rsidR="0011610B">
        <w:rPr>
          <w:rFonts w:ascii="Times New Roman" w:hAnsi="Times New Roman" w:cs="Times New Roman"/>
          <w:sz w:val="24"/>
          <w:szCs w:val="24"/>
          <w:lang w:val="en-US"/>
        </w:rPr>
        <w:t xml:space="preserve"> in </w:t>
      </w:r>
      <w:proofErr w:type="spellStart"/>
      <w:r w:rsidR="0011610B">
        <w:rPr>
          <w:rFonts w:ascii="Times New Roman" w:hAnsi="Times New Roman" w:cs="Times New Roman"/>
          <w:sz w:val="24"/>
          <w:szCs w:val="24"/>
          <w:lang w:val="en-US"/>
        </w:rPr>
        <w:t>Gowa</w:t>
      </w:r>
      <w:proofErr w:type="spellEnd"/>
      <w:r w:rsidR="0011610B">
        <w:rPr>
          <w:rFonts w:ascii="Times New Roman" w:hAnsi="Times New Roman" w:cs="Times New Roman"/>
          <w:sz w:val="24"/>
          <w:szCs w:val="24"/>
          <w:lang w:val="en-US"/>
        </w:rPr>
        <w:t xml:space="preserve"> district to class VIII student. The result obtained a valid, feasible, objective, and practical</w:t>
      </w:r>
      <w:r w:rsidR="007523A6">
        <w:rPr>
          <w:rFonts w:ascii="Times New Roman" w:hAnsi="Times New Roman" w:cs="Times New Roman"/>
          <w:sz w:val="24"/>
          <w:szCs w:val="24"/>
          <w:lang w:val="en-US"/>
        </w:rPr>
        <w:t xml:space="preserve"> authentic assessment tools of learning Geometry.</w:t>
      </w:r>
      <w:r w:rsidR="0029415B">
        <w:rPr>
          <w:rFonts w:ascii="Times New Roman" w:hAnsi="Times New Roman" w:cs="Times New Roman"/>
          <w:sz w:val="24"/>
          <w:szCs w:val="24"/>
          <w:lang w:val="en-US"/>
        </w:rPr>
        <w:t xml:space="preserve"> As the implication of the study, it is suggested that (1) the researchers who are interested to conduct further research to pay attention on the limitation of this study and (2) the development of authentic assessment tools in Geometry should be </w:t>
      </w:r>
      <w:proofErr w:type="spellStart"/>
      <w:r w:rsidR="0029415B">
        <w:rPr>
          <w:rFonts w:ascii="Times New Roman" w:hAnsi="Times New Roman" w:cs="Times New Roman"/>
          <w:sz w:val="24"/>
          <w:szCs w:val="24"/>
          <w:lang w:val="en-US"/>
        </w:rPr>
        <w:t>develoved</w:t>
      </w:r>
      <w:proofErr w:type="spellEnd"/>
      <w:r w:rsidR="0029415B">
        <w:rPr>
          <w:rFonts w:ascii="Times New Roman" w:hAnsi="Times New Roman" w:cs="Times New Roman"/>
          <w:sz w:val="24"/>
          <w:szCs w:val="24"/>
          <w:lang w:val="en-US"/>
        </w:rPr>
        <w:t xml:space="preserve"> in other materials to assis</w:t>
      </w:r>
      <w:r w:rsidR="007811F9">
        <w:rPr>
          <w:rFonts w:ascii="Times New Roman" w:hAnsi="Times New Roman" w:cs="Times New Roman"/>
          <w:sz w:val="24"/>
          <w:szCs w:val="24"/>
          <w:lang w:val="en-US"/>
        </w:rPr>
        <w:t>t</w:t>
      </w:r>
      <w:r w:rsidR="0029415B">
        <w:rPr>
          <w:rFonts w:ascii="Times New Roman" w:hAnsi="Times New Roman" w:cs="Times New Roman"/>
          <w:sz w:val="24"/>
          <w:szCs w:val="24"/>
          <w:lang w:val="en-US"/>
        </w:rPr>
        <w:t xml:space="preserve"> teachers in assessing students based on their abilities.</w:t>
      </w:r>
    </w:p>
    <w:p w:rsidR="00897D65" w:rsidRDefault="00897D65" w:rsidP="00750E15">
      <w:pPr>
        <w:spacing w:before="0" w:beforeAutospacing="0" w:after="0" w:afterAutospacing="0" w:line="240" w:lineRule="auto"/>
        <w:ind w:left="0" w:firstLine="0"/>
        <w:rPr>
          <w:rFonts w:ascii="Times New Roman" w:hAnsi="Times New Roman" w:cs="Times New Roman"/>
          <w:sz w:val="24"/>
          <w:szCs w:val="24"/>
          <w:lang w:val="en-US"/>
        </w:rPr>
      </w:pPr>
    </w:p>
    <w:p w:rsidR="00897D65" w:rsidRPr="00897D65" w:rsidRDefault="00897D65" w:rsidP="00750E15">
      <w:pPr>
        <w:spacing w:before="0" w:beforeAutospacing="0" w:after="0" w:afterAutospacing="0" w:line="240" w:lineRule="auto"/>
        <w:ind w:left="0" w:firstLine="0"/>
        <w:rPr>
          <w:rFonts w:ascii="Times New Roman" w:hAnsi="Times New Roman" w:cs="Times New Roman"/>
          <w:sz w:val="24"/>
          <w:szCs w:val="24"/>
          <w:lang w:val="en-US"/>
        </w:rPr>
      </w:pPr>
    </w:p>
    <w:sectPr w:rsidR="00897D65" w:rsidRPr="00897D65" w:rsidSect="00D10BB1">
      <w:footerReference w:type="default" r:id="rId6"/>
      <w:pgSz w:w="12242" w:h="15842" w:code="1"/>
      <w:pgMar w:top="2268" w:right="1701" w:bottom="1701" w:left="2268" w:header="709" w:footer="709"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6F" w:rsidRDefault="00FC726F" w:rsidP="0017108D">
      <w:pPr>
        <w:spacing w:before="0" w:after="0" w:line="240" w:lineRule="auto"/>
      </w:pPr>
      <w:r>
        <w:separator/>
      </w:r>
    </w:p>
  </w:endnote>
  <w:endnote w:type="continuationSeparator" w:id="0">
    <w:p w:rsidR="00FC726F" w:rsidRDefault="00FC726F" w:rsidP="0017108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303"/>
      <w:docPartObj>
        <w:docPartGallery w:val="Page Numbers (Bottom of Page)"/>
        <w:docPartUnique/>
      </w:docPartObj>
    </w:sdtPr>
    <w:sdtContent>
      <w:p w:rsidR="0017108D" w:rsidRDefault="001E2027">
        <w:pPr>
          <w:pStyle w:val="Footer"/>
          <w:jc w:val="center"/>
        </w:pPr>
        <w:r w:rsidRPr="00017CAB">
          <w:rPr>
            <w:rFonts w:ascii="Times New Roman" w:hAnsi="Times New Roman" w:cs="Times New Roman"/>
            <w:sz w:val="24"/>
            <w:szCs w:val="24"/>
          </w:rPr>
          <w:fldChar w:fldCharType="begin"/>
        </w:r>
        <w:r w:rsidR="00D565DC" w:rsidRPr="00017CAB">
          <w:rPr>
            <w:rFonts w:ascii="Times New Roman" w:hAnsi="Times New Roman" w:cs="Times New Roman"/>
            <w:sz w:val="24"/>
            <w:szCs w:val="24"/>
          </w:rPr>
          <w:instrText xml:space="preserve"> PAGE   \* MERGEFORMAT </w:instrText>
        </w:r>
        <w:r w:rsidRPr="00017CAB">
          <w:rPr>
            <w:rFonts w:ascii="Times New Roman" w:hAnsi="Times New Roman" w:cs="Times New Roman"/>
            <w:sz w:val="24"/>
            <w:szCs w:val="24"/>
          </w:rPr>
          <w:fldChar w:fldCharType="separate"/>
        </w:r>
        <w:r w:rsidR="00267E2C">
          <w:rPr>
            <w:rFonts w:ascii="Times New Roman" w:hAnsi="Times New Roman" w:cs="Times New Roman"/>
            <w:noProof/>
            <w:sz w:val="24"/>
            <w:szCs w:val="24"/>
          </w:rPr>
          <w:t>ix</w:t>
        </w:r>
        <w:r w:rsidRPr="00017CAB">
          <w:rPr>
            <w:rFonts w:ascii="Times New Roman" w:hAnsi="Times New Roman" w:cs="Times New Roman"/>
            <w:sz w:val="24"/>
            <w:szCs w:val="24"/>
          </w:rPr>
          <w:fldChar w:fldCharType="end"/>
        </w:r>
      </w:p>
    </w:sdtContent>
  </w:sdt>
  <w:p w:rsidR="0017108D" w:rsidRDefault="00171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6F" w:rsidRDefault="00FC726F" w:rsidP="0017108D">
      <w:pPr>
        <w:spacing w:before="0" w:after="0" w:line="240" w:lineRule="auto"/>
      </w:pPr>
      <w:r>
        <w:separator/>
      </w:r>
    </w:p>
  </w:footnote>
  <w:footnote w:type="continuationSeparator" w:id="0">
    <w:p w:rsidR="00FC726F" w:rsidRDefault="00FC726F" w:rsidP="0017108D">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79237D"/>
    <w:rsid w:val="00017CAB"/>
    <w:rsid w:val="000F22CE"/>
    <w:rsid w:val="0011610B"/>
    <w:rsid w:val="0017108D"/>
    <w:rsid w:val="001E2027"/>
    <w:rsid w:val="00207E67"/>
    <w:rsid w:val="00227E5E"/>
    <w:rsid w:val="00233793"/>
    <w:rsid w:val="002426F2"/>
    <w:rsid w:val="00267E2C"/>
    <w:rsid w:val="0029415B"/>
    <w:rsid w:val="002A15D4"/>
    <w:rsid w:val="0033613C"/>
    <w:rsid w:val="00343B23"/>
    <w:rsid w:val="00423760"/>
    <w:rsid w:val="004660A1"/>
    <w:rsid w:val="00476672"/>
    <w:rsid w:val="004953A8"/>
    <w:rsid w:val="004D2B66"/>
    <w:rsid w:val="0052127E"/>
    <w:rsid w:val="005E6C69"/>
    <w:rsid w:val="00664566"/>
    <w:rsid w:val="006C7D46"/>
    <w:rsid w:val="00750E15"/>
    <w:rsid w:val="007523A6"/>
    <w:rsid w:val="007811F9"/>
    <w:rsid w:val="0079237D"/>
    <w:rsid w:val="007D5F87"/>
    <w:rsid w:val="00897D65"/>
    <w:rsid w:val="008B3805"/>
    <w:rsid w:val="008D0183"/>
    <w:rsid w:val="008E16A2"/>
    <w:rsid w:val="009106A4"/>
    <w:rsid w:val="00983F6E"/>
    <w:rsid w:val="00A57B8C"/>
    <w:rsid w:val="00B51976"/>
    <w:rsid w:val="00C46064"/>
    <w:rsid w:val="00CB0063"/>
    <w:rsid w:val="00CB7AFF"/>
    <w:rsid w:val="00CC7C81"/>
    <w:rsid w:val="00D10BB1"/>
    <w:rsid w:val="00D262C1"/>
    <w:rsid w:val="00D565DC"/>
    <w:rsid w:val="00D81FD1"/>
    <w:rsid w:val="00D960EF"/>
    <w:rsid w:val="00E62CDD"/>
    <w:rsid w:val="00EF6C8C"/>
    <w:rsid w:val="00F40B68"/>
    <w:rsid w:val="00FB0B09"/>
    <w:rsid w:val="00FC158E"/>
    <w:rsid w:val="00FC726F"/>
    <w:rsid w:val="00FD5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6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08D"/>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17108D"/>
  </w:style>
  <w:style w:type="paragraph" w:styleId="Footer">
    <w:name w:val="footer"/>
    <w:basedOn w:val="Normal"/>
    <w:link w:val="FooterChar"/>
    <w:uiPriority w:val="99"/>
    <w:unhideWhenUsed/>
    <w:rsid w:val="001710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710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Isni_Hendarti_S</dc:creator>
  <cp:keywords/>
  <dc:description/>
  <cp:lastModifiedBy>amale</cp:lastModifiedBy>
  <cp:revision>2</cp:revision>
  <cp:lastPrinted>2015-01-28T09:51:00Z</cp:lastPrinted>
  <dcterms:created xsi:type="dcterms:W3CDTF">2016-04-05T22:23:00Z</dcterms:created>
  <dcterms:modified xsi:type="dcterms:W3CDTF">2016-04-05T22:23:00Z</dcterms:modified>
</cp:coreProperties>
</file>