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BE" w:rsidRPr="006C248A" w:rsidRDefault="00400DBE" w:rsidP="00400DBE">
      <w:pPr>
        <w:spacing w:line="480" w:lineRule="auto"/>
        <w:jc w:val="center"/>
        <w:rPr>
          <w:rFonts w:ascii="Forte" w:hAnsi="Forte" w:cs="Times New Roman"/>
          <w:b/>
          <w:sz w:val="40"/>
          <w:szCs w:val="40"/>
        </w:rPr>
      </w:pPr>
      <w:r w:rsidRPr="006C248A">
        <w:rPr>
          <w:rFonts w:ascii="Forte" w:hAnsi="Forte" w:cs="Times New Roman"/>
          <w:b/>
          <w:sz w:val="40"/>
          <w:szCs w:val="40"/>
        </w:rPr>
        <w:t>ABSTRAK</w:t>
      </w:r>
    </w:p>
    <w:p w:rsidR="00400DBE" w:rsidRPr="006C248A" w:rsidRDefault="00400DBE" w:rsidP="00400DBE">
      <w:pPr>
        <w:spacing w:after="0" w:line="240" w:lineRule="auto"/>
        <w:jc w:val="both"/>
        <w:rPr>
          <w:rFonts w:asciiTheme="majorHAnsi" w:hAnsiTheme="majorHAnsi" w:cs="Times New Roman"/>
          <w:sz w:val="28"/>
          <w:szCs w:val="28"/>
        </w:rPr>
      </w:pPr>
      <w:r w:rsidRPr="006C248A">
        <w:rPr>
          <w:rFonts w:ascii="Forte" w:hAnsi="Forte" w:cs="Times New Roman"/>
          <w:sz w:val="28"/>
          <w:szCs w:val="28"/>
          <w:lang w:val="fi-FI"/>
        </w:rPr>
        <w:t>SYAMSUL BAHRI B.</w:t>
      </w:r>
      <w:r w:rsidRPr="006C248A">
        <w:rPr>
          <w:rFonts w:asciiTheme="majorHAnsi" w:hAnsiTheme="majorHAnsi" w:cs="Times New Roman"/>
          <w:sz w:val="28"/>
          <w:szCs w:val="28"/>
          <w:lang w:val="fi-FI"/>
        </w:rPr>
        <w:t xml:space="preserve"> </w:t>
      </w:r>
      <w:r w:rsidRPr="006C248A">
        <w:rPr>
          <w:rFonts w:asciiTheme="majorHAnsi" w:hAnsiTheme="majorHAnsi" w:cs="Times New Roman"/>
          <w:i/>
          <w:sz w:val="28"/>
          <w:szCs w:val="28"/>
        </w:rPr>
        <w:t>Deskripsi Kesalahan dalam Menyelesaikan Soal Cerita Menurut Gaya Kognitif Konseptual Tempo Siswa Kelas VIII SMPN 1 Bangkala Kab. Jeneponto</w:t>
      </w:r>
      <w:r w:rsidRPr="006C248A">
        <w:rPr>
          <w:rFonts w:asciiTheme="majorHAnsi" w:hAnsiTheme="majorHAnsi" w:cs="Times New Roman"/>
          <w:sz w:val="28"/>
          <w:szCs w:val="28"/>
        </w:rPr>
        <w:t>.</w:t>
      </w:r>
      <w:r w:rsidRPr="006C248A">
        <w:rPr>
          <w:rFonts w:asciiTheme="majorHAnsi" w:hAnsiTheme="majorHAnsi" w:cs="Times New Roman"/>
          <w:sz w:val="28"/>
          <w:szCs w:val="28"/>
          <w:lang w:val="fi-FI"/>
        </w:rPr>
        <w:t xml:space="preserve"> (Dibimbing oleh Komisi Penasehat Dr.Abdul Rahman, M.Pd dan Dr.Awi Dassa, M.Si).</w:t>
      </w:r>
    </w:p>
    <w:p w:rsidR="00400DBE" w:rsidRPr="006C248A" w:rsidRDefault="00400DBE" w:rsidP="00400DBE">
      <w:pPr>
        <w:spacing w:after="0" w:line="240" w:lineRule="auto"/>
        <w:jc w:val="both"/>
        <w:rPr>
          <w:rFonts w:asciiTheme="majorHAnsi" w:hAnsiTheme="majorHAnsi" w:cs="Times New Roman"/>
          <w:sz w:val="28"/>
          <w:szCs w:val="28"/>
        </w:rPr>
      </w:pPr>
    </w:p>
    <w:p w:rsidR="00400DBE" w:rsidRPr="006C248A" w:rsidRDefault="00400DBE" w:rsidP="00400DBE">
      <w:pPr>
        <w:spacing w:after="0" w:line="240" w:lineRule="auto"/>
        <w:ind w:firstLine="720"/>
        <w:jc w:val="both"/>
        <w:rPr>
          <w:rFonts w:asciiTheme="majorHAnsi" w:hAnsiTheme="majorHAnsi" w:cs="Times New Roman"/>
          <w:sz w:val="28"/>
          <w:szCs w:val="28"/>
        </w:rPr>
      </w:pPr>
      <w:r w:rsidRPr="006C248A">
        <w:rPr>
          <w:rFonts w:asciiTheme="majorHAnsi" w:hAnsiTheme="majorHAnsi" w:cs="Times New Roman"/>
          <w:sz w:val="28"/>
          <w:szCs w:val="28"/>
        </w:rPr>
        <w:t>Jenis penelitian ini adalah penelitian</w:t>
      </w:r>
      <w:r w:rsidRPr="006C248A">
        <w:rPr>
          <w:rFonts w:asciiTheme="majorHAnsi" w:hAnsiTheme="majorHAnsi" w:cs="Times New Roman"/>
          <w:i/>
          <w:iCs/>
          <w:sz w:val="28"/>
          <w:szCs w:val="28"/>
        </w:rPr>
        <w:t xml:space="preserve"> </w:t>
      </w:r>
      <w:r w:rsidRPr="006C248A">
        <w:rPr>
          <w:rFonts w:asciiTheme="majorHAnsi" w:hAnsiTheme="majorHAnsi" w:cs="Times New Roman"/>
          <w:sz w:val="28"/>
          <w:szCs w:val="28"/>
        </w:rPr>
        <w:t xml:space="preserve">deskriptif bersifat kualitatif yang dilaksanakan di SMPN 1 Bangkala Kabupaten Jeneponto. Penelitian ini bertujuan untuk mendeskripsikan kesalahan menyelesaikan soal cerita siswa yang bergaya kognitif konseptual tempo yakni gaya kognitif reflektif dan gaya kognitif impulsif ditinjau dari letak kesalahan (berdasarkan Newman </w:t>
      </w:r>
      <w:r w:rsidRPr="006C248A">
        <w:rPr>
          <w:rFonts w:asciiTheme="majorHAnsi" w:hAnsiTheme="majorHAnsi" w:cs="Times New Roman"/>
          <w:i/>
          <w:sz w:val="28"/>
          <w:szCs w:val="28"/>
        </w:rPr>
        <w:t>error hierarchy</w:t>
      </w:r>
      <w:r w:rsidRPr="006C248A">
        <w:rPr>
          <w:rFonts w:asciiTheme="majorHAnsi" w:hAnsiTheme="majorHAnsi" w:cs="Times New Roman"/>
          <w:sz w:val="28"/>
          <w:szCs w:val="28"/>
        </w:rPr>
        <w:t xml:space="preserve">) dan jenis kesalahan (berdasarkan 4 objek kajian matematika). Instrumen yang digunakan dalam penelitian ini adalah (1) tes gaya kognitif konseptual tempo atau </w:t>
      </w:r>
      <w:r w:rsidRPr="006C248A">
        <w:rPr>
          <w:rFonts w:asciiTheme="majorHAnsi" w:hAnsiTheme="majorHAnsi" w:cs="Times New Roman"/>
          <w:i/>
          <w:sz w:val="28"/>
          <w:szCs w:val="28"/>
        </w:rPr>
        <w:t>MFFT</w:t>
      </w:r>
      <w:r w:rsidRPr="006C248A">
        <w:rPr>
          <w:rFonts w:asciiTheme="majorHAnsi" w:hAnsiTheme="majorHAnsi" w:cs="Times New Roman"/>
          <w:sz w:val="28"/>
          <w:szCs w:val="28"/>
        </w:rPr>
        <w:t xml:space="preserve"> (</w:t>
      </w:r>
      <w:r w:rsidRPr="006C248A">
        <w:rPr>
          <w:rFonts w:asciiTheme="majorHAnsi" w:hAnsiTheme="majorHAnsi" w:cs="Times New Roman"/>
          <w:i/>
          <w:sz w:val="28"/>
          <w:szCs w:val="28"/>
        </w:rPr>
        <w:t>Matching Familiar Figures Tes</w:t>
      </w:r>
      <w:r w:rsidRPr="006C248A">
        <w:rPr>
          <w:rFonts w:asciiTheme="majorHAnsi" w:hAnsiTheme="majorHAnsi" w:cs="Times New Roman"/>
          <w:sz w:val="28"/>
          <w:szCs w:val="28"/>
        </w:rPr>
        <w:t>), (2) tes masalah soal cerita, dan (3) pedoman wawancara yang semi terstruktur atau terbuka. Pengumpulan data dilakukan dengan tes tertulis dan wawancara. Subjek dalam penelitian ini sebanyak 4 orang yang terbagi atas 2 orang siswa dengan kategori reflektif dan 2 orang siswa dengan kategori impulsif.</w:t>
      </w:r>
    </w:p>
    <w:p w:rsidR="00400DBE" w:rsidRPr="006C248A" w:rsidRDefault="00400DBE" w:rsidP="006C248A">
      <w:pPr>
        <w:spacing w:before="120" w:after="120" w:line="240" w:lineRule="auto"/>
        <w:ind w:firstLine="720"/>
        <w:jc w:val="both"/>
        <w:rPr>
          <w:rFonts w:asciiTheme="majorHAnsi" w:hAnsiTheme="majorHAnsi"/>
          <w:sz w:val="28"/>
          <w:szCs w:val="28"/>
          <w:lang w:val="fi-FI"/>
        </w:rPr>
      </w:pPr>
      <w:r w:rsidRPr="006C248A">
        <w:rPr>
          <w:rFonts w:asciiTheme="majorHAnsi" w:hAnsiTheme="majorHAnsi" w:cs="Times New Roman"/>
          <w:sz w:val="28"/>
          <w:szCs w:val="28"/>
        </w:rPr>
        <w:t xml:space="preserve">Hasil Penelitian ini adalah (1) </w:t>
      </w:r>
      <w:r w:rsidRPr="006C248A">
        <w:rPr>
          <w:rFonts w:asciiTheme="majorHAnsi" w:hAnsiTheme="majorHAnsi" w:cs="Times New Roman"/>
          <w:sz w:val="28"/>
          <w:szCs w:val="28"/>
          <w:lang w:val="fi-FI"/>
        </w:rPr>
        <w:t>Letak</w:t>
      </w:r>
      <w:r w:rsidRPr="006C248A">
        <w:rPr>
          <w:rFonts w:asciiTheme="majorHAnsi" w:hAnsiTheme="majorHAnsi" w:cs="Times New Roman"/>
          <w:sz w:val="28"/>
          <w:szCs w:val="28"/>
        </w:rPr>
        <w:t xml:space="preserve"> kesalahan yang sering dilakukan siswa yang memiliki gaya kognitif reflektif dalam menyelesaikan soal-soal matematika yang berbentuk cerita </w:t>
      </w:r>
      <w:r w:rsidRPr="006C248A">
        <w:rPr>
          <w:rFonts w:asciiTheme="majorHAnsi" w:hAnsiTheme="majorHAnsi" w:cs="Times New Roman"/>
          <w:sz w:val="28"/>
          <w:szCs w:val="28"/>
          <w:lang w:val="fi-FI"/>
        </w:rPr>
        <w:t xml:space="preserve">adalah </w:t>
      </w:r>
      <w:r w:rsidRPr="006C248A">
        <w:rPr>
          <w:rFonts w:asciiTheme="majorHAnsi" w:hAnsiTheme="majorHAnsi" w:cs="Times New Roman"/>
          <w:i/>
          <w:sz w:val="28"/>
          <w:szCs w:val="28"/>
          <w:lang w:val="fi-FI"/>
        </w:rPr>
        <w:t>transformation error</w:t>
      </w:r>
      <w:r w:rsidRPr="006C248A">
        <w:rPr>
          <w:rFonts w:asciiTheme="majorHAnsi" w:hAnsiTheme="majorHAnsi" w:cs="Times New Roman"/>
          <w:sz w:val="28"/>
          <w:szCs w:val="28"/>
          <w:lang w:val="fi-FI"/>
        </w:rPr>
        <w:t xml:space="preserve"> dan </w:t>
      </w:r>
      <w:r w:rsidRPr="006C248A">
        <w:rPr>
          <w:rFonts w:asciiTheme="majorHAnsi" w:hAnsiTheme="majorHAnsi" w:cs="Times New Roman"/>
          <w:i/>
          <w:sz w:val="28"/>
          <w:szCs w:val="28"/>
          <w:lang w:val="fi-FI"/>
        </w:rPr>
        <w:t>process skill error</w:t>
      </w:r>
      <w:r w:rsidRPr="006C248A">
        <w:rPr>
          <w:rFonts w:asciiTheme="majorHAnsi" w:hAnsiTheme="majorHAnsi" w:cs="Times New Roman"/>
          <w:i/>
          <w:sz w:val="28"/>
          <w:szCs w:val="28"/>
        </w:rPr>
        <w:t xml:space="preserve"> </w:t>
      </w:r>
      <w:r w:rsidRPr="006C248A">
        <w:rPr>
          <w:rFonts w:asciiTheme="majorHAnsi" w:hAnsiTheme="majorHAnsi" w:cs="Times New Roman"/>
          <w:sz w:val="28"/>
          <w:szCs w:val="28"/>
        </w:rPr>
        <w:t>sedangkan jenis kesalahannya adalah kesalahan konsep</w:t>
      </w:r>
      <w:r w:rsidRPr="006C248A">
        <w:rPr>
          <w:rFonts w:asciiTheme="majorHAnsi" w:hAnsiTheme="majorHAnsi" w:cs="Times New Roman"/>
          <w:sz w:val="28"/>
          <w:szCs w:val="28"/>
          <w:lang w:val="en-US"/>
        </w:rPr>
        <w:t>;</w:t>
      </w:r>
      <w:r w:rsidRPr="006C248A">
        <w:rPr>
          <w:rFonts w:asciiTheme="majorHAnsi" w:hAnsiTheme="majorHAnsi" w:cs="Times New Roman"/>
          <w:sz w:val="28"/>
          <w:szCs w:val="28"/>
        </w:rPr>
        <w:t xml:space="preserve"> (2) Letak kesalahan yang sering dilakukan siswa yang memiliki gaya kognitif impulsif dalam menyelesaikan soal-soal matematika yang berbentuk cerita adalah </w:t>
      </w:r>
      <w:r w:rsidRPr="006C248A">
        <w:rPr>
          <w:rFonts w:asciiTheme="majorHAnsi" w:hAnsiTheme="majorHAnsi" w:cs="Times New Roman"/>
          <w:i/>
          <w:sz w:val="28"/>
          <w:szCs w:val="28"/>
        </w:rPr>
        <w:t>comprehension error,</w:t>
      </w:r>
      <w:r w:rsidRPr="006C248A">
        <w:rPr>
          <w:rFonts w:asciiTheme="majorHAnsi" w:hAnsiTheme="majorHAnsi" w:cs="Times New Roman"/>
          <w:sz w:val="28"/>
          <w:szCs w:val="28"/>
        </w:rPr>
        <w:t xml:space="preserve"> </w:t>
      </w:r>
      <w:r w:rsidRPr="006C248A">
        <w:rPr>
          <w:rFonts w:asciiTheme="majorHAnsi" w:hAnsiTheme="majorHAnsi" w:cs="Times New Roman"/>
          <w:i/>
          <w:sz w:val="28"/>
          <w:szCs w:val="28"/>
        </w:rPr>
        <w:t xml:space="preserve">transformation error </w:t>
      </w:r>
      <w:r w:rsidRPr="006C248A">
        <w:rPr>
          <w:rFonts w:asciiTheme="majorHAnsi" w:hAnsiTheme="majorHAnsi" w:cs="Times New Roman"/>
          <w:sz w:val="28"/>
          <w:szCs w:val="28"/>
        </w:rPr>
        <w:t>dan</w:t>
      </w:r>
      <w:r w:rsidRPr="006C248A">
        <w:rPr>
          <w:rFonts w:asciiTheme="majorHAnsi" w:hAnsiTheme="majorHAnsi" w:cs="Times New Roman"/>
          <w:i/>
          <w:sz w:val="28"/>
          <w:szCs w:val="28"/>
        </w:rPr>
        <w:t xml:space="preserve"> process skill error </w:t>
      </w:r>
      <w:r w:rsidRPr="006C248A">
        <w:rPr>
          <w:rFonts w:asciiTheme="majorHAnsi" w:hAnsiTheme="majorHAnsi" w:cs="Times New Roman"/>
          <w:sz w:val="28"/>
          <w:szCs w:val="28"/>
        </w:rPr>
        <w:t xml:space="preserve">sedangkan jenis kesalahannya adalah kesalahan konsep dan </w:t>
      </w:r>
      <w:proofErr w:type="spellStart"/>
      <w:r w:rsidRPr="006C248A">
        <w:rPr>
          <w:rFonts w:asciiTheme="majorHAnsi" w:hAnsiTheme="majorHAnsi" w:cs="Times New Roman"/>
          <w:sz w:val="28"/>
          <w:szCs w:val="28"/>
          <w:lang w:val="en-US"/>
        </w:rPr>
        <w:t>operasi</w:t>
      </w:r>
      <w:proofErr w:type="spellEnd"/>
      <w:r w:rsidRPr="006C248A">
        <w:rPr>
          <w:rFonts w:asciiTheme="majorHAnsi" w:hAnsiTheme="majorHAnsi" w:cs="Times New Roman"/>
          <w:sz w:val="28"/>
          <w:szCs w:val="28"/>
          <w:lang w:val="en-US"/>
        </w:rPr>
        <w:t>;</w:t>
      </w:r>
      <w:r w:rsidRPr="006C248A">
        <w:rPr>
          <w:rFonts w:asciiTheme="majorHAnsi" w:hAnsiTheme="majorHAnsi" w:cs="Times New Roman"/>
          <w:sz w:val="28"/>
          <w:szCs w:val="28"/>
        </w:rPr>
        <w:t xml:space="preserve"> (3) Letak kesalahan yang sama-sama dilakukan oleh semua subjek adalah </w:t>
      </w:r>
      <w:r w:rsidRPr="006C248A">
        <w:rPr>
          <w:rFonts w:asciiTheme="majorHAnsi" w:hAnsiTheme="majorHAnsi" w:cs="Times New Roman"/>
          <w:i/>
          <w:sz w:val="28"/>
          <w:szCs w:val="28"/>
        </w:rPr>
        <w:t>transformation error</w:t>
      </w:r>
      <w:r w:rsidRPr="006C248A">
        <w:rPr>
          <w:rFonts w:asciiTheme="majorHAnsi" w:hAnsiTheme="majorHAnsi" w:cs="Times New Roman"/>
          <w:i/>
          <w:sz w:val="28"/>
          <w:szCs w:val="28"/>
          <w:lang w:val="en-US"/>
        </w:rPr>
        <w:t xml:space="preserve"> </w:t>
      </w:r>
      <w:proofErr w:type="spellStart"/>
      <w:r w:rsidRPr="006C248A">
        <w:rPr>
          <w:rFonts w:asciiTheme="majorHAnsi" w:hAnsiTheme="majorHAnsi" w:cs="Times New Roman"/>
          <w:sz w:val="28"/>
          <w:szCs w:val="28"/>
          <w:lang w:val="en-US"/>
        </w:rPr>
        <w:t>dan</w:t>
      </w:r>
      <w:proofErr w:type="spellEnd"/>
      <w:r w:rsidRPr="006C248A">
        <w:rPr>
          <w:rFonts w:asciiTheme="majorHAnsi" w:hAnsiTheme="majorHAnsi" w:cs="Times New Roman"/>
          <w:sz w:val="28"/>
          <w:szCs w:val="28"/>
          <w:lang w:val="en-US"/>
        </w:rPr>
        <w:t xml:space="preserve"> </w:t>
      </w:r>
      <w:r w:rsidRPr="006C248A">
        <w:rPr>
          <w:rFonts w:asciiTheme="majorHAnsi" w:hAnsiTheme="majorHAnsi" w:cs="Times New Roman"/>
          <w:i/>
          <w:sz w:val="28"/>
          <w:szCs w:val="28"/>
        </w:rPr>
        <w:t>process skill error</w:t>
      </w:r>
      <w:r w:rsidRPr="006C248A">
        <w:rPr>
          <w:rFonts w:asciiTheme="majorHAnsi" w:hAnsiTheme="majorHAnsi" w:cs="Times New Roman"/>
          <w:sz w:val="28"/>
          <w:szCs w:val="28"/>
        </w:rPr>
        <w:t>. Kedua kategori subjek (reflektif dan impulsif) sama-sama mengalami kesulitan dalam mengubah soal cerita ke dalam bentuk kalimat matematika (model matematika)</w:t>
      </w:r>
      <w:r w:rsidRPr="006C248A">
        <w:rPr>
          <w:rFonts w:asciiTheme="majorHAnsi" w:hAnsiTheme="majorHAnsi" w:cs="Times New Roman"/>
          <w:sz w:val="28"/>
          <w:szCs w:val="28"/>
          <w:lang w:val="en-US"/>
        </w:rPr>
        <w:t>;</w:t>
      </w:r>
      <w:r w:rsidRPr="006C248A">
        <w:rPr>
          <w:rFonts w:asciiTheme="majorHAnsi" w:hAnsiTheme="majorHAnsi" w:cs="Times New Roman"/>
          <w:sz w:val="28"/>
          <w:szCs w:val="28"/>
        </w:rPr>
        <w:t xml:space="preserve"> (4) Kesalahan yang paling sering dilakukan oleh siswa reflektif dalam menyelesaikan soal cerita adalah salah dalam membuat model matematika</w:t>
      </w:r>
      <w:r w:rsidRPr="006C248A">
        <w:rPr>
          <w:rFonts w:asciiTheme="majorHAnsi" w:hAnsiTheme="majorHAnsi" w:cs="Times New Roman"/>
          <w:sz w:val="28"/>
          <w:szCs w:val="28"/>
          <w:lang w:val="en-US"/>
        </w:rPr>
        <w:t xml:space="preserve">; </w:t>
      </w:r>
      <w:proofErr w:type="spellStart"/>
      <w:r w:rsidRPr="006C248A">
        <w:rPr>
          <w:rFonts w:asciiTheme="majorHAnsi" w:hAnsiTheme="majorHAnsi" w:cs="Times New Roman"/>
          <w:sz w:val="28"/>
          <w:szCs w:val="28"/>
          <w:lang w:val="en-US"/>
        </w:rPr>
        <w:t>dan</w:t>
      </w:r>
      <w:proofErr w:type="spellEnd"/>
      <w:r w:rsidRPr="006C248A">
        <w:rPr>
          <w:rFonts w:asciiTheme="majorHAnsi" w:hAnsiTheme="majorHAnsi" w:cs="Times New Roman"/>
          <w:sz w:val="28"/>
          <w:szCs w:val="28"/>
        </w:rPr>
        <w:t xml:space="preserve"> (5) Kesalahan yang paling sering dilakukan oleh siswa impulsif dalam menyelesaikan soal cerita adalah salah dalam menuliskan apa yang diketahui dan ditanyakan dari soal dan salah dalam membuat model matematikanya.</w:t>
      </w:r>
      <w:r w:rsidRPr="006C248A">
        <w:rPr>
          <w:rFonts w:asciiTheme="majorHAnsi" w:hAnsiTheme="majorHAnsi"/>
          <w:sz w:val="28"/>
          <w:szCs w:val="28"/>
          <w:lang w:val="fi-FI"/>
        </w:rPr>
        <w:br w:type="page"/>
      </w:r>
    </w:p>
    <w:p w:rsidR="00400DBE" w:rsidRPr="006C248A" w:rsidRDefault="00400DBE" w:rsidP="00400DBE">
      <w:pPr>
        <w:spacing w:after="0" w:line="240" w:lineRule="auto"/>
        <w:jc w:val="center"/>
        <w:rPr>
          <w:rFonts w:ascii="Forte" w:hAnsi="Forte" w:cs="Times New Roman"/>
          <w:b/>
          <w:sz w:val="40"/>
          <w:szCs w:val="40"/>
          <w:lang w:val="en-US"/>
        </w:rPr>
      </w:pPr>
      <w:r w:rsidRPr="006C248A">
        <w:rPr>
          <w:rFonts w:ascii="Forte" w:hAnsi="Forte" w:cs="Times New Roman"/>
          <w:b/>
          <w:sz w:val="40"/>
          <w:szCs w:val="40"/>
        </w:rPr>
        <w:lastRenderedPageBreak/>
        <w:t>ABSTRACT</w:t>
      </w:r>
    </w:p>
    <w:p w:rsidR="00400DBE" w:rsidRPr="006C248A" w:rsidRDefault="00400DBE" w:rsidP="00400DBE">
      <w:pPr>
        <w:spacing w:line="240" w:lineRule="auto"/>
        <w:jc w:val="both"/>
        <w:rPr>
          <w:rFonts w:asciiTheme="majorHAnsi" w:hAnsiTheme="majorHAnsi" w:cs="Times New Roman"/>
          <w:sz w:val="28"/>
          <w:szCs w:val="28"/>
        </w:rPr>
      </w:pPr>
      <w:r w:rsidRPr="006C248A">
        <w:rPr>
          <w:rFonts w:asciiTheme="majorHAnsi" w:hAnsiTheme="majorHAnsi" w:cs="Times New Roman"/>
          <w:sz w:val="28"/>
          <w:szCs w:val="28"/>
        </w:rPr>
        <w:br/>
      </w:r>
      <w:r w:rsidRPr="006C248A">
        <w:rPr>
          <w:rFonts w:ascii="Forte" w:hAnsi="Forte" w:cs="Times New Roman"/>
          <w:sz w:val="28"/>
          <w:szCs w:val="28"/>
        </w:rPr>
        <w:t xml:space="preserve">SYAMSUL BAHRI B. </w:t>
      </w:r>
      <w:r w:rsidRPr="006C248A">
        <w:rPr>
          <w:rFonts w:asciiTheme="majorHAnsi" w:hAnsiTheme="majorHAnsi" w:cs="Times New Roman"/>
          <w:i/>
          <w:sz w:val="28"/>
          <w:szCs w:val="28"/>
        </w:rPr>
        <w:t xml:space="preserve">Description </w:t>
      </w:r>
      <w:r w:rsidRPr="006C248A">
        <w:rPr>
          <w:rFonts w:asciiTheme="majorHAnsi" w:hAnsiTheme="majorHAnsi" w:cs="Times New Roman"/>
          <w:i/>
          <w:sz w:val="28"/>
          <w:szCs w:val="28"/>
          <w:lang w:val="en-US"/>
        </w:rPr>
        <w:t xml:space="preserve">on </w:t>
      </w:r>
      <w:r w:rsidRPr="006C248A">
        <w:rPr>
          <w:rFonts w:asciiTheme="majorHAnsi" w:hAnsiTheme="majorHAnsi" w:cs="Times New Roman"/>
          <w:i/>
          <w:sz w:val="28"/>
          <w:szCs w:val="28"/>
        </w:rPr>
        <w:t xml:space="preserve">Errors in Solving </w:t>
      </w:r>
      <w:r w:rsidRPr="006C248A">
        <w:rPr>
          <w:rFonts w:asciiTheme="majorHAnsi" w:hAnsiTheme="majorHAnsi" w:cs="Times New Roman"/>
          <w:i/>
          <w:sz w:val="28"/>
          <w:szCs w:val="28"/>
          <w:lang w:val="en-US"/>
        </w:rPr>
        <w:t xml:space="preserve">the </w:t>
      </w:r>
      <w:r w:rsidRPr="006C248A">
        <w:rPr>
          <w:rFonts w:asciiTheme="majorHAnsi" w:hAnsiTheme="majorHAnsi" w:cs="Times New Roman"/>
          <w:i/>
          <w:sz w:val="28"/>
          <w:szCs w:val="28"/>
        </w:rPr>
        <w:t xml:space="preserve">Story </w:t>
      </w:r>
      <w:r w:rsidRPr="006C248A">
        <w:rPr>
          <w:rFonts w:asciiTheme="majorHAnsi" w:hAnsiTheme="majorHAnsi" w:cs="Times New Roman"/>
          <w:i/>
          <w:sz w:val="28"/>
          <w:szCs w:val="28"/>
          <w:lang w:val="en-US"/>
        </w:rPr>
        <w:t xml:space="preserve">Problems Based on Cognitive Style of </w:t>
      </w:r>
      <w:r w:rsidRPr="006C248A">
        <w:rPr>
          <w:rFonts w:asciiTheme="majorHAnsi" w:hAnsiTheme="majorHAnsi" w:cs="Times New Roman"/>
          <w:i/>
          <w:sz w:val="28"/>
          <w:szCs w:val="28"/>
        </w:rPr>
        <w:t xml:space="preserve">Conceptual Tempo </w:t>
      </w:r>
      <w:r w:rsidRPr="006C248A">
        <w:rPr>
          <w:rFonts w:asciiTheme="majorHAnsi" w:hAnsiTheme="majorHAnsi" w:cs="Times New Roman"/>
          <w:i/>
          <w:sz w:val="28"/>
          <w:szCs w:val="28"/>
          <w:lang w:val="en-US"/>
        </w:rPr>
        <w:t xml:space="preserve">of Grade VIII Students at </w:t>
      </w:r>
      <w:r w:rsidRPr="006C248A">
        <w:rPr>
          <w:rFonts w:asciiTheme="majorHAnsi" w:hAnsiTheme="majorHAnsi" w:cs="Times New Roman"/>
          <w:i/>
          <w:sz w:val="28"/>
          <w:szCs w:val="28"/>
        </w:rPr>
        <w:t>SMPN 1 Bangkala</w:t>
      </w:r>
      <w:r w:rsidRPr="006C248A">
        <w:rPr>
          <w:rFonts w:asciiTheme="majorHAnsi" w:hAnsiTheme="majorHAnsi" w:cs="Times New Roman"/>
          <w:i/>
          <w:sz w:val="28"/>
          <w:szCs w:val="28"/>
          <w:lang w:val="en-US"/>
        </w:rPr>
        <w:t xml:space="preserve"> in </w:t>
      </w:r>
      <w:r w:rsidRPr="006C248A">
        <w:rPr>
          <w:rFonts w:asciiTheme="majorHAnsi" w:hAnsiTheme="majorHAnsi" w:cs="Times New Roman"/>
          <w:i/>
          <w:sz w:val="28"/>
          <w:szCs w:val="28"/>
        </w:rPr>
        <w:t>Jeneponto</w:t>
      </w:r>
      <w:r w:rsidRPr="006C248A">
        <w:rPr>
          <w:rFonts w:asciiTheme="majorHAnsi" w:hAnsiTheme="majorHAnsi" w:cs="Times New Roman"/>
          <w:i/>
          <w:sz w:val="28"/>
          <w:szCs w:val="28"/>
          <w:lang w:val="en-US"/>
        </w:rPr>
        <w:t xml:space="preserve"> District</w:t>
      </w:r>
      <w:r w:rsidRPr="006C248A">
        <w:rPr>
          <w:rFonts w:asciiTheme="majorHAnsi" w:hAnsiTheme="majorHAnsi" w:cs="Times New Roman"/>
          <w:sz w:val="28"/>
          <w:szCs w:val="28"/>
        </w:rPr>
        <w:t>. (</w:t>
      </w:r>
      <w:r w:rsidRPr="006C248A">
        <w:rPr>
          <w:rFonts w:asciiTheme="majorHAnsi" w:hAnsiTheme="majorHAnsi" w:cs="Times New Roman"/>
          <w:sz w:val="28"/>
          <w:szCs w:val="28"/>
          <w:lang w:val="en-US"/>
        </w:rPr>
        <w:t>Supervised</w:t>
      </w:r>
      <w:r w:rsidRPr="006C248A">
        <w:rPr>
          <w:rFonts w:asciiTheme="majorHAnsi" w:hAnsiTheme="majorHAnsi" w:cs="Times New Roman"/>
          <w:sz w:val="28"/>
          <w:szCs w:val="28"/>
        </w:rPr>
        <w:t xml:space="preserve"> by</w:t>
      </w:r>
      <w:r w:rsidRPr="006C248A">
        <w:rPr>
          <w:rFonts w:asciiTheme="majorHAnsi" w:hAnsiTheme="majorHAnsi" w:cs="Times New Roman"/>
          <w:sz w:val="28"/>
          <w:szCs w:val="28"/>
          <w:lang w:val="en-US"/>
        </w:rPr>
        <w:t xml:space="preserve"> </w:t>
      </w:r>
      <w:r w:rsidRPr="006C248A">
        <w:rPr>
          <w:rFonts w:asciiTheme="majorHAnsi" w:hAnsiTheme="majorHAnsi" w:cs="Times New Roman"/>
          <w:sz w:val="28"/>
          <w:szCs w:val="28"/>
        </w:rPr>
        <w:t>Dr.Abdul Rahman, M. Pd. and Dr.Awi Dassa, M.Si.).</w:t>
      </w:r>
    </w:p>
    <w:p w:rsidR="00400DBE" w:rsidRPr="006C248A" w:rsidRDefault="00400DBE" w:rsidP="006C248A">
      <w:pPr>
        <w:spacing w:line="240" w:lineRule="auto"/>
        <w:ind w:firstLine="720"/>
        <w:jc w:val="both"/>
        <w:rPr>
          <w:rFonts w:asciiTheme="majorHAnsi" w:hAnsiTheme="majorHAnsi" w:cs="Times New Roman"/>
          <w:sz w:val="28"/>
          <w:szCs w:val="28"/>
          <w:lang w:val="en-US"/>
        </w:rPr>
      </w:pPr>
      <w:r w:rsidRPr="006C248A">
        <w:rPr>
          <w:rFonts w:asciiTheme="majorHAnsi" w:hAnsiTheme="majorHAnsi" w:cs="Times New Roman"/>
          <w:sz w:val="28"/>
          <w:szCs w:val="28"/>
          <w:lang w:val="en-US"/>
        </w:rPr>
        <w:t xml:space="preserve">The study is a qualitative descriptive research which conducted at SMPN 1 </w:t>
      </w:r>
      <w:proofErr w:type="spellStart"/>
      <w:r w:rsidRPr="006C248A">
        <w:rPr>
          <w:rFonts w:asciiTheme="majorHAnsi" w:hAnsiTheme="majorHAnsi" w:cs="Times New Roman"/>
          <w:sz w:val="28"/>
          <w:szCs w:val="28"/>
          <w:lang w:val="en-US"/>
        </w:rPr>
        <w:t>Bangkala</w:t>
      </w:r>
      <w:proofErr w:type="spellEnd"/>
      <w:r w:rsidRPr="006C248A">
        <w:rPr>
          <w:rFonts w:asciiTheme="majorHAnsi" w:hAnsiTheme="majorHAnsi" w:cs="Times New Roman"/>
          <w:sz w:val="28"/>
          <w:szCs w:val="28"/>
          <w:lang w:val="en-US"/>
        </w:rPr>
        <w:t xml:space="preserve"> in </w:t>
      </w:r>
      <w:proofErr w:type="spellStart"/>
      <w:r w:rsidRPr="006C248A">
        <w:rPr>
          <w:rFonts w:asciiTheme="majorHAnsi" w:hAnsiTheme="majorHAnsi" w:cs="Times New Roman"/>
          <w:sz w:val="28"/>
          <w:szCs w:val="28"/>
          <w:lang w:val="en-US"/>
        </w:rPr>
        <w:t>Jeneponto</w:t>
      </w:r>
      <w:proofErr w:type="spellEnd"/>
      <w:r w:rsidRPr="006C248A">
        <w:rPr>
          <w:rFonts w:asciiTheme="majorHAnsi" w:hAnsiTheme="majorHAnsi" w:cs="Times New Roman"/>
          <w:sz w:val="28"/>
          <w:szCs w:val="28"/>
          <w:lang w:val="en-US"/>
        </w:rPr>
        <w:t xml:space="preserve"> district. The study aims at describing the errors in solving the story problems of students’ cognitive style of conceptual tempo, namely the reflective cognitive style and impulsive cognitive style viewed from error location (based on Newman’s error hierarchy) and types of errors (based on four object of study in mathematics). The instruments used were (1) test of cognitive style of conceptual tempo or MFFT (Matching Familiar Figures Test), (2) test on story question, (3) semi-structured or open guided interview. Data were collected by employing written test and interview. The </w:t>
      </w:r>
      <w:proofErr w:type="gramStart"/>
      <w:r w:rsidRPr="006C248A">
        <w:rPr>
          <w:rFonts w:asciiTheme="majorHAnsi" w:hAnsiTheme="majorHAnsi" w:cs="Times New Roman"/>
          <w:sz w:val="28"/>
          <w:szCs w:val="28"/>
          <w:lang w:val="en-US"/>
        </w:rPr>
        <w:t>subject of the study were</w:t>
      </w:r>
      <w:proofErr w:type="gramEnd"/>
      <w:r w:rsidRPr="006C248A">
        <w:rPr>
          <w:rFonts w:asciiTheme="majorHAnsi" w:hAnsiTheme="majorHAnsi" w:cs="Times New Roman"/>
          <w:sz w:val="28"/>
          <w:szCs w:val="28"/>
          <w:lang w:val="en-US"/>
        </w:rPr>
        <w:t xml:space="preserve"> 4 students consisted of 2 students with reflective category and 2 students with impulsive category.</w:t>
      </w:r>
    </w:p>
    <w:p w:rsidR="00840A70" w:rsidRPr="006C248A" w:rsidRDefault="00400DBE" w:rsidP="00400DBE">
      <w:pPr>
        <w:rPr>
          <w:rFonts w:asciiTheme="majorHAnsi" w:hAnsiTheme="majorHAnsi"/>
          <w:sz w:val="28"/>
          <w:szCs w:val="28"/>
        </w:rPr>
      </w:pPr>
      <w:r w:rsidRPr="006C248A">
        <w:rPr>
          <w:rFonts w:asciiTheme="majorHAnsi" w:hAnsiTheme="majorHAnsi" w:cs="Times New Roman"/>
          <w:sz w:val="28"/>
          <w:szCs w:val="28"/>
          <w:lang w:val="en-US"/>
        </w:rPr>
        <w:tab/>
        <w:t xml:space="preserve">The result of the study reveal that (1) the errors done by the students who have reflective cognitive style in solving mathematics question in a form of a story are transformation error and process skill error, whereas, the type of error is </w:t>
      </w:r>
      <w:proofErr w:type="spellStart"/>
      <w:r w:rsidRPr="006C248A">
        <w:rPr>
          <w:rFonts w:asciiTheme="majorHAnsi" w:hAnsiTheme="majorHAnsi" w:cs="Times New Roman"/>
          <w:sz w:val="28"/>
          <w:szCs w:val="28"/>
          <w:lang w:val="en-US"/>
        </w:rPr>
        <w:t>comseptual</w:t>
      </w:r>
      <w:proofErr w:type="spellEnd"/>
      <w:r w:rsidRPr="006C248A">
        <w:rPr>
          <w:rFonts w:asciiTheme="majorHAnsi" w:hAnsiTheme="majorHAnsi" w:cs="Times New Roman"/>
          <w:sz w:val="28"/>
          <w:szCs w:val="28"/>
          <w:lang w:val="en-US"/>
        </w:rPr>
        <w:t xml:space="preserve"> error; (2) the errors done by the students who have impulsive cognitive style in solving Mathematics question in a form of a story are comprehension errors, transformation errors, and </w:t>
      </w:r>
      <w:proofErr w:type="spellStart"/>
      <w:r w:rsidRPr="006C248A">
        <w:rPr>
          <w:rFonts w:asciiTheme="majorHAnsi" w:hAnsiTheme="majorHAnsi" w:cs="Times New Roman"/>
          <w:sz w:val="28"/>
          <w:szCs w:val="28"/>
          <w:lang w:val="en-US"/>
        </w:rPr>
        <w:t>precess</w:t>
      </w:r>
      <w:proofErr w:type="spellEnd"/>
      <w:r w:rsidRPr="006C248A">
        <w:rPr>
          <w:rFonts w:asciiTheme="majorHAnsi" w:hAnsiTheme="majorHAnsi" w:cs="Times New Roman"/>
          <w:sz w:val="28"/>
          <w:szCs w:val="28"/>
          <w:lang w:val="en-US"/>
        </w:rPr>
        <w:t xml:space="preserve"> skill error, whereas, the type of error is error of fact and conceptual error; (3) the error done by all the subject is transformation error. The two category subjects (reflective and impulsive) are both have difficulties in changing the story problem to the form of mathematics problems (Mathematical model); (4) </w:t>
      </w:r>
      <w:r w:rsidRPr="006C248A">
        <w:rPr>
          <w:rStyle w:val="hps"/>
          <w:rFonts w:asciiTheme="majorHAnsi" w:hAnsiTheme="majorHAnsi" w:cs="Times New Roman"/>
          <w:sz w:val="28"/>
          <w:szCs w:val="28"/>
        </w:rPr>
        <w:t>The most</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frequent</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errors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made</w:t>
      </w:r>
      <w:r w:rsidRPr="006C248A">
        <w:rPr>
          <w:rFonts w:asciiTheme="majorHAnsi" w:hAnsiTheme="majorHAnsi" w:cs="Times New Roman"/>
          <w:sz w:val="28"/>
          <w:szCs w:val="28"/>
        </w:rPr>
        <w:t xml:space="preserve"> </w:t>
      </w:r>
      <w:r w:rsidRPr="006C248A">
        <w:rPr>
          <w:rStyle w:val="hps"/>
          <w:rFonts w:asciiTheme="majorHAnsi" w:hAnsi="Times New Roman" w:cs="Times New Roman"/>
          <w:sz w:val="28"/>
          <w:szCs w:val="28"/>
        </w:rPr>
        <w:t>​​</w:t>
      </w:r>
      <w:r w:rsidRPr="006C248A">
        <w:rPr>
          <w:rStyle w:val="hps"/>
          <w:rFonts w:asciiTheme="majorHAnsi" w:hAnsiTheme="majorHAnsi" w:cs="Times New Roman"/>
          <w:sz w:val="28"/>
          <w:szCs w:val="28"/>
        </w:rPr>
        <w:t>by</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students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in completing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reflective</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about the story</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wrong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in making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mathematical</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models</w:t>
      </w:r>
      <w:r w:rsidRPr="006C248A">
        <w:rPr>
          <w:rFonts w:asciiTheme="majorHAnsi" w:hAnsiTheme="majorHAnsi" w:cs="Times New Roman"/>
          <w:sz w:val="28"/>
          <w:szCs w:val="28"/>
        </w:rPr>
        <w:t xml:space="preserve">; and </w:t>
      </w:r>
      <w:r w:rsidRPr="006C248A">
        <w:rPr>
          <w:rStyle w:val="hps"/>
          <w:rFonts w:asciiTheme="majorHAnsi" w:hAnsiTheme="majorHAnsi" w:cs="Times New Roman"/>
          <w:sz w:val="28"/>
          <w:szCs w:val="28"/>
        </w:rPr>
        <w:t>(</w:t>
      </w:r>
      <w:r w:rsidRPr="006C248A">
        <w:rPr>
          <w:rFonts w:asciiTheme="majorHAnsi" w:hAnsiTheme="majorHAnsi" w:cs="Times New Roman"/>
          <w:sz w:val="28"/>
          <w:szCs w:val="28"/>
        </w:rPr>
        <w:t xml:space="preserve">5) </w:t>
      </w:r>
      <w:r w:rsidRPr="006C248A">
        <w:rPr>
          <w:rStyle w:val="hps"/>
          <w:rFonts w:asciiTheme="majorHAnsi" w:hAnsiTheme="majorHAnsi" w:cs="Times New Roman"/>
          <w:sz w:val="28"/>
          <w:szCs w:val="28"/>
        </w:rPr>
        <w:t>the most common</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error</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made</w:t>
      </w:r>
      <w:r w:rsidRPr="006C248A">
        <w:rPr>
          <w:rFonts w:asciiTheme="majorHAnsi" w:hAnsiTheme="majorHAnsi" w:cs="Times New Roman"/>
          <w:sz w:val="28"/>
          <w:szCs w:val="28"/>
        </w:rPr>
        <w:t xml:space="preserve"> </w:t>
      </w:r>
      <w:r w:rsidRPr="006C248A">
        <w:rPr>
          <w:rStyle w:val="hps"/>
          <w:rFonts w:asciiTheme="majorHAnsi" w:hAnsi="Times New Roman" w:cs="Times New Roman"/>
          <w:sz w:val="28"/>
          <w:szCs w:val="28"/>
        </w:rPr>
        <w:t>​​</w:t>
      </w:r>
      <w:r w:rsidRPr="006C248A">
        <w:rPr>
          <w:rStyle w:val="hps"/>
          <w:rFonts w:asciiTheme="majorHAnsi" w:hAnsiTheme="majorHAnsi" w:cs="Times New Roman"/>
          <w:sz w:val="28"/>
          <w:szCs w:val="28"/>
        </w:rPr>
        <w:t>by</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students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in solving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word problems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impulsivity</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wrong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in writing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what is known and</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asked</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one</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of the</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questions</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and</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in making</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mathematical</w:t>
      </w:r>
      <w:r w:rsidRPr="006C248A">
        <w:rPr>
          <w:rFonts w:asciiTheme="majorHAnsi" w:hAnsiTheme="majorHAnsi" w:cs="Times New Roman"/>
          <w:sz w:val="28"/>
          <w:szCs w:val="28"/>
        </w:rPr>
        <w:t xml:space="preserve"> </w:t>
      </w:r>
      <w:r w:rsidRPr="006C248A">
        <w:rPr>
          <w:rStyle w:val="hps"/>
          <w:rFonts w:asciiTheme="majorHAnsi" w:hAnsiTheme="majorHAnsi" w:cs="Times New Roman"/>
          <w:sz w:val="28"/>
          <w:szCs w:val="28"/>
        </w:rPr>
        <w:t>models</w:t>
      </w:r>
      <w:r w:rsidRPr="006C248A">
        <w:rPr>
          <w:rFonts w:asciiTheme="majorHAnsi" w:hAnsiTheme="majorHAnsi" w:cs="Times New Roman"/>
          <w:sz w:val="28"/>
          <w:szCs w:val="28"/>
        </w:rPr>
        <w:t>.</w:t>
      </w:r>
    </w:p>
    <w:sectPr w:rsidR="00840A70" w:rsidRPr="006C248A"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00DBE"/>
    <w:rsid w:val="00400DBE"/>
    <w:rsid w:val="004D51AC"/>
    <w:rsid w:val="006C248A"/>
    <w:rsid w:val="00840A70"/>
    <w:rsid w:val="00DE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BE"/>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00D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D082-22EE-4AA1-836A-C569C3BB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3792</Characters>
  <Application>Microsoft Office Word</Application>
  <DocSecurity>0</DocSecurity>
  <Lines>31</Lines>
  <Paragraphs>8</Paragraphs>
  <ScaleCrop>false</ScaleCrop>
  <Company>multimedia</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2</cp:revision>
  <dcterms:created xsi:type="dcterms:W3CDTF">2016-03-15T00:18:00Z</dcterms:created>
  <dcterms:modified xsi:type="dcterms:W3CDTF">2016-03-15T19:19:00Z</dcterms:modified>
</cp:coreProperties>
</file>