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88ACF" w14:textId="77777777" w:rsidR="009964A2" w:rsidRPr="004E1E89" w:rsidRDefault="001530A8" w:rsidP="00B5134F">
      <w:pPr>
        <w:jc w:val="center"/>
        <w:rPr>
          <w:rFonts w:ascii="Times New Roman" w:hAnsi="Times New Roman" w:cs="Times New Roman"/>
          <w:b/>
        </w:rPr>
      </w:pPr>
      <w:bookmarkStart w:id="0" w:name="_GoBack"/>
      <w:bookmarkEnd w:id="0"/>
      <w:proofErr w:type="gramStart"/>
      <w:r w:rsidRPr="001530A8">
        <w:rPr>
          <w:rFonts w:ascii="Times New Roman" w:hAnsi="Times New Roman" w:cs="Times New Roman"/>
          <w:b/>
        </w:rPr>
        <w:t>PENGARUH  KONFORMITAS</w:t>
      </w:r>
      <w:proofErr w:type="gramEnd"/>
      <w:r w:rsidRPr="001530A8">
        <w:rPr>
          <w:rFonts w:ascii="Times New Roman" w:hAnsi="Times New Roman" w:cs="Times New Roman"/>
          <w:b/>
        </w:rPr>
        <w:t xml:space="preserve"> TERHADAP PERILAKU KONSUMTIF MAHASISWA FAKULTAS ILMU SOSIAL ANGKATAN 2016</w:t>
      </w:r>
    </w:p>
    <w:p w14:paraId="0721E1DF" w14:textId="77777777" w:rsidR="00B5134F" w:rsidRPr="004E1E89" w:rsidRDefault="00191034" w:rsidP="00B5134F">
      <w:pPr>
        <w:spacing w:after="0" w:line="480" w:lineRule="auto"/>
        <w:jc w:val="center"/>
        <w:rPr>
          <w:rFonts w:ascii="Times New Roman" w:hAnsi="Times New Roman" w:cs="Times New Roman"/>
          <w:b/>
        </w:rPr>
      </w:pPr>
      <w:r>
        <w:rPr>
          <w:rFonts w:ascii="Times New Roman" w:hAnsi="Times New Roman" w:cs="Times New Roman"/>
          <w:b/>
        </w:rPr>
        <w:t>MUH HASBI</w:t>
      </w:r>
    </w:p>
    <w:p w14:paraId="39E2E41B" w14:textId="77777777" w:rsidR="00B5134F" w:rsidRPr="004E1E89" w:rsidRDefault="00B5134F" w:rsidP="00B5134F">
      <w:pPr>
        <w:spacing w:after="0" w:line="480" w:lineRule="auto"/>
        <w:jc w:val="center"/>
        <w:rPr>
          <w:rFonts w:ascii="Times New Roman" w:hAnsi="Times New Roman" w:cs="Times New Roman"/>
          <w:b/>
        </w:rPr>
      </w:pPr>
      <w:r w:rsidRPr="004E1E89">
        <w:rPr>
          <w:rFonts w:ascii="Times New Roman" w:hAnsi="Times New Roman" w:cs="Times New Roman"/>
          <w:b/>
        </w:rPr>
        <w:t>Pendidikan Sosiologi FIS-UNM</w:t>
      </w:r>
    </w:p>
    <w:p w14:paraId="5055AD35" w14:textId="77777777" w:rsidR="00B5134F" w:rsidRPr="004E1E89" w:rsidRDefault="00B5134F" w:rsidP="00B5134F">
      <w:pPr>
        <w:spacing w:after="0" w:line="480" w:lineRule="auto"/>
        <w:jc w:val="center"/>
        <w:rPr>
          <w:rFonts w:ascii="Times New Roman" w:hAnsi="Times New Roman" w:cs="Times New Roman"/>
          <w:b/>
        </w:rPr>
      </w:pPr>
      <w:r w:rsidRPr="004E1E89">
        <w:rPr>
          <w:rFonts w:ascii="Times New Roman" w:hAnsi="Times New Roman" w:cs="Times New Roman"/>
          <w:b/>
        </w:rPr>
        <w:t xml:space="preserve">ABSTRAK </w:t>
      </w:r>
    </w:p>
    <w:p w14:paraId="01E2BC73" w14:textId="77777777" w:rsidR="00191034" w:rsidRPr="00191034" w:rsidRDefault="00B5134F" w:rsidP="001910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Penelitian ini bertujuan untuk mengetahui</w:t>
      </w:r>
      <w:r w:rsidR="00191034">
        <w:rPr>
          <w:rFonts w:ascii="Times New Roman" w:hAnsi="Times New Roman" w:cs="Times New Roman"/>
          <w:sz w:val="24"/>
          <w:szCs w:val="24"/>
        </w:rPr>
        <w:t xml:space="preserve"> </w:t>
      </w:r>
      <w:r w:rsidR="00191034" w:rsidRPr="00191034">
        <w:rPr>
          <w:rFonts w:ascii="Times New Roman" w:hAnsi="Times New Roman" w:cs="Times New Roman"/>
          <w:sz w:val="24"/>
          <w:szCs w:val="24"/>
        </w:rPr>
        <w:t xml:space="preserve">pengaruh konformitas terhadap perilaku konsumtif mahasiswa Fakultas Ilmu Sosial angkatan 2016. Hipotesis yang diajukan adalah terdapat pengaruh antara konformitas terhadap perilaku konsumtif mahasiswa Fakultas Ilmu Sosial angkatan 2016. Jenis penelitian ini adalah kuantitatif korelasi. Teknik dalam menentukan sampel menggunakan </w:t>
      </w:r>
      <w:r w:rsidR="00191034" w:rsidRPr="00191034">
        <w:rPr>
          <w:rFonts w:ascii="Times New Roman" w:hAnsi="Times New Roman" w:cs="Times New Roman"/>
          <w:i/>
          <w:sz w:val="24"/>
          <w:szCs w:val="24"/>
        </w:rPr>
        <w:t>random sampling.</w:t>
      </w:r>
      <w:r w:rsidR="00191034" w:rsidRPr="00191034">
        <w:rPr>
          <w:rFonts w:ascii="Times New Roman" w:hAnsi="Times New Roman" w:cs="Times New Roman"/>
          <w:sz w:val="24"/>
          <w:szCs w:val="24"/>
        </w:rPr>
        <w:t xml:space="preserve"> Populasi dalam penelitian ini adalah mahasiswa Fakultas Ilmu Sosial angkatan 2016 berjumlah 682. Sampel dalam penelitian ini berjumlah 103 orang yang diambil dari 15% total populasi. Pengumpulan data dilakukan dengan menggunakan skala konformitas dan skala perilaku konsumtif. Teknik analisis data yang digunakan a</w:t>
      </w:r>
      <w:r w:rsidR="00191034">
        <w:rPr>
          <w:rFonts w:ascii="Times New Roman" w:hAnsi="Times New Roman" w:cs="Times New Roman"/>
          <w:sz w:val="24"/>
          <w:szCs w:val="24"/>
        </w:rPr>
        <w:t xml:space="preserve">dalah regresi linear sederhana. </w:t>
      </w:r>
      <w:r w:rsidR="00191034" w:rsidRPr="00191034">
        <w:rPr>
          <w:rFonts w:ascii="Times New Roman" w:hAnsi="Times New Roman" w:cs="Times New Roman"/>
          <w:sz w:val="24"/>
          <w:szCs w:val="24"/>
        </w:rPr>
        <w:t>Hasil analisis data menunjukan  bahwa terdapat pengaruh antara konformitas dan perilaku konsumtif pada mahasiswa Fakultas Ilmu Sosial angkatan 2016  yang ditunjukkan dengan perolehan koefisien korelasi sebesar r = 0,552 dengan nilai signifikansi p = 0,000 (p &lt; 0,05). Mahasiswa Fakultas Ilmu Sosial angkatan 2016 yang menjadi sampel penelitian ini mempunyai tingkat konformitas pada kategori sedang dan perilaku</w:t>
      </w:r>
      <w:r w:rsidR="001C1837">
        <w:rPr>
          <w:rFonts w:ascii="Times New Roman" w:hAnsi="Times New Roman" w:cs="Times New Roman"/>
          <w:sz w:val="24"/>
          <w:szCs w:val="24"/>
        </w:rPr>
        <w:t xml:space="preserve"> konsumtif rendah</w:t>
      </w:r>
      <w:r w:rsidR="00191034" w:rsidRPr="00191034">
        <w:rPr>
          <w:rFonts w:ascii="Times New Roman" w:hAnsi="Times New Roman" w:cs="Times New Roman"/>
          <w:sz w:val="24"/>
          <w:szCs w:val="24"/>
        </w:rPr>
        <w:t>. Nilai R</w:t>
      </w:r>
      <w:r w:rsidR="00191034" w:rsidRPr="00191034">
        <w:rPr>
          <w:rFonts w:ascii="Times New Roman" w:hAnsi="Times New Roman" w:cs="Times New Roman"/>
          <w:sz w:val="24"/>
          <w:szCs w:val="24"/>
          <w:vertAlign w:val="superscript"/>
        </w:rPr>
        <w:t>2</w:t>
      </w:r>
      <w:r w:rsidR="00191034" w:rsidRPr="00191034">
        <w:rPr>
          <w:rFonts w:ascii="Times New Roman" w:hAnsi="Times New Roman" w:cs="Times New Roman"/>
          <w:sz w:val="24"/>
          <w:szCs w:val="24"/>
        </w:rPr>
        <w:t xml:space="preserve"> (R Square) sebesar 0,304 artinya bahwa persentase pengaruh konformitas mampu </w:t>
      </w:r>
      <w:proofErr w:type="gramStart"/>
      <w:r w:rsidR="00191034" w:rsidRPr="00191034">
        <w:rPr>
          <w:rFonts w:ascii="Times New Roman" w:hAnsi="Times New Roman" w:cs="Times New Roman"/>
          <w:sz w:val="24"/>
          <w:szCs w:val="24"/>
        </w:rPr>
        <w:t>menjelaskan  30</w:t>
      </w:r>
      <w:proofErr w:type="gramEnd"/>
      <w:r w:rsidR="00191034" w:rsidRPr="00191034">
        <w:rPr>
          <w:rFonts w:ascii="Times New Roman" w:hAnsi="Times New Roman" w:cs="Times New Roman"/>
          <w:sz w:val="24"/>
          <w:szCs w:val="24"/>
        </w:rPr>
        <w:t>,4% perilaku konsumtif, sedangkan sisannya dijelaskan oleh faktor lain yang tidak dijelaskan dalam penelitian ini.</w:t>
      </w:r>
    </w:p>
    <w:p w14:paraId="7264345B" w14:textId="77777777" w:rsidR="00191034" w:rsidRDefault="00191034" w:rsidP="003A7AE6">
      <w:pPr>
        <w:spacing w:before="240" w:line="240" w:lineRule="auto"/>
        <w:jc w:val="center"/>
        <w:rPr>
          <w:rFonts w:ascii="Times New Roman" w:hAnsi="Times New Roman" w:cs="Times New Roman"/>
          <w:sz w:val="24"/>
          <w:szCs w:val="24"/>
        </w:rPr>
      </w:pPr>
    </w:p>
    <w:p w14:paraId="09398A30" w14:textId="77777777" w:rsidR="00B5134F" w:rsidRPr="004E1E89" w:rsidRDefault="00B5134F" w:rsidP="003A7AE6">
      <w:pPr>
        <w:spacing w:before="240" w:line="240" w:lineRule="auto"/>
        <w:jc w:val="center"/>
        <w:rPr>
          <w:rFonts w:ascii="Times New Roman" w:hAnsi="Times New Roman" w:cs="Times New Roman"/>
          <w:b/>
        </w:rPr>
      </w:pPr>
      <w:r w:rsidRPr="004E1E89">
        <w:rPr>
          <w:rFonts w:ascii="Times New Roman" w:hAnsi="Times New Roman" w:cs="Times New Roman"/>
          <w:b/>
        </w:rPr>
        <w:t>ABSTRACT</w:t>
      </w:r>
    </w:p>
    <w:p w14:paraId="7F77190B" w14:textId="77777777" w:rsidR="002353FB" w:rsidRDefault="002353FB" w:rsidP="003A7AE6">
      <w:pPr>
        <w:pStyle w:val="HTMLPreformatted"/>
        <w:shd w:val="clear" w:color="auto" w:fill="FFFFFF"/>
        <w:ind w:firstLine="709"/>
        <w:jc w:val="both"/>
        <w:rPr>
          <w:rFonts w:ascii="Times New Roman" w:hAnsi="Times New Roman" w:cs="Times New Roman"/>
          <w:color w:val="212121"/>
          <w:sz w:val="24"/>
          <w:szCs w:val="24"/>
        </w:rPr>
      </w:pPr>
      <w:r w:rsidRPr="002353FB">
        <w:rPr>
          <w:rFonts w:ascii="Times New Roman" w:hAnsi="Times New Roman" w:cs="Times New Roman"/>
          <w:color w:val="212121"/>
          <w:sz w:val="24"/>
          <w:szCs w:val="24"/>
        </w:rPr>
        <w:t xml:space="preserve">This study aims to determine the effect of conformity on the consumptive behavior of students of the 2016 Faculty of Social Sciences. The hypothesis proposed is that there is an influence between conformity to consumptive behavior of students of the 2016 Faculty of Social Sciences. This type of research is quantitative correlation. Techniques in determining samples using random sampling. The population in this study were students of the 2016 Faculty of Social Sciences totaling 682. The sample in this study amounted to 103 people taken from 15% of the total population. Data collection is done by using conformity scale and consumptive behavior scale. The data analysis technique used is simple linear regression. The result of data analysis shows that there is influence between conformity and consumptive behavior on the students of Faculty of Social Sciences class of 2016 which is shown by obtaining correlation coefficient of r = 0,552 with significance </w:t>
      </w:r>
      <w:r w:rsidRPr="002353FB">
        <w:rPr>
          <w:rFonts w:ascii="Times New Roman" w:hAnsi="Times New Roman" w:cs="Times New Roman"/>
          <w:color w:val="212121"/>
          <w:sz w:val="24"/>
          <w:szCs w:val="24"/>
        </w:rPr>
        <w:lastRenderedPageBreak/>
        <w:t>value p = 0,000 (p &lt;0,05). Students of the Faculty of Social Sciences class of 2016 who became the sample of this study have the level of conformity in the medium category and low consumptive behavior. The value of R2 (R Square) is 0.304 which means that the percentage of the influence of conformity can explain 30.4% of consumptive behavior, while the sisan is explained by other factors not explained in this study</w:t>
      </w:r>
      <w:r>
        <w:rPr>
          <w:rFonts w:ascii="Times New Roman" w:hAnsi="Times New Roman" w:cs="Times New Roman"/>
          <w:color w:val="212121"/>
          <w:sz w:val="24"/>
          <w:szCs w:val="24"/>
        </w:rPr>
        <w:t>.</w:t>
      </w:r>
    </w:p>
    <w:p w14:paraId="1708B163" w14:textId="77777777" w:rsidR="003A7AE6" w:rsidRPr="003A7AE6" w:rsidRDefault="003A7AE6" w:rsidP="003A7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4"/>
          <w:szCs w:val="24"/>
        </w:rPr>
      </w:pPr>
    </w:p>
    <w:p w14:paraId="4389D624" w14:textId="77777777" w:rsidR="003A7AE6" w:rsidRPr="00E937A6" w:rsidRDefault="003A7AE6" w:rsidP="003A7AE6">
      <w:pPr>
        <w:pStyle w:val="HTMLPreformatted"/>
        <w:rPr>
          <w:rFonts w:ascii="Times New Roman" w:hAnsi="Times New Roman" w:cs="Times New Roman"/>
          <w:b/>
          <w:sz w:val="24"/>
          <w:szCs w:val="24"/>
        </w:rPr>
      </w:pPr>
      <w:r w:rsidRPr="00E937A6">
        <w:rPr>
          <w:rFonts w:ascii="Times New Roman" w:hAnsi="Times New Roman" w:cs="Times New Roman"/>
          <w:b/>
          <w:sz w:val="24"/>
          <w:szCs w:val="24"/>
        </w:rPr>
        <w:t>PENDAHULUAN</w:t>
      </w:r>
    </w:p>
    <w:p w14:paraId="19E8FF3E" w14:textId="77777777" w:rsidR="00982283" w:rsidRPr="00982283" w:rsidRDefault="00982283" w:rsidP="00982283">
      <w:pPr>
        <w:spacing w:after="0" w:line="240" w:lineRule="auto"/>
        <w:ind w:firstLine="709"/>
        <w:jc w:val="both"/>
        <w:rPr>
          <w:rFonts w:ascii="Times New Roman" w:hAnsi="Times New Roman" w:cs="Times New Roman"/>
          <w:sz w:val="24"/>
          <w:szCs w:val="24"/>
        </w:rPr>
      </w:pPr>
      <w:r w:rsidRPr="00982283">
        <w:rPr>
          <w:rFonts w:ascii="Times New Roman" w:hAnsi="Times New Roman" w:cs="Times New Roman"/>
          <w:sz w:val="24"/>
          <w:szCs w:val="24"/>
        </w:rPr>
        <w:t xml:space="preserve">Globalisasi membawa perubahan diberbagai aspek kehidupan manusia. Salah satunya, globalisasi memberikan kemudahan dalam mengakses informasi menjadi lebih cepat. Jarak tidak lagi menjadi hambatan dalam memperoleh informasi.  Kemudahan akses yang diberikan mendorong semakin maraknya iklan iklan produk yang dipromosikan kepada masyarakat. Iklan ini dipromosikan melalui berbagai media, baik media cetak maupun media </w:t>
      </w:r>
      <w:r w:rsidRPr="00982283">
        <w:rPr>
          <w:rFonts w:ascii="Times New Roman" w:hAnsi="Times New Roman" w:cs="Times New Roman"/>
          <w:i/>
          <w:sz w:val="24"/>
          <w:szCs w:val="24"/>
        </w:rPr>
        <w:t>online</w:t>
      </w:r>
      <w:r w:rsidRPr="00982283">
        <w:rPr>
          <w:rFonts w:ascii="Times New Roman" w:hAnsi="Times New Roman" w:cs="Times New Roman"/>
          <w:sz w:val="24"/>
          <w:szCs w:val="24"/>
        </w:rPr>
        <w:t>.</w:t>
      </w:r>
    </w:p>
    <w:p w14:paraId="1A94B109" w14:textId="77777777" w:rsidR="00982283" w:rsidRPr="00982283" w:rsidRDefault="00982283" w:rsidP="00982283">
      <w:pPr>
        <w:spacing w:after="0" w:line="240" w:lineRule="auto"/>
        <w:ind w:firstLine="709"/>
        <w:jc w:val="both"/>
        <w:rPr>
          <w:rFonts w:ascii="Times New Roman" w:hAnsi="Times New Roman" w:cs="Times New Roman"/>
          <w:sz w:val="24"/>
          <w:szCs w:val="24"/>
        </w:rPr>
      </w:pPr>
      <w:r w:rsidRPr="00982283">
        <w:rPr>
          <w:rFonts w:ascii="Times New Roman" w:hAnsi="Times New Roman" w:cs="Times New Roman"/>
          <w:sz w:val="24"/>
          <w:szCs w:val="24"/>
        </w:rPr>
        <w:t xml:space="preserve">Iklan bertujuan untuk mempengaruhi masyarakat untuk membeli produk yang diiklankan. Berbagai produk yang diiklankan sangat mudah didapatkan karena telah tersedia di pusat perbelanjaan seperti pasar, </w:t>
      </w:r>
      <w:r w:rsidRPr="00982283">
        <w:rPr>
          <w:rFonts w:ascii="Times New Roman" w:hAnsi="Times New Roman" w:cs="Times New Roman"/>
          <w:i/>
          <w:sz w:val="24"/>
          <w:szCs w:val="24"/>
        </w:rPr>
        <w:t>mall</w:t>
      </w:r>
      <w:r w:rsidRPr="00982283">
        <w:rPr>
          <w:rFonts w:ascii="Times New Roman" w:hAnsi="Times New Roman" w:cs="Times New Roman"/>
          <w:sz w:val="24"/>
          <w:szCs w:val="24"/>
        </w:rPr>
        <w:t xml:space="preserve">, </w:t>
      </w:r>
      <w:r w:rsidRPr="00982283">
        <w:rPr>
          <w:rFonts w:ascii="Times New Roman" w:hAnsi="Times New Roman" w:cs="Times New Roman"/>
          <w:i/>
          <w:sz w:val="24"/>
          <w:szCs w:val="24"/>
        </w:rPr>
        <w:t>supermarket</w:t>
      </w:r>
      <w:r w:rsidRPr="00982283">
        <w:rPr>
          <w:rFonts w:ascii="Times New Roman" w:hAnsi="Times New Roman" w:cs="Times New Roman"/>
          <w:sz w:val="24"/>
          <w:szCs w:val="24"/>
        </w:rPr>
        <w:t xml:space="preserve"> dan ditempat perbelanjaan lainnya. Kemudahan dalam mendapatkan produk dan pengaruh dari promosi iklan yang menarik membuat masyarakat tergiur untuk membeli produk yang diiklankan meskipun produk tersebut bukan </w:t>
      </w:r>
      <w:proofErr w:type="gramStart"/>
      <w:r w:rsidRPr="00982283">
        <w:rPr>
          <w:rFonts w:ascii="Times New Roman" w:hAnsi="Times New Roman" w:cs="Times New Roman"/>
          <w:sz w:val="24"/>
          <w:szCs w:val="24"/>
        </w:rPr>
        <w:t>kebutuhan  masyarakat</w:t>
      </w:r>
      <w:proofErr w:type="gramEnd"/>
      <w:r w:rsidRPr="00982283">
        <w:rPr>
          <w:rFonts w:ascii="Times New Roman" w:hAnsi="Times New Roman" w:cs="Times New Roman"/>
          <w:sz w:val="24"/>
          <w:szCs w:val="24"/>
        </w:rPr>
        <w:t>. Sehingga mendorong masyarakat untuk berperilaku konsumtif.</w:t>
      </w:r>
    </w:p>
    <w:p w14:paraId="555872FF" w14:textId="77777777" w:rsidR="00982283" w:rsidRPr="00982283" w:rsidRDefault="00982283" w:rsidP="00982283">
      <w:pPr>
        <w:spacing w:after="0" w:line="240" w:lineRule="auto"/>
        <w:ind w:firstLine="709"/>
        <w:jc w:val="both"/>
        <w:rPr>
          <w:rFonts w:ascii="Times New Roman" w:hAnsi="Times New Roman" w:cs="Times New Roman"/>
          <w:sz w:val="24"/>
          <w:szCs w:val="24"/>
        </w:rPr>
      </w:pPr>
      <w:r w:rsidRPr="00982283">
        <w:rPr>
          <w:rFonts w:ascii="Times New Roman" w:hAnsi="Times New Roman" w:cs="Times New Roman"/>
          <w:sz w:val="24"/>
          <w:szCs w:val="24"/>
        </w:rPr>
        <w:t xml:space="preserve">Perilaku konsumtif merupakan </w:t>
      </w:r>
      <w:proofErr w:type="gramStart"/>
      <w:r w:rsidRPr="00982283">
        <w:rPr>
          <w:rFonts w:ascii="Times New Roman" w:hAnsi="Times New Roman" w:cs="Times New Roman"/>
          <w:sz w:val="24"/>
          <w:szCs w:val="24"/>
        </w:rPr>
        <w:t>tindakan  membeli</w:t>
      </w:r>
      <w:proofErr w:type="gramEnd"/>
      <w:r w:rsidRPr="00982283">
        <w:rPr>
          <w:rFonts w:ascii="Times New Roman" w:hAnsi="Times New Roman" w:cs="Times New Roman"/>
          <w:sz w:val="24"/>
          <w:szCs w:val="24"/>
        </w:rPr>
        <w:t xml:space="preserve">  barang bukan untuk mencukupi  kebutuhan tetapi untuk memenuhi keinginan, yang dilakukan secara berlebihan sehingga menimbulkan pemborosan.</w:t>
      </w:r>
      <w:r w:rsidRPr="00982283">
        <w:rPr>
          <w:rFonts w:ascii="Times New Roman" w:hAnsi="Times New Roman" w:cs="Times New Roman"/>
          <w:sz w:val="24"/>
          <w:szCs w:val="24"/>
          <w:vertAlign w:val="superscript"/>
        </w:rPr>
        <w:footnoteReference w:id="1"/>
      </w:r>
      <w:r w:rsidRPr="00982283">
        <w:rPr>
          <w:rFonts w:ascii="Times New Roman" w:hAnsi="Times New Roman" w:cs="Times New Roman"/>
          <w:sz w:val="24"/>
          <w:szCs w:val="24"/>
        </w:rPr>
        <w:t xml:space="preserve"> Konsumtif disini apabila seseorang hanya  membeli untuk mencapai kepuasan semata karena keiginanya bukan karena kebutuhanya.  Perilaku konsumtif sudah menjadi salah suatu </w:t>
      </w:r>
      <w:r w:rsidRPr="00982283">
        <w:rPr>
          <w:rFonts w:ascii="Times New Roman" w:hAnsi="Times New Roman" w:cs="Times New Roman"/>
          <w:i/>
          <w:sz w:val="24"/>
          <w:szCs w:val="24"/>
        </w:rPr>
        <w:t>trend</w:t>
      </w:r>
      <w:r w:rsidRPr="00982283">
        <w:rPr>
          <w:rFonts w:ascii="Times New Roman" w:hAnsi="Times New Roman" w:cs="Times New Roman"/>
          <w:sz w:val="24"/>
          <w:szCs w:val="24"/>
        </w:rPr>
        <w:t xml:space="preserve"> dari kehidupan masyarakat sehari hari yang menjerat seluruh lapisan masyarakat. Tidak hanya dialami oleh orang dewasa saja, akan tetapi remaja juga banyak yang terjebak perilaku konsumtif. Hal ini disebabkan karena remaja sifatnya masih labil, suka ikut-ikutan teman, dan boros dalam menggunakan uangnya. Faktor-faktor yang menjadi penyebab perilaku konsumtif yaitu, keluarga, kepribadian, sikap dan </w:t>
      </w:r>
      <w:proofErr w:type="gramStart"/>
      <w:r w:rsidRPr="00982283">
        <w:rPr>
          <w:rFonts w:ascii="Times New Roman" w:hAnsi="Times New Roman" w:cs="Times New Roman"/>
          <w:sz w:val="24"/>
          <w:szCs w:val="24"/>
        </w:rPr>
        <w:t>keyakinan  budaya</w:t>
      </w:r>
      <w:proofErr w:type="gramEnd"/>
      <w:r w:rsidRPr="00982283">
        <w:rPr>
          <w:rFonts w:ascii="Times New Roman" w:hAnsi="Times New Roman" w:cs="Times New Roman"/>
          <w:sz w:val="24"/>
          <w:szCs w:val="24"/>
        </w:rPr>
        <w:t xml:space="preserve">, kelas sosial </w:t>
      </w:r>
      <w:r w:rsidR="001935B4">
        <w:rPr>
          <w:rFonts w:ascii="Times New Roman" w:hAnsi="Times New Roman" w:cs="Times New Roman"/>
          <w:sz w:val="24"/>
          <w:szCs w:val="24"/>
        </w:rPr>
        <w:t>dan kelompok anutan</w:t>
      </w:r>
      <w:r w:rsidRPr="00982283">
        <w:rPr>
          <w:rFonts w:ascii="Times New Roman" w:hAnsi="Times New Roman" w:cs="Times New Roman"/>
          <w:sz w:val="24"/>
          <w:szCs w:val="24"/>
        </w:rPr>
        <w:t>.</w:t>
      </w:r>
      <w:r w:rsidRPr="00982283">
        <w:rPr>
          <w:rFonts w:ascii="Times New Roman" w:hAnsi="Times New Roman" w:cs="Times New Roman"/>
          <w:sz w:val="24"/>
          <w:szCs w:val="24"/>
          <w:vertAlign w:val="superscript"/>
        </w:rPr>
        <w:footnoteReference w:id="2"/>
      </w:r>
    </w:p>
    <w:p w14:paraId="3D407A7A" w14:textId="77777777" w:rsidR="00982283" w:rsidRDefault="00982283" w:rsidP="00982283">
      <w:pPr>
        <w:spacing w:after="0" w:line="240" w:lineRule="auto"/>
        <w:ind w:firstLine="709"/>
        <w:jc w:val="both"/>
        <w:rPr>
          <w:rFonts w:ascii="Times New Roman" w:hAnsi="Times New Roman" w:cs="Times New Roman"/>
          <w:sz w:val="24"/>
          <w:szCs w:val="24"/>
        </w:rPr>
      </w:pPr>
      <w:r w:rsidRPr="00982283">
        <w:rPr>
          <w:rFonts w:ascii="Times New Roman" w:hAnsi="Times New Roman" w:cs="Times New Roman"/>
          <w:sz w:val="24"/>
          <w:szCs w:val="24"/>
        </w:rPr>
        <w:t xml:space="preserve">Kelompok anutan merupakan faktor sosial yang mempengaruhi remaja dalam mengambil keputusan. Remaja cenderung mengikuri aturan aturan yang ada dalam kelompoknya. Keinginan untuk mengubah keyakinan dan perilaku agar terlihat sama dengan temannya atau </w:t>
      </w:r>
      <w:proofErr w:type="gramStart"/>
      <w:r w:rsidRPr="00982283">
        <w:rPr>
          <w:rFonts w:ascii="Times New Roman" w:hAnsi="Times New Roman" w:cs="Times New Roman"/>
          <w:sz w:val="24"/>
          <w:szCs w:val="24"/>
        </w:rPr>
        <w:t>kelompoknya  ini</w:t>
      </w:r>
      <w:proofErr w:type="gramEnd"/>
      <w:r w:rsidRPr="00982283">
        <w:rPr>
          <w:rFonts w:ascii="Times New Roman" w:hAnsi="Times New Roman" w:cs="Times New Roman"/>
          <w:sz w:val="24"/>
          <w:szCs w:val="24"/>
        </w:rPr>
        <w:t xml:space="preserve"> yang disebut konformitas. Konformitas adalah tendensi untuk mengubah keyakinan atau perilaku seseorang agar sesuai </w:t>
      </w:r>
      <w:r w:rsidRPr="00982283">
        <w:rPr>
          <w:rFonts w:ascii="Times New Roman" w:hAnsi="Times New Roman" w:cs="Times New Roman"/>
          <w:sz w:val="24"/>
          <w:szCs w:val="24"/>
        </w:rPr>
        <w:lastRenderedPageBreak/>
        <w:t>dengan perilaku orang lain.</w:t>
      </w:r>
      <w:r w:rsidRPr="00982283">
        <w:rPr>
          <w:rFonts w:ascii="Times New Roman" w:hAnsi="Times New Roman" w:cs="Times New Roman"/>
          <w:sz w:val="24"/>
          <w:szCs w:val="24"/>
          <w:vertAlign w:val="superscript"/>
        </w:rPr>
        <w:footnoteReference w:id="3"/>
      </w:r>
      <w:r w:rsidRPr="00982283">
        <w:rPr>
          <w:rFonts w:ascii="Times New Roman" w:hAnsi="Times New Roman" w:cs="Times New Roman"/>
          <w:sz w:val="24"/>
          <w:szCs w:val="24"/>
        </w:rPr>
        <w:t xml:space="preserve"> Tendensi yang diberikan menuntun perubahan sikap dan perilaku individu agar sesuai dengan harapan yang </w:t>
      </w:r>
      <w:proofErr w:type="gramStart"/>
      <w:r w:rsidRPr="00982283">
        <w:rPr>
          <w:rFonts w:ascii="Times New Roman" w:hAnsi="Times New Roman" w:cs="Times New Roman"/>
          <w:sz w:val="24"/>
          <w:szCs w:val="24"/>
        </w:rPr>
        <w:t>dibentuk  oleh</w:t>
      </w:r>
      <w:proofErr w:type="gramEnd"/>
      <w:r w:rsidRPr="00982283">
        <w:rPr>
          <w:rFonts w:ascii="Times New Roman" w:hAnsi="Times New Roman" w:cs="Times New Roman"/>
          <w:sz w:val="24"/>
          <w:szCs w:val="24"/>
        </w:rPr>
        <w:t xml:space="preserve"> kelompok. Tuntutan tersebut harus dipenuhi agar individu dapat diterima dan dapat bertahan di dalam kelompok tersebut. Berdasarkan penelitian yang </w:t>
      </w:r>
      <w:proofErr w:type="gramStart"/>
      <w:r w:rsidRPr="00982283">
        <w:rPr>
          <w:rFonts w:ascii="Times New Roman" w:hAnsi="Times New Roman" w:cs="Times New Roman"/>
          <w:sz w:val="24"/>
          <w:szCs w:val="24"/>
        </w:rPr>
        <w:t>dilakukan  oleh</w:t>
      </w:r>
      <w:proofErr w:type="gramEnd"/>
      <w:r w:rsidRPr="00982283">
        <w:rPr>
          <w:rFonts w:ascii="Times New Roman" w:hAnsi="Times New Roman" w:cs="Times New Roman"/>
          <w:sz w:val="24"/>
          <w:szCs w:val="24"/>
        </w:rPr>
        <w:t xml:space="preserve"> Wardani (2017), hasil penelitiannya menunjukkan terdapat hubungan yang signifikan antara konformitas terhadap perilaku konsumtif pada remaja.</w:t>
      </w:r>
      <w:r w:rsidRPr="00982283">
        <w:rPr>
          <w:rFonts w:ascii="Times New Roman" w:hAnsi="Times New Roman" w:cs="Times New Roman"/>
          <w:sz w:val="24"/>
          <w:szCs w:val="24"/>
          <w:vertAlign w:val="superscript"/>
        </w:rPr>
        <w:footnoteReference w:id="4"/>
      </w:r>
    </w:p>
    <w:p w14:paraId="6DA76BFD" w14:textId="77777777" w:rsidR="00687B07" w:rsidRPr="00687B07" w:rsidRDefault="00687B07" w:rsidP="00687B07">
      <w:pPr>
        <w:spacing w:after="0" w:line="240" w:lineRule="auto"/>
        <w:ind w:firstLine="709"/>
        <w:jc w:val="both"/>
        <w:rPr>
          <w:rFonts w:ascii="Times New Roman" w:hAnsi="Times New Roman" w:cs="Times New Roman"/>
          <w:sz w:val="24"/>
          <w:szCs w:val="24"/>
        </w:rPr>
      </w:pPr>
      <w:r w:rsidRPr="00687B07">
        <w:rPr>
          <w:rFonts w:ascii="Times New Roman" w:hAnsi="Times New Roman" w:cs="Times New Roman"/>
          <w:sz w:val="24"/>
          <w:szCs w:val="24"/>
        </w:rPr>
        <w:t>Mahasiswa merupakan kelompok konsumen remaja banyak yang berprilaku konsumtif.</w:t>
      </w:r>
      <w:r w:rsidRPr="00687B07">
        <w:rPr>
          <w:rFonts w:ascii="Times New Roman" w:hAnsi="Times New Roman" w:cs="Times New Roman"/>
          <w:sz w:val="24"/>
          <w:szCs w:val="24"/>
          <w:vertAlign w:val="superscript"/>
        </w:rPr>
        <w:footnoteReference w:id="5"/>
      </w:r>
      <w:r w:rsidRPr="00687B07">
        <w:rPr>
          <w:rFonts w:ascii="Times New Roman" w:hAnsi="Times New Roman" w:cs="Times New Roman"/>
          <w:sz w:val="24"/>
          <w:szCs w:val="24"/>
        </w:rPr>
        <w:t xml:space="preserve"> Seperti yang terjadi pada mahasiswa Fakultas Ilmu Sosial Universitas Negeri Makassar.angkatan 2016. Mahasiswa Fakultas Ilmu  Sosial berjumlah 682 orang mahasiswa yang tersebar dalam sembilan Jurusan, yaitu Jurusan Pendidikan Pancasila dan Kewarganegaraan 78 mahasiswa, Pendidikan Sejarah 75 mahasiswa, Sosiologi 60 mahasiswa, Pendidikan Sosiologi 76 mahasiswa, Pendidikan Antropologi 69 mahasiswa, Pendidikan Ilmu Pengetahuan Sosial 75 mahasiswa, Pendidikan Administrasi Perkantoran 78 Mahasiswa, Ilmu Administrasi Negara 90 mahasiswa dan Ilmu Administrasi Bisnis 81 mahasiswa.</w:t>
      </w:r>
      <w:r w:rsidRPr="00687B07">
        <w:rPr>
          <w:rFonts w:ascii="Times New Roman" w:hAnsi="Times New Roman" w:cs="Times New Roman"/>
          <w:sz w:val="24"/>
          <w:szCs w:val="24"/>
          <w:vertAlign w:val="superscript"/>
        </w:rPr>
        <w:footnoteReference w:id="6"/>
      </w:r>
      <w:r w:rsidRPr="00687B07">
        <w:rPr>
          <w:rFonts w:ascii="Times New Roman" w:hAnsi="Times New Roman" w:cs="Times New Roman"/>
          <w:sz w:val="24"/>
          <w:szCs w:val="24"/>
        </w:rPr>
        <w:t xml:space="preserve">  </w:t>
      </w:r>
    </w:p>
    <w:p w14:paraId="4AE6C8AA" w14:textId="77777777" w:rsidR="00687B07" w:rsidRDefault="00687B07" w:rsidP="00687B07">
      <w:pPr>
        <w:spacing w:after="0" w:line="240" w:lineRule="auto"/>
        <w:ind w:firstLine="709"/>
        <w:jc w:val="both"/>
        <w:rPr>
          <w:rFonts w:ascii="Times New Roman" w:hAnsi="Times New Roman" w:cs="Times New Roman"/>
          <w:sz w:val="24"/>
          <w:szCs w:val="24"/>
        </w:rPr>
      </w:pPr>
      <w:r w:rsidRPr="00687B07">
        <w:rPr>
          <w:rFonts w:ascii="Times New Roman" w:hAnsi="Times New Roman" w:cs="Times New Roman"/>
          <w:sz w:val="24"/>
          <w:szCs w:val="24"/>
        </w:rPr>
        <w:t xml:space="preserve">Berdasarkan observasi awal fenomena yang ditemukan dilapangan mahasiswa sebagai pelajar yang seyogyanya menbelanjakan uangnya untuk membeli buku, alat-alat tulis dan berbagai perlengkapan yang dibutuhkan untuk keperluan kuliah lainnya dan kebutuhan kehidupannya selama kuliah. Akan tetapi, pada kenyataannya karena prilaku konsumtif mahasiswa membelanjakan uangnya bukan </w:t>
      </w:r>
      <w:proofErr w:type="gramStart"/>
      <w:r w:rsidRPr="00687B07">
        <w:rPr>
          <w:rFonts w:ascii="Times New Roman" w:hAnsi="Times New Roman" w:cs="Times New Roman"/>
          <w:sz w:val="24"/>
          <w:szCs w:val="24"/>
        </w:rPr>
        <w:t>untuk  memenuhi</w:t>
      </w:r>
      <w:proofErr w:type="gramEnd"/>
      <w:r w:rsidRPr="00687B07">
        <w:rPr>
          <w:rFonts w:ascii="Times New Roman" w:hAnsi="Times New Roman" w:cs="Times New Roman"/>
          <w:sz w:val="24"/>
          <w:szCs w:val="24"/>
        </w:rPr>
        <w:t xml:space="preserve"> kebutuhan akan tetapi karena keinginan semata, seperti membeli </w:t>
      </w:r>
      <w:r w:rsidRPr="00687B07">
        <w:rPr>
          <w:rFonts w:ascii="Times New Roman" w:hAnsi="Times New Roman" w:cs="Times New Roman"/>
          <w:i/>
          <w:sz w:val="24"/>
          <w:szCs w:val="24"/>
        </w:rPr>
        <w:t>fashion</w:t>
      </w:r>
      <w:r w:rsidRPr="00687B07">
        <w:rPr>
          <w:rFonts w:ascii="Times New Roman" w:hAnsi="Times New Roman" w:cs="Times New Roman"/>
          <w:sz w:val="24"/>
          <w:szCs w:val="24"/>
        </w:rPr>
        <w:t xml:space="preserve"> yang sedang </w:t>
      </w:r>
      <w:r w:rsidRPr="00687B07">
        <w:rPr>
          <w:rFonts w:ascii="Times New Roman" w:hAnsi="Times New Roman" w:cs="Times New Roman"/>
          <w:i/>
          <w:sz w:val="24"/>
          <w:szCs w:val="24"/>
        </w:rPr>
        <w:t>trend</w:t>
      </w:r>
      <w:r w:rsidRPr="00687B07">
        <w:rPr>
          <w:rFonts w:ascii="Times New Roman" w:hAnsi="Times New Roman" w:cs="Times New Roman"/>
          <w:sz w:val="24"/>
          <w:szCs w:val="24"/>
        </w:rPr>
        <w:t xml:space="preserve">, pergi jalan-jalan di </w:t>
      </w:r>
      <w:r w:rsidRPr="00687B07">
        <w:rPr>
          <w:rFonts w:ascii="Times New Roman" w:hAnsi="Times New Roman" w:cs="Times New Roman"/>
          <w:i/>
          <w:sz w:val="24"/>
          <w:szCs w:val="24"/>
        </w:rPr>
        <w:t>mall</w:t>
      </w:r>
      <w:r w:rsidRPr="00687B07">
        <w:rPr>
          <w:rFonts w:ascii="Times New Roman" w:hAnsi="Times New Roman" w:cs="Times New Roman"/>
          <w:sz w:val="24"/>
          <w:szCs w:val="24"/>
        </w:rPr>
        <w:t xml:space="preserve">, karaoke bersama teman, dan nongkrog di </w:t>
      </w:r>
      <w:r w:rsidRPr="00687B07">
        <w:rPr>
          <w:rFonts w:ascii="Times New Roman" w:hAnsi="Times New Roman" w:cs="Times New Roman"/>
          <w:i/>
          <w:sz w:val="24"/>
          <w:szCs w:val="24"/>
        </w:rPr>
        <w:t>cafe</w:t>
      </w:r>
      <w:r w:rsidRPr="00687B07">
        <w:rPr>
          <w:rFonts w:ascii="Times New Roman" w:hAnsi="Times New Roman" w:cs="Times New Roman"/>
          <w:sz w:val="24"/>
          <w:szCs w:val="24"/>
        </w:rPr>
        <w:t>. Berdasarkan Prasurvey yang dilakukan terhadap mahasiswa Fakultas Ilmu Sosial Angkatan 2016 sebanyak 7 orang. 4 dari 7</w:t>
      </w:r>
      <w:r>
        <w:rPr>
          <w:rFonts w:ascii="Times New Roman" w:hAnsi="Times New Roman" w:cs="Times New Roman"/>
          <w:sz w:val="24"/>
          <w:szCs w:val="24"/>
        </w:rPr>
        <w:t xml:space="preserve"> </w:t>
      </w:r>
      <w:r w:rsidRPr="00687B07">
        <w:rPr>
          <w:rFonts w:ascii="Times New Roman" w:hAnsi="Times New Roman" w:cs="Times New Roman"/>
          <w:sz w:val="24"/>
          <w:szCs w:val="24"/>
        </w:rPr>
        <w:t xml:space="preserve">mahasiswa melakukan pembelian karena adanya dorongan dari teman dan 5 dari 7 </w:t>
      </w:r>
      <w:proofErr w:type="gramStart"/>
      <w:r w:rsidRPr="00687B07">
        <w:rPr>
          <w:rFonts w:ascii="Times New Roman" w:hAnsi="Times New Roman" w:cs="Times New Roman"/>
          <w:sz w:val="24"/>
          <w:szCs w:val="24"/>
        </w:rPr>
        <w:t>mahasiswa  membeli</w:t>
      </w:r>
      <w:proofErr w:type="gramEnd"/>
      <w:r w:rsidRPr="00687B07">
        <w:rPr>
          <w:rFonts w:ascii="Times New Roman" w:hAnsi="Times New Roman" w:cs="Times New Roman"/>
          <w:sz w:val="24"/>
          <w:szCs w:val="24"/>
        </w:rPr>
        <w:t xml:space="preserve"> suatu barang karena saran dari teman. Tentunya hal tersebut juga membuktikan bahwa para mahasiswa sudah terpengaruh dengan pola hidup konsumtif dengan indikator pengaruh pergaulan dan pembelian tidak rasional. Dari hasil penelitian terdahulu, prasurvey dan observasi di atas, membuat penulis menjadi tertarik untuk melakukan penelitian dengan judul “Pengaruh Konformitas terhadap Perilaku Konsumtif Mahasiswa Fakultas Ilmu Sosial Angkatan </w:t>
      </w:r>
      <w:proofErr w:type="gramStart"/>
      <w:r w:rsidRPr="00687B07">
        <w:rPr>
          <w:rFonts w:ascii="Times New Roman" w:hAnsi="Times New Roman" w:cs="Times New Roman"/>
          <w:sz w:val="24"/>
          <w:szCs w:val="24"/>
        </w:rPr>
        <w:t>2016</w:t>
      </w:r>
      <w:r w:rsidRPr="00687B07">
        <w:rPr>
          <w:rFonts w:ascii="Times New Roman" w:hAnsi="Times New Roman" w:cs="Times New Roman"/>
          <w:b/>
          <w:sz w:val="24"/>
          <w:szCs w:val="24"/>
        </w:rPr>
        <w:t xml:space="preserve"> </w:t>
      </w:r>
      <w:r w:rsidRPr="00687B07">
        <w:rPr>
          <w:rFonts w:ascii="Times New Roman" w:hAnsi="Times New Roman" w:cs="Times New Roman"/>
          <w:sz w:val="24"/>
          <w:szCs w:val="24"/>
        </w:rPr>
        <w:t>”</w:t>
      </w:r>
      <w:proofErr w:type="gramEnd"/>
      <w:r w:rsidRPr="00687B07">
        <w:rPr>
          <w:rFonts w:ascii="Times New Roman" w:hAnsi="Times New Roman" w:cs="Times New Roman"/>
          <w:sz w:val="24"/>
          <w:szCs w:val="24"/>
        </w:rPr>
        <w:t>.</w:t>
      </w:r>
    </w:p>
    <w:p w14:paraId="12ACF010" w14:textId="77777777" w:rsidR="002353FB" w:rsidRDefault="002353FB" w:rsidP="00687B07">
      <w:pPr>
        <w:spacing w:after="0" w:line="240" w:lineRule="auto"/>
        <w:ind w:firstLine="709"/>
        <w:jc w:val="both"/>
        <w:rPr>
          <w:rFonts w:ascii="Times New Roman" w:hAnsi="Times New Roman" w:cs="Times New Roman"/>
          <w:sz w:val="24"/>
          <w:szCs w:val="24"/>
        </w:rPr>
      </w:pPr>
    </w:p>
    <w:p w14:paraId="0F82422C" w14:textId="77777777" w:rsidR="002353FB" w:rsidRDefault="002353FB" w:rsidP="00687B07">
      <w:pPr>
        <w:spacing w:after="0" w:line="240" w:lineRule="auto"/>
        <w:ind w:firstLine="709"/>
        <w:jc w:val="both"/>
        <w:rPr>
          <w:rFonts w:ascii="Times New Roman" w:hAnsi="Times New Roman" w:cs="Times New Roman"/>
          <w:sz w:val="24"/>
          <w:szCs w:val="24"/>
        </w:rPr>
      </w:pPr>
    </w:p>
    <w:p w14:paraId="133159D8" w14:textId="77777777" w:rsidR="003F44D2" w:rsidRPr="003F44D2" w:rsidRDefault="003F44D2" w:rsidP="003F44D2">
      <w:pPr>
        <w:spacing w:before="240" w:after="160"/>
        <w:rPr>
          <w:rFonts w:ascii="Times New Roman" w:hAnsi="Times New Roman" w:cs="Times New Roman"/>
          <w:b/>
          <w:sz w:val="24"/>
          <w:szCs w:val="24"/>
        </w:rPr>
      </w:pPr>
      <w:r w:rsidRPr="003F44D2">
        <w:rPr>
          <w:rFonts w:ascii="Times New Roman" w:hAnsi="Times New Roman" w:cs="Times New Roman"/>
          <w:b/>
          <w:sz w:val="24"/>
          <w:szCs w:val="24"/>
        </w:rPr>
        <w:lastRenderedPageBreak/>
        <w:t>METODE PENELITIAN</w:t>
      </w:r>
    </w:p>
    <w:p w14:paraId="67506E5C" w14:textId="77777777" w:rsidR="00687B07" w:rsidRPr="00687B07" w:rsidRDefault="00687B07" w:rsidP="00687B07">
      <w:pPr>
        <w:spacing w:before="240" w:after="0"/>
        <w:jc w:val="both"/>
        <w:rPr>
          <w:rFonts w:ascii="Times New Roman" w:hAnsi="Times New Roman" w:cs="Times New Roman"/>
          <w:sz w:val="24"/>
          <w:szCs w:val="24"/>
        </w:rPr>
      </w:pPr>
      <w:r w:rsidRPr="00687B07">
        <w:rPr>
          <w:rFonts w:ascii="Times New Roman" w:hAnsi="Times New Roman" w:cs="Times New Roman"/>
          <w:sz w:val="24"/>
          <w:szCs w:val="24"/>
        </w:rPr>
        <w:t xml:space="preserve">Jenis penelitian ini adalah kuantitatif korelasi. Teknik dalam menentukan sampel menggunakan </w:t>
      </w:r>
      <w:r w:rsidRPr="00687B07">
        <w:rPr>
          <w:rFonts w:ascii="Times New Roman" w:hAnsi="Times New Roman" w:cs="Times New Roman"/>
          <w:i/>
          <w:sz w:val="24"/>
          <w:szCs w:val="24"/>
        </w:rPr>
        <w:t>random sampling.</w:t>
      </w:r>
      <w:r w:rsidRPr="00687B07">
        <w:rPr>
          <w:rFonts w:ascii="Times New Roman" w:hAnsi="Times New Roman" w:cs="Times New Roman"/>
          <w:sz w:val="24"/>
          <w:szCs w:val="24"/>
        </w:rPr>
        <w:t xml:space="preserve"> Populasi dalam penelitian ini adalah mahasiswa Fakultas Ilmu Sosial angkatan 2016 berjumlah 682. Sampel dalam penelitian ini berjumlah 103 orang yang diambil dari 15% total populasi. Pengumpulan data dilakukan dengan menggunakan skala konformitas dan skala perilaku konsumtif. Teknik analisis data yang digunakan adalah regresi linear sederhana. </w:t>
      </w:r>
    </w:p>
    <w:p w14:paraId="13A6B6C9" w14:textId="77777777" w:rsidR="003A7AE6" w:rsidRPr="003A7AE6" w:rsidRDefault="003A7AE6" w:rsidP="003A7AE6">
      <w:pPr>
        <w:spacing w:after="0" w:line="240" w:lineRule="auto"/>
        <w:jc w:val="both"/>
        <w:rPr>
          <w:rFonts w:ascii="Times New Roman" w:hAnsi="Times New Roman" w:cs="Times New Roman"/>
          <w:sz w:val="24"/>
          <w:szCs w:val="24"/>
        </w:rPr>
      </w:pPr>
    </w:p>
    <w:p w14:paraId="7DBEFE0E" w14:textId="77777777" w:rsidR="007A64C4" w:rsidRPr="007A64C4" w:rsidRDefault="007A64C4" w:rsidP="007A64C4">
      <w:pPr>
        <w:spacing w:after="160"/>
        <w:rPr>
          <w:rFonts w:ascii="Times New Roman" w:hAnsi="Times New Roman" w:cs="Times New Roman"/>
          <w:b/>
          <w:sz w:val="24"/>
          <w:szCs w:val="24"/>
        </w:rPr>
      </w:pPr>
      <w:r w:rsidRPr="007A64C4">
        <w:rPr>
          <w:rFonts w:ascii="Times New Roman" w:hAnsi="Times New Roman" w:cs="Times New Roman"/>
          <w:b/>
          <w:sz w:val="24"/>
          <w:szCs w:val="24"/>
        </w:rPr>
        <w:t xml:space="preserve">HASIL PENELITIAN DAN PEMBAHASAN </w:t>
      </w:r>
    </w:p>
    <w:p w14:paraId="23255267" w14:textId="77777777" w:rsidR="003A7AE6" w:rsidRPr="00202D07" w:rsidRDefault="00504DFA" w:rsidP="004D24C6">
      <w:pPr>
        <w:pStyle w:val="ListParagraph"/>
        <w:numPr>
          <w:ilvl w:val="0"/>
          <w:numId w:val="1"/>
        </w:numPr>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Uji Normalitas</w:t>
      </w:r>
    </w:p>
    <w:p w14:paraId="69D701DF" w14:textId="77777777" w:rsidR="00B4163C" w:rsidRDefault="00B4163C" w:rsidP="006F0486">
      <w:pPr>
        <w:spacing w:before="240"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Hasil uji normalitas menunjukkan skor </w:t>
      </w:r>
      <w:r w:rsidRPr="00B4163C">
        <w:rPr>
          <w:rFonts w:ascii="Times New Roman" w:hAnsi="Times New Roman" w:cs="Times New Roman"/>
          <w:i/>
          <w:iCs/>
          <w:sz w:val="24"/>
          <w:szCs w:val="24"/>
        </w:rPr>
        <w:t>Kolmogorov-Smirnov</w:t>
      </w:r>
      <w:r>
        <w:rPr>
          <w:rFonts w:ascii="Times New Roman" w:hAnsi="Times New Roman" w:cs="Times New Roman"/>
          <w:iCs/>
          <w:sz w:val="24"/>
          <w:szCs w:val="24"/>
        </w:rPr>
        <w:t xml:space="preserve"> pada variabel perilaku konsumtif sebesar p = 0,200 dan p = 0,200. Jadi sebaran data perilaku konsumtif dan komformitas memiliki distribusi normal.</w:t>
      </w:r>
    </w:p>
    <w:p w14:paraId="786FBAA6" w14:textId="77777777" w:rsidR="00B4163C" w:rsidRPr="00B4163C" w:rsidRDefault="00B4163C" w:rsidP="00B4163C">
      <w:pPr>
        <w:pStyle w:val="ListParagraph"/>
        <w:numPr>
          <w:ilvl w:val="0"/>
          <w:numId w:val="1"/>
        </w:numPr>
        <w:spacing w:before="240" w:after="0" w:line="240" w:lineRule="auto"/>
        <w:jc w:val="both"/>
        <w:rPr>
          <w:rFonts w:ascii="Times New Roman" w:hAnsi="Times New Roman" w:cs="Times New Roman"/>
          <w:b/>
          <w:sz w:val="24"/>
          <w:szCs w:val="24"/>
        </w:rPr>
      </w:pPr>
      <w:r w:rsidRPr="00B4163C">
        <w:rPr>
          <w:rFonts w:ascii="Times New Roman" w:hAnsi="Times New Roman" w:cs="Times New Roman"/>
          <w:b/>
          <w:iCs/>
          <w:sz w:val="24"/>
          <w:szCs w:val="24"/>
        </w:rPr>
        <w:t>Uji Linearitas</w:t>
      </w:r>
    </w:p>
    <w:p w14:paraId="71586F0F" w14:textId="77777777" w:rsidR="00B4163C" w:rsidRDefault="00B4163C" w:rsidP="004D24C6">
      <w:pPr>
        <w:spacing w:after="0" w:line="240" w:lineRule="auto"/>
        <w:ind w:firstLine="709"/>
        <w:jc w:val="both"/>
        <w:rPr>
          <w:rFonts w:ascii="Times New Roman" w:hAnsi="Times New Roman" w:cs="Times New Roman"/>
          <w:iCs/>
          <w:sz w:val="24"/>
          <w:szCs w:val="24"/>
        </w:rPr>
      </w:pPr>
    </w:p>
    <w:p w14:paraId="68A97CEC" w14:textId="77777777" w:rsidR="006F0486" w:rsidRDefault="002353FB" w:rsidP="004D24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Uji linearitas antara konformitas dan perilaku konsumtif </w:t>
      </w:r>
      <w:r w:rsidR="000E5411">
        <w:rPr>
          <w:rFonts w:ascii="Times New Roman" w:hAnsi="Times New Roman" w:cs="Times New Roman"/>
          <w:sz w:val="24"/>
          <w:szCs w:val="24"/>
        </w:rPr>
        <w:t>menghasilkan p = 0213</w:t>
      </w:r>
      <w:r w:rsidR="001935B4">
        <w:rPr>
          <w:rFonts w:ascii="Times New Roman" w:hAnsi="Times New Roman" w:cs="Times New Roman"/>
          <w:sz w:val="24"/>
          <w:szCs w:val="24"/>
        </w:rPr>
        <w:t xml:space="preserve"> </w:t>
      </w:r>
      <w:r w:rsidR="000E5411">
        <w:rPr>
          <w:rFonts w:ascii="Times New Roman" w:hAnsi="Times New Roman" w:cs="Times New Roman"/>
          <w:sz w:val="24"/>
          <w:szCs w:val="24"/>
        </w:rPr>
        <w:t>(p&gt;</w:t>
      </w:r>
      <w:r w:rsidR="001935B4">
        <w:rPr>
          <w:rFonts w:ascii="Times New Roman" w:hAnsi="Times New Roman" w:cs="Times New Roman"/>
          <w:sz w:val="24"/>
          <w:szCs w:val="24"/>
        </w:rPr>
        <w:t>0,05). Maka dapat disimpulkan bahwa terdapat hubungan linear antara variabel konformitas dengan perilaku konsumtif</w:t>
      </w:r>
      <w:r w:rsidR="006F0486">
        <w:rPr>
          <w:rFonts w:ascii="Times New Roman" w:hAnsi="Times New Roman" w:cs="Times New Roman"/>
          <w:sz w:val="24"/>
          <w:szCs w:val="24"/>
        </w:rPr>
        <w:t xml:space="preserve">. </w:t>
      </w:r>
    </w:p>
    <w:p w14:paraId="492A47EB" w14:textId="77777777" w:rsidR="008D5C56" w:rsidRPr="006F0486" w:rsidRDefault="00B4163C" w:rsidP="006F0486">
      <w:pPr>
        <w:pStyle w:val="ListParagraph"/>
        <w:numPr>
          <w:ilvl w:val="0"/>
          <w:numId w:val="1"/>
        </w:numPr>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Uji Hipotesis</w:t>
      </w:r>
    </w:p>
    <w:p w14:paraId="7615E892" w14:textId="77777777" w:rsidR="000C5366" w:rsidRDefault="001935B4" w:rsidP="00FA753B">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Hail regresi sederhana menunjukkan seberapa besar pengaruh antara konformitas terhadap perilaku konsumtif dengan </w:t>
      </w:r>
      <w:r w:rsidRPr="00191034">
        <w:rPr>
          <w:rFonts w:ascii="Times New Roman" w:hAnsi="Times New Roman" w:cs="Times New Roman"/>
          <w:sz w:val="24"/>
          <w:szCs w:val="24"/>
        </w:rPr>
        <w:t xml:space="preserve">perolehan koefisien korelasi sebesar r = 0,552 dengan nilai signifikansi p = 0,000 (p &lt; 0,05). </w:t>
      </w:r>
      <w:r>
        <w:rPr>
          <w:rFonts w:ascii="Times New Roman" w:hAnsi="Times New Roman" w:cs="Times New Roman"/>
          <w:sz w:val="24"/>
          <w:szCs w:val="24"/>
        </w:rPr>
        <w:t xml:space="preserve">Terdapat pengaruh antara konformitas terhadap perilaku konsumtif. Oleh karena itu hipotesis diterima. </w:t>
      </w:r>
    </w:p>
    <w:p w14:paraId="41881FF3" w14:textId="77777777" w:rsidR="00B4163C" w:rsidRPr="00B4163C" w:rsidRDefault="00B4163C" w:rsidP="00B4163C">
      <w:pPr>
        <w:spacing w:after="0" w:line="240" w:lineRule="auto"/>
        <w:ind w:firstLine="709"/>
        <w:jc w:val="both"/>
        <w:rPr>
          <w:rFonts w:ascii="Times New Roman" w:hAnsi="Times New Roman" w:cs="Times New Roman"/>
          <w:color w:val="000000" w:themeColor="text1"/>
          <w:sz w:val="24"/>
          <w:szCs w:val="24"/>
        </w:rPr>
      </w:pPr>
      <w:r w:rsidRPr="00B4163C">
        <w:rPr>
          <w:rFonts w:ascii="Times New Roman" w:hAnsi="Times New Roman" w:cs="Times New Roman"/>
          <w:color w:val="000000" w:themeColor="text1"/>
          <w:sz w:val="24"/>
          <w:szCs w:val="24"/>
        </w:rPr>
        <w:t>Berdasarkan hasil analisis data, diketahui bahwa konformitas dapat mempengaruhi perilaku konsumtif dengan koefisien regresi sebesar r 0,552 dengan tingkat signifikansi sebesar 0,000 (p&lt; 0,05). Nilai koefisien regresi dan nilai signifikansi tersebut menunjukkan bahwa ada pengaruh positif antara konformitas terhadap perilaku konsumtif.  Hal ini dapat dimaknai bahwa semakin tinggi konformitas maka semakin tinggi perilaku konsumtif, begitupun sebaliknya semakin rendah konformitas maka semakin rendah perilaku konsumtif.</w:t>
      </w:r>
      <w:r>
        <w:rPr>
          <w:rFonts w:ascii="Times New Roman" w:hAnsi="Times New Roman" w:cs="Times New Roman"/>
          <w:color w:val="000000" w:themeColor="text1"/>
          <w:sz w:val="24"/>
          <w:szCs w:val="24"/>
        </w:rPr>
        <w:t xml:space="preserve"> </w:t>
      </w:r>
      <w:r w:rsidRPr="00B4163C">
        <w:rPr>
          <w:rFonts w:ascii="Times New Roman" w:hAnsi="Times New Roman" w:cs="Times New Roman"/>
          <w:color w:val="000000" w:themeColor="text1"/>
          <w:sz w:val="24"/>
          <w:szCs w:val="24"/>
        </w:rPr>
        <w:t xml:space="preserve">Hal tersebut sesuai dengan penelitian terdahulu yang dilakukan oleh Muhammad Abid Sidik mengenai “Analisis Pengaruh  Konformitas dan Kontrol Diri terhadap Perilaku Konsumtif  dalam Persfektif Ekonomi Islam” yang menunjukkan bahwa terdapat hubungan positif dan signifikan antara konformitas dengan perilaku konsumtif pada </w:t>
      </w:r>
      <w:r w:rsidRPr="00B4163C">
        <w:rPr>
          <w:rFonts w:ascii="Times New Roman" w:hAnsi="Times New Roman" w:cs="Times New Roman"/>
          <w:color w:val="000000" w:themeColor="text1"/>
          <w:sz w:val="24"/>
          <w:szCs w:val="24"/>
        </w:rPr>
        <w:lastRenderedPageBreak/>
        <w:t>mahasiswa.</w:t>
      </w:r>
      <w:r w:rsidRPr="00B4163C">
        <w:rPr>
          <w:rFonts w:ascii="Times New Roman" w:hAnsi="Times New Roman" w:cs="Times New Roman"/>
          <w:color w:val="000000" w:themeColor="text1"/>
          <w:sz w:val="24"/>
          <w:szCs w:val="24"/>
          <w:vertAlign w:val="superscript"/>
        </w:rPr>
        <w:footnoteReference w:id="7"/>
      </w:r>
      <w:r w:rsidRPr="00B4163C">
        <w:rPr>
          <w:rFonts w:ascii="Times New Roman" w:hAnsi="Times New Roman" w:cs="Times New Roman"/>
          <w:color w:val="000000" w:themeColor="text1"/>
          <w:sz w:val="24"/>
          <w:szCs w:val="24"/>
        </w:rPr>
        <w:t xml:space="preserve"> Hal ini  diperkuat oleh William J. Stanton (1981) yang mengungkapkan bahwa ada dua kekuatan yang mempengaruhi perilaku konsumen </w:t>
      </w:r>
      <w:r w:rsidRPr="00B4163C">
        <w:rPr>
          <w:rFonts w:ascii="Times New Roman" w:hAnsi="Times New Roman" w:cs="Times New Roman"/>
          <w:i/>
          <w:color w:val="000000" w:themeColor="text1"/>
          <w:sz w:val="24"/>
          <w:szCs w:val="24"/>
        </w:rPr>
        <w:t xml:space="preserve"> </w:t>
      </w:r>
      <w:r w:rsidRPr="00B4163C">
        <w:rPr>
          <w:rFonts w:ascii="Times New Roman" w:hAnsi="Times New Roman" w:cs="Times New Roman"/>
          <w:color w:val="000000" w:themeColor="text1"/>
          <w:sz w:val="24"/>
          <w:szCs w:val="24"/>
        </w:rPr>
        <w:t>yaitu kekuatan sosial budaya dan kekuatan psikologis.</w:t>
      </w:r>
      <w:r w:rsidRPr="00B4163C">
        <w:rPr>
          <w:rFonts w:ascii="Times New Roman" w:hAnsi="Times New Roman" w:cs="Times New Roman"/>
          <w:color w:val="000000" w:themeColor="text1"/>
          <w:sz w:val="24"/>
          <w:szCs w:val="24"/>
          <w:vertAlign w:val="superscript"/>
        </w:rPr>
        <w:footnoteReference w:id="8"/>
      </w:r>
      <w:r w:rsidRPr="00B4163C">
        <w:rPr>
          <w:rFonts w:ascii="Times New Roman" w:hAnsi="Times New Roman" w:cs="Times New Roman"/>
          <w:color w:val="000000" w:themeColor="text1"/>
          <w:sz w:val="24"/>
          <w:szCs w:val="24"/>
        </w:rPr>
        <w:t xml:space="preserve"> Kekuatan sosial budaya terdiri dari faktor budaya, tingkat sosial, kelompok anutan dan keluarga. Sedangkan kekuatan psikologis terdiri dari pengalaman belajar, </w:t>
      </w:r>
      <w:proofErr w:type="gramStart"/>
      <w:r w:rsidRPr="00B4163C">
        <w:rPr>
          <w:rFonts w:ascii="Times New Roman" w:hAnsi="Times New Roman" w:cs="Times New Roman"/>
          <w:color w:val="000000" w:themeColor="text1"/>
          <w:sz w:val="24"/>
          <w:szCs w:val="24"/>
        </w:rPr>
        <w:t>kepribadian ,</w:t>
      </w:r>
      <w:proofErr w:type="gramEnd"/>
      <w:r w:rsidRPr="00B4163C">
        <w:rPr>
          <w:rFonts w:ascii="Times New Roman" w:hAnsi="Times New Roman" w:cs="Times New Roman"/>
          <w:color w:val="000000" w:themeColor="text1"/>
          <w:sz w:val="24"/>
          <w:szCs w:val="24"/>
        </w:rPr>
        <w:t xml:space="preserve"> sikap dan keyakinan dan gambaran diri. Konformitas merupakan kekuatan sosial budaya dari kelompok anutan yang mempengaruhi perilaku konsumtif seseorang. </w:t>
      </w:r>
    </w:p>
    <w:p w14:paraId="1E3E914F" w14:textId="77777777" w:rsidR="00B4163C" w:rsidRDefault="00B4163C" w:rsidP="00B4163C">
      <w:pPr>
        <w:spacing w:after="0" w:line="240" w:lineRule="auto"/>
        <w:ind w:firstLine="709"/>
        <w:jc w:val="both"/>
        <w:rPr>
          <w:rFonts w:ascii="Times New Roman" w:hAnsi="Times New Roman" w:cs="Times New Roman"/>
          <w:color w:val="000000" w:themeColor="text1"/>
          <w:sz w:val="24"/>
          <w:szCs w:val="24"/>
        </w:rPr>
      </w:pPr>
      <w:r w:rsidRPr="00B4163C">
        <w:rPr>
          <w:rFonts w:ascii="Times New Roman" w:hAnsi="Times New Roman" w:cs="Times New Roman"/>
          <w:color w:val="000000" w:themeColor="text1"/>
          <w:sz w:val="24"/>
          <w:szCs w:val="24"/>
        </w:rPr>
        <w:t xml:space="preserve">Pengaruh kelompok anutan ini mempengaruhi dalam menentukan produk dan merek yang konsumen gunakan yang sesuai dengan aspirasi kelompok. Nugroho </w:t>
      </w:r>
      <w:proofErr w:type="gramStart"/>
      <w:r w:rsidRPr="00B4163C">
        <w:rPr>
          <w:rFonts w:ascii="Times New Roman" w:hAnsi="Times New Roman" w:cs="Times New Roman"/>
          <w:color w:val="000000" w:themeColor="text1"/>
          <w:sz w:val="24"/>
          <w:szCs w:val="24"/>
        </w:rPr>
        <w:t>J.Setiadi</w:t>
      </w:r>
      <w:proofErr w:type="gramEnd"/>
      <w:r w:rsidRPr="00B4163C">
        <w:rPr>
          <w:rFonts w:ascii="Times New Roman" w:hAnsi="Times New Roman" w:cs="Times New Roman"/>
          <w:color w:val="000000" w:themeColor="text1"/>
          <w:sz w:val="24"/>
          <w:szCs w:val="24"/>
        </w:rPr>
        <w:t xml:space="preserve"> berpendapat bahwa terdapat dua dimensi yang mempengaruhi keputusan pemilihan produk dan merek  karena pengaruh kelompok anutan. Dimensi pertama, berkaitan dengan suatu produk dibutuhkan atau benda yang mewah. Dimensi kedua, adalah sejauh mana produk dan merek menarik atau dikenal oleh orang lain.</w:t>
      </w:r>
      <w:r w:rsidRPr="00B4163C">
        <w:rPr>
          <w:rFonts w:ascii="Times New Roman" w:hAnsi="Times New Roman" w:cs="Times New Roman"/>
          <w:color w:val="000000" w:themeColor="text1"/>
          <w:sz w:val="24"/>
          <w:szCs w:val="24"/>
          <w:vertAlign w:val="superscript"/>
        </w:rPr>
        <w:footnoteReference w:id="9"/>
      </w:r>
      <w:r w:rsidRPr="00B4163C">
        <w:rPr>
          <w:rFonts w:ascii="Times New Roman" w:hAnsi="Times New Roman" w:cs="Times New Roman"/>
          <w:color w:val="000000" w:themeColor="text1"/>
          <w:sz w:val="24"/>
          <w:szCs w:val="24"/>
        </w:rPr>
        <w:t xml:space="preserve"> </w:t>
      </w:r>
      <w:proofErr w:type="gramStart"/>
      <w:r w:rsidRPr="00B4163C">
        <w:rPr>
          <w:rFonts w:ascii="Times New Roman" w:hAnsi="Times New Roman" w:cs="Times New Roman"/>
          <w:color w:val="000000" w:themeColor="text1"/>
          <w:sz w:val="24"/>
          <w:szCs w:val="24"/>
        </w:rPr>
        <w:t>Menurut  Priede</w:t>
      </w:r>
      <w:proofErr w:type="gramEnd"/>
      <w:r w:rsidRPr="00B4163C">
        <w:rPr>
          <w:rFonts w:ascii="Times New Roman" w:hAnsi="Times New Roman" w:cs="Times New Roman"/>
          <w:color w:val="000000" w:themeColor="text1"/>
          <w:sz w:val="24"/>
          <w:szCs w:val="24"/>
        </w:rPr>
        <w:t xml:space="preserve"> dan ferrel mengatakan bahwa  kelompok referensi atau kelompok anutan mempengaruhi keputusan pembelian tergantung pada sejauh  mana individu tersebut berkonform dan terpengaruh oleh kelompok serta kekuatan keterlibatannya dalam kelompok.</w:t>
      </w:r>
      <w:r w:rsidRPr="00B4163C">
        <w:rPr>
          <w:rFonts w:ascii="Times New Roman" w:hAnsi="Times New Roman" w:cs="Times New Roman"/>
          <w:color w:val="000000" w:themeColor="text1"/>
          <w:sz w:val="24"/>
          <w:szCs w:val="24"/>
          <w:vertAlign w:val="superscript"/>
        </w:rPr>
        <w:footnoteReference w:id="10"/>
      </w:r>
      <w:r>
        <w:rPr>
          <w:rFonts w:ascii="Times New Roman" w:hAnsi="Times New Roman" w:cs="Times New Roman"/>
          <w:color w:val="000000" w:themeColor="text1"/>
          <w:sz w:val="24"/>
          <w:szCs w:val="24"/>
        </w:rPr>
        <w:t xml:space="preserve"> </w:t>
      </w:r>
    </w:p>
    <w:p w14:paraId="615949FB" w14:textId="77777777" w:rsidR="00B4163C" w:rsidRDefault="00B4163C" w:rsidP="00B4163C">
      <w:pPr>
        <w:spacing w:after="0" w:line="240" w:lineRule="auto"/>
        <w:ind w:firstLine="709"/>
        <w:jc w:val="both"/>
        <w:rPr>
          <w:rFonts w:ascii="Times New Roman" w:hAnsi="Times New Roman" w:cs="Times New Roman"/>
          <w:color w:val="000000" w:themeColor="text1"/>
          <w:sz w:val="24"/>
          <w:szCs w:val="24"/>
        </w:rPr>
      </w:pPr>
      <w:r w:rsidRPr="00B4163C">
        <w:rPr>
          <w:rFonts w:ascii="Times New Roman" w:hAnsi="Times New Roman" w:cs="Times New Roman"/>
          <w:color w:val="000000" w:themeColor="text1"/>
          <w:sz w:val="24"/>
          <w:szCs w:val="24"/>
        </w:rPr>
        <w:t>Masa Mahasiswa merupakan masa mencari jati diri, pencarian jati diri ini ditempuh melalui berbagai cara, salah satunya dengan berteman dan bergabung dengan suatu kelompok. Mahasiswa memilih bergabung dengan suatu kelompok karena memiliki kesamaan pandangan dengan kelompok tersebut. Dalam usaha untuk dapat diterima didalam kelompok, mereka harus mengikuti nilai dan norma yang ada dalam kelompok. Hal tersebut yang mendorong perubahan sikap, tingkah laku maupun penampilannya agar sesuai harapan anggota kelompoknya. Untuk itu mereka rela membeli barang-barang yang dapat menunjang penampilan mereka meskipun barang-barang mereka masih bermanfaat. Hal ini sesuai dengan pendapat Baudrillard yang mengatakan bahwa masyarakat konsumeris masa sekarang tidak didasarkan pada kelasnya tetapi pada kemampuan konsumsinya. Siapapun bisa menjadi bagian dari kelompok apapun jika sanggup mengikuti pola konsumsi kelompok tersebut. Bagaimana, dengan siapa, dan dimana seorang bergaul menjadi symbol bahwa dirinya bagian dari kelompok sosial tersebut.</w:t>
      </w:r>
      <w:r w:rsidRPr="00B4163C">
        <w:rPr>
          <w:rFonts w:ascii="Times New Roman" w:hAnsi="Times New Roman" w:cs="Times New Roman"/>
          <w:color w:val="000000" w:themeColor="text1"/>
          <w:sz w:val="24"/>
          <w:szCs w:val="24"/>
          <w:vertAlign w:val="superscript"/>
        </w:rPr>
        <w:footnoteReference w:id="11"/>
      </w:r>
      <w:r w:rsidRPr="00B4163C">
        <w:rPr>
          <w:rFonts w:ascii="Times New Roman" w:hAnsi="Times New Roman" w:cs="Times New Roman"/>
          <w:color w:val="000000" w:themeColor="text1"/>
          <w:sz w:val="24"/>
          <w:szCs w:val="24"/>
        </w:rPr>
        <w:t xml:space="preserve"> Karena </w:t>
      </w:r>
      <w:proofErr w:type="gramStart"/>
      <w:r w:rsidRPr="00B4163C">
        <w:rPr>
          <w:rFonts w:ascii="Times New Roman" w:hAnsi="Times New Roman" w:cs="Times New Roman"/>
          <w:color w:val="000000" w:themeColor="text1"/>
          <w:sz w:val="24"/>
          <w:szCs w:val="24"/>
        </w:rPr>
        <w:t>keinginan  agar</w:t>
      </w:r>
      <w:proofErr w:type="gramEnd"/>
      <w:r w:rsidRPr="00B4163C">
        <w:rPr>
          <w:rFonts w:ascii="Times New Roman" w:hAnsi="Times New Roman" w:cs="Times New Roman"/>
          <w:color w:val="000000" w:themeColor="text1"/>
          <w:sz w:val="24"/>
          <w:szCs w:val="24"/>
        </w:rPr>
        <w:t xml:space="preserve"> sesuai dengan pola dan harapan kelompok tersebutlah yang mendorong mereka berperilaku konsumtif.</w:t>
      </w:r>
    </w:p>
    <w:p w14:paraId="39780A8F" w14:textId="77777777" w:rsidR="00744F36" w:rsidRPr="00744F36" w:rsidRDefault="00744F36" w:rsidP="00744F36">
      <w:pPr>
        <w:spacing w:after="0" w:line="240" w:lineRule="auto"/>
        <w:ind w:firstLine="709"/>
        <w:jc w:val="both"/>
        <w:rPr>
          <w:rFonts w:ascii="Times New Roman" w:hAnsi="Times New Roman" w:cs="Times New Roman"/>
          <w:color w:val="000000" w:themeColor="text1"/>
          <w:sz w:val="24"/>
          <w:szCs w:val="24"/>
        </w:rPr>
      </w:pPr>
      <w:r w:rsidRPr="00744F36">
        <w:rPr>
          <w:rFonts w:ascii="Times New Roman" w:hAnsi="Times New Roman" w:cs="Times New Roman"/>
          <w:color w:val="000000" w:themeColor="text1"/>
          <w:sz w:val="24"/>
          <w:szCs w:val="24"/>
        </w:rPr>
        <w:lastRenderedPageBreak/>
        <w:t>Hasil penelitian pada variabel konformitas menunjukkan bahwa sebagian besar mahasiswa Fakultas Ilmu Sosial Angkatan 2016 memiliki konformitas pada kategori sedang. Hal yang mendorong konformitas berada dikategori sedang yaitu sebanyak  68,9%  atau 71 responden menjawab tidak setuju pada item X</w:t>
      </w:r>
      <w:r w:rsidRPr="00744F36">
        <w:rPr>
          <w:rFonts w:ascii="Times New Roman" w:hAnsi="Times New Roman" w:cs="Times New Roman"/>
          <w:color w:val="000000" w:themeColor="text1"/>
          <w:sz w:val="24"/>
          <w:szCs w:val="24"/>
          <w:vertAlign w:val="subscript"/>
        </w:rPr>
        <w:t xml:space="preserve">7 </w:t>
      </w:r>
      <w:r w:rsidRPr="00744F36">
        <w:rPr>
          <w:rFonts w:ascii="Times New Roman" w:hAnsi="Times New Roman" w:cs="Times New Roman"/>
          <w:color w:val="000000" w:themeColor="text1"/>
          <w:sz w:val="24"/>
          <w:szCs w:val="24"/>
        </w:rPr>
        <w:t>yaitu mengenakan pakaian seperti yang dikenakan teman mereka yang merupakan sub indikator dari indikator kekompakan. Selanjutnya terdapat pula 67% atau 69 responden menjawab tidak setuju pada item X</w:t>
      </w:r>
      <w:r w:rsidRPr="00744F36">
        <w:rPr>
          <w:rFonts w:ascii="Times New Roman" w:hAnsi="Times New Roman" w:cs="Times New Roman"/>
          <w:color w:val="000000" w:themeColor="text1"/>
          <w:sz w:val="24"/>
          <w:szCs w:val="24"/>
          <w:vertAlign w:val="subscript"/>
        </w:rPr>
        <w:t xml:space="preserve">4 </w:t>
      </w:r>
      <w:r w:rsidRPr="00744F36">
        <w:rPr>
          <w:rFonts w:ascii="Times New Roman" w:hAnsi="Times New Roman" w:cs="Times New Roman"/>
          <w:color w:val="000000" w:themeColor="text1"/>
          <w:sz w:val="24"/>
          <w:szCs w:val="24"/>
        </w:rPr>
        <w:t xml:space="preserve">yaitu membeli pakaian yang sedang digemari oleh teman mereka. Pada variabe konformitas indikator kesepakatan dan ketaatan nilainya lebih dominan yaitu 59,21% untuk indikator kesepakatan dan 59,95% untuk indikator ketaatan. Sedangnkan untuk indikator kekompakan nilainya lebih rendah yaitu 52%. Berdasarkan hal tersebut dapat disimpulkan bahwa mahasiswa Fakultas Ilmu Sosial tidak mudah terpengaruh dengan teman dekat mereka dan kekompakannya lebih rendah dibandingkan kesepakatannya dan ketaatanya terhadap teman dekat mereka sehingga konformitasnya berada dikategori sedang. </w:t>
      </w:r>
    </w:p>
    <w:p w14:paraId="4D39EAC3" w14:textId="77777777" w:rsidR="00CB7FE2" w:rsidRPr="00CB7FE2" w:rsidRDefault="00CB7FE2" w:rsidP="00CB7FE2">
      <w:pPr>
        <w:spacing w:after="0" w:line="240" w:lineRule="auto"/>
        <w:ind w:firstLine="709"/>
        <w:jc w:val="both"/>
        <w:rPr>
          <w:rFonts w:ascii="Times New Roman" w:hAnsi="Times New Roman" w:cs="Times New Roman"/>
          <w:color w:val="000000" w:themeColor="text1"/>
          <w:sz w:val="24"/>
          <w:szCs w:val="24"/>
        </w:rPr>
      </w:pPr>
      <w:r w:rsidRPr="00CB7FE2">
        <w:rPr>
          <w:rFonts w:ascii="Times New Roman" w:hAnsi="Times New Roman" w:cs="Times New Roman"/>
          <w:color w:val="000000" w:themeColor="text1"/>
          <w:sz w:val="24"/>
          <w:szCs w:val="24"/>
        </w:rPr>
        <w:t xml:space="preserve">Hasil penelitian pada variabel konformitas menunjukkan bahwa sebagian besar mahasiswa Fakultas Ilmu Sosial Angkatan 2016 memiliki konformitas pada kategori sedang.  Hasil uji kategorisasi dari 103 mahasiswa terdapat 95 mahasiswa yang memiliki konformitas sedang dan sisanya 8 mahasiswa memiliki konformitas rendah. Hal yang mendorong konformitas berada dikategori sedang yaitu </w:t>
      </w:r>
      <w:proofErr w:type="gramStart"/>
      <w:r w:rsidRPr="00CB7FE2">
        <w:rPr>
          <w:rFonts w:ascii="Times New Roman" w:hAnsi="Times New Roman" w:cs="Times New Roman"/>
          <w:color w:val="000000" w:themeColor="text1"/>
          <w:sz w:val="24"/>
          <w:szCs w:val="24"/>
        </w:rPr>
        <w:t>sebanyak  68</w:t>
      </w:r>
      <w:proofErr w:type="gramEnd"/>
      <w:r w:rsidRPr="00CB7FE2">
        <w:rPr>
          <w:rFonts w:ascii="Times New Roman" w:hAnsi="Times New Roman" w:cs="Times New Roman"/>
          <w:color w:val="000000" w:themeColor="text1"/>
          <w:sz w:val="24"/>
          <w:szCs w:val="24"/>
        </w:rPr>
        <w:t>,9%  responden menjawab tidak setuju pada item X</w:t>
      </w:r>
      <w:r w:rsidRPr="00CB7FE2">
        <w:rPr>
          <w:rFonts w:ascii="Times New Roman" w:hAnsi="Times New Roman" w:cs="Times New Roman"/>
          <w:color w:val="000000" w:themeColor="text1"/>
          <w:sz w:val="24"/>
          <w:szCs w:val="24"/>
          <w:vertAlign w:val="subscript"/>
        </w:rPr>
        <w:t xml:space="preserve">7 </w:t>
      </w:r>
      <w:r w:rsidRPr="00CB7FE2">
        <w:rPr>
          <w:rFonts w:ascii="Times New Roman" w:hAnsi="Times New Roman" w:cs="Times New Roman"/>
          <w:color w:val="000000" w:themeColor="text1"/>
          <w:sz w:val="24"/>
          <w:szCs w:val="24"/>
        </w:rPr>
        <w:t xml:space="preserve">yaitu mengenakan pakaian seperti yang dikenakan teman mereka yang merupakan sub indikator dari indikator kekompakan. Pada variabe konformitas indikator kesepakatan dan ketaatan nilainya lebih dominan yaitu 59,21% untuk indikator kesepakatan dan 59,95% untuk indikator ketaatan. Sedangnkan untuk indikator kekompakan nilainya lebih rendah yaitu 52%. </w:t>
      </w:r>
    </w:p>
    <w:p w14:paraId="41F01A60" w14:textId="77777777" w:rsidR="00CB7FE2" w:rsidRPr="00CB7FE2" w:rsidRDefault="00CB7FE2" w:rsidP="00CB7FE2">
      <w:pPr>
        <w:spacing w:after="0" w:line="240" w:lineRule="auto"/>
        <w:ind w:firstLine="709"/>
        <w:jc w:val="both"/>
        <w:rPr>
          <w:rFonts w:ascii="Times New Roman" w:hAnsi="Times New Roman" w:cs="Times New Roman"/>
          <w:color w:val="000000" w:themeColor="text1"/>
          <w:sz w:val="24"/>
          <w:szCs w:val="24"/>
        </w:rPr>
      </w:pPr>
      <w:r w:rsidRPr="00CB7FE2">
        <w:rPr>
          <w:rFonts w:ascii="Times New Roman" w:hAnsi="Times New Roman" w:cs="Times New Roman"/>
          <w:color w:val="000000" w:themeColor="text1"/>
          <w:sz w:val="24"/>
          <w:szCs w:val="24"/>
        </w:rPr>
        <w:t xml:space="preserve">Berdasarkan hal tersebut dapat disimpulkan bahwa mahasiswa Fakultas Ilmu Sosial sebagian besar tidak mudah terpengaruh dengan teman dekat mereka. Kekompakannya berupa penyesuaian diri terhadap kelompok dan perhatian terhadap </w:t>
      </w:r>
      <w:proofErr w:type="gramStart"/>
      <w:r w:rsidRPr="00CB7FE2">
        <w:rPr>
          <w:rFonts w:ascii="Times New Roman" w:hAnsi="Times New Roman" w:cs="Times New Roman"/>
          <w:color w:val="000000" w:themeColor="text1"/>
          <w:sz w:val="24"/>
          <w:szCs w:val="24"/>
        </w:rPr>
        <w:t>kelompok  lebih</w:t>
      </w:r>
      <w:proofErr w:type="gramEnd"/>
      <w:r w:rsidRPr="00CB7FE2">
        <w:rPr>
          <w:rFonts w:ascii="Times New Roman" w:hAnsi="Times New Roman" w:cs="Times New Roman"/>
          <w:color w:val="000000" w:themeColor="text1"/>
          <w:sz w:val="24"/>
          <w:szCs w:val="24"/>
        </w:rPr>
        <w:t xml:space="preserve"> rendah dibandingkan kesepakatannya</w:t>
      </w:r>
      <w:r>
        <w:rPr>
          <w:rFonts w:ascii="Times New Roman" w:hAnsi="Times New Roman" w:cs="Times New Roman"/>
          <w:color w:val="000000" w:themeColor="text1"/>
          <w:sz w:val="24"/>
          <w:szCs w:val="24"/>
        </w:rPr>
        <w:t xml:space="preserve"> </w:t>
      </w:r>
      <w:r w:rsidRPr="00CB7FE2">
        <w:rPr>
          <w:rFonts w:ascii="Times New Roman" w:hAnsi="Times New Roman" w:cs="Times New Roman"/>
          <w:color w:val="000000" w:themeColor="text1"/>
          <w:sz w:val="24"/>
          <w:szCs w:val="24"/>
        </w:rPr>
        <w:t xml:space="preserve">berupa kepercayaan dan kesamaaan pendapat dengan kelompok dan ketaatanya berupa kepatuhan dan kesediaan melakukan sesuatu yang menjadi aturan dan norma kelompok. Sehingga konformitasnya berada dikategori sedang. </w:t>
      </w:r>
    </w:p>
    <w:p w14:paraId="33309F0E" w14:textId="77777777" w:rsidR="00CB7FE2" w:rsidRPr="00CB7FE2" w:rsidRDefault="00CB7FE2" w:rsidP="00CB7FE2">
      <w:pPr>
        <w:spacing w:after="0" w:line="240" w:lineRule="auto"/>
        <w:ind w:firstLine="709"/>
        <w:jc w:val="both"/>
        <w:rPr>
          <w:rFonts w:ascii="Times New Roman" w:hAnsi="Times New Roman" w:cs="Times New Roman"/>
          <w:color w:val="000000" w:themeColor="text1"/>
          <w:sz w:val="24"/>
          <w:szCs w:val="24"/>
        </w:rPr>
      </w:pPr>
      <w:proofErr w:type="gramStart"/>
      <w:r w:rsidRPr="00CB7FE2">
        <w:rPr>
          <w:rFonts w:ascii="Times New Roman" w:hAnsi="Times New Roman" w:cs="Times New Roman"/>
          <w:color w:val="000000" w:themeColor="text1"/>
          <w:sz w:val="24"/>
          <w:szCs w:val="24"/>
        </w:rPr>
        <w:t>Hasil  penelitian</w:t>
      </w:r>
      <w:proofErr w:type="gramEnd"/>
      <w:r w:rsidRPr="00CB7FE2">
        <w:rPr>
          <w:rFonts w:ascii="Times New Roman" w:hAnsi="Times New Roman" w:cs="Times New Roman"/>
          <w:color w:val="000000" w:themeColor="text1"/>
          <w:sz w:val="24"/>
          <w:szCs w:val="24"/>
        </w:rPr>
        <w:t xml:space="preserve">  pada  variabel  perilaku  konsumtif</w:t>
      </w:r>
      <w:r w:rsidRPr="00CB7FE2">
        <w:rPr>
          <w:rFonts w:ascii="Times New Roman" w:hAnsi="Times New Roman" w:cs="Times New Roman"/>
          <w:i/>
          <w:color w:val="000000" w:themeColor="text1"/>
          <w:sz w:val="24"/>
          <w:szCs w:val="24"/>
        </w:rPr>
        <w:t xml:space="preserve">  </w:t>
      </w:r>
      <w:r w:rsidRPr="00CB7FE2">
        <w:rPr>
          <w:rFonts w:ascii="Times New Roman" w:hAnsi="Times New Roman" w:cs="Times New Roman"/>
          <w:color w:val="000000" w:themeColor="text1"/>
          <w:sz w:val="24"/>
          <w:szCs w:val="24"/>
        </w:rPr>
        <w:t>menunjukkan bahwa  mahasiswa Fakultas Ilmu Sosial Angkatan 2016 dalam kategori rendah. Dari 103 mahasiswa terdapat 59 mahasiswa yang memiliki perilaku konsumtif rendah dan sisanya 44 mahasiswa memiliki perilaku konsumtif sedang. Hal yang mendorong tingkat perlilaku konsumtifnya rendah yaitu dengan adanya persentase 77,7</w:t>
      </w:r>
      <w:proofErr w:type="gramStart"/>
      <w:r w:rsidRPr="00CB7FE2">
        <w:rPr>
          <w:rFonts w:ascii="Times New Roman" w:hAnsi="Times New Roman" w:cs="Times New Roman"/>
          <w:color w:val="000000" w:themeColor="text1"/>
          <w:sz w:val="24"/>
          <w:szCs w:val="24"/>
        </w:rPr>
        <w:t>%  responden</w:t>
      </w:r>
      <w:proofErr w:type="gramEnd"/>
      <w:r w:rsidRPr="00CB7FE2">
        <w:rPr>
          <w:rFonts w:ascii="Times New Roman" w:hAnsi="Times New Roman" w:cs="Times New Roman"/>
          <w:color w:val="000000" w:themeColor="text1"/>
          <w:sz w:val="24"/>
          <w:szCs w:val="24"/>
        </w:rPr>
        <w:t xml:space="preserve"> menjawab tidak setuju untuk melakukan pembelian karena keinginan sesasaat dan tanpa pertimbagan hal ini sesuai dengan nilai item tertinggi  Y</w:t>
      </w:r>
      <w:r w:rsidRPr="00CB7FE2">
        <w:rPr>
          <w:rFonts w:ascii="Times New Roman" w:hAnsi="Times New Roman" w:cs="Times New Roman"/>
          <w:color w:val="000000" w:themeColor="text1"/>
          <w:sz w:val="24"/>
          <w:szCs w:val="24"/>
          <w:vertAlign w:val="subscript"/>
        </w:rPr>
        <w:t xml:space="preserve">1.  </w:t>
      </w:r>
      <w:r w:rsidRPr="00CB7FE2">
        <w:rPr>
          <w:rFonts w:ascii="Times New Roman" w:hAnsi="Times New Roman" w:cs="Times New Roman"/>
          <w:color w:val="000000" w:themeColor="text1"/>
          <w:sz w:val="24"/>
          <w:szCs w:val="24"/>
        </w:rPr>
        <w:t xml:space="preserve"> Selain itu terdapat 44 mahasiswa yang memiliki perilaku konsumtif kategori </w:t>
      </w:r>
      <w:proofErr w:type="gramStart"/>
      <w:r w:rsidRPr="00CB7FE2">
        <w:rPr>
          <w:rFonts w:ascii="Times New Roman" w:hAnsi="Times New Roman" w:cs="Times New Roman"/>
          <w:color w:val="000000" w:themeColor="text1"/>
          <w:sz w:val="24"/>
          <w:szCs w:val="24"/>
        </w:rPr>
        <w:t>sedang .</w:t>
      </w:r>
      <w:proofErr w:type="gramEnd"/>
      <w:r w:rsidRPr="00CB7FE2">
        <w:rPr>
          <w:rFonts w:ascii="Times New Roman" w:hAnsi="Times New Roman" w:cs="Times New Roman"/>
          <w:color w:val="000000" w:themeColor="text1"/>
          <w:sz w:val="24"/>
          <w:szCs w:val="24"/>
        </w:rPr>
        <w:t xml:space="preserve"> Hal yang mendorong perilaku konsumtif sedang yaitu adanya 24,3%  yang menjawab sangat setuju untuk tidak membiasakan diri untuk hidup hemat jika memiliki banyak uang  dan termasuk orang yang selalu mengikuti </w:t>
      </w:r>
      <w:r w:rsidRPr="00CB7FE2">
        <w:rPr>
          <w:rFonts w:ascii="Times New Roman" w:hAnsi="Times New Roman" w:cs="Times New Roman"/>
          <w:i/>
          <w:color w:val="000000" w:themeColor="text1"/>
          <w:sz w:val="24"/>
          <w:szCs w:val="24"/>
        </w:rPr>
        <w:t>trend</w:t>
      </w:r>
      <w:r w:rsidRPr="00CB7FE2">
        <w:rPr>
          <w:rFonts w:ascii="Times New Roman" w:hAnsi="Times New Roman" w:cs="Times New Roman"/>
          <w:color w:val="000000" w:themeColor="text1"/>
          <w:sz w:val="24"/>
          <w:szCs w:val="24"/>
        </w:rPr>
        <w:t xml:space="preserve"> yang ada di masyarakat  yang </w:t>
      </w:r>
      <w:r w:rsidRPr="00CB7FE2">
        <w:rPr>
          <w:rFonts w:ascii="Times New Roman" w:hAnsi="Times New Roman" w:cs="Times New Roman"/>
          <w:color w:val="000000" w:themeColor="text1"/>
          <w:sz w:val="24"/>
          <w:szCs w:val="24"/>
        </w:rPr>
        <w:lastRenderedPageBreak/>
        <w:t>terdapat pada item Y</w:t>
      </w:r>
      <w:r w:rsidRPr="00CB7FE2">
        <w:rPr>
          <w:rFonts w:ascii="Times New Roman" w:hAnsi="Times New Roman" w:cs="Times New Roman"/>
          <w:color w:val="000000" w:themeColor="text1"/>
          <w:sz w:val="24"/>
          <w:szCs w:val="24"/>
          <w:vertAlign w:val="subscript"/>
        </w:rPr>
        <w:t xml:space="preserve">12 </w:t>
      </w:r>
      <w:r w:rsidRPr="00CB7FE2">
        <w:rPr>
          <w:rFonts w:ascii="Times New Roman" w:hAnsi="Times New Roman" w:cs="Times New Roman"/>
          <w:color w:val="000000" w:themeColor="text1"/>
          <w:sz w:val="24"/>
          <w:szCs w:val="24"/>
        </w:rPr>
        <w:t>dan Y</w:t>
      </w:r>
      <w:r w:rsidRPr="00CB7FE2">
        <w:rPr>
          <w:rFonts w:ascii="Times New Roman" w:hAnsi="Times New Roman" w:cs="Times New Roman"/>
          <w:color w:val="000000" w:themeColor="text1"/>
          <w:sz w:val="24"/>
          <w:szCs w:val="24"/>
          <w:vertAlign w:val="subscript"/>
        </w:rPr>
        <w:t xml:space="preserve">14 </w:t>
      </w:r>
      <w:r w:rsidRPr="00CB7FE2">
        <w:rPr>
          <w:rFonts w:ascii="Times New Roman" w:hAnsi="Times New Roman" w:cs="Times New Roman"/>
          <w:color w:val="000000" w:themeColor="text1"/>
          <w:sz w:val="24"/>
          <w:szCs w:val="24"/>
        </w:rPr>
        <w:t xml:space="preserve">yang merupakan indikator pembelian berlebih atau boros. </w:t>
      </w:r>
    </w:p>
    <w:p w14:paraId="6B52AF2E" w14:textId="77777777" w:rsidR="00CB7FE2" w:rsidRPr="00CB7FE2" w:rsidRDefault="00CB7FE2" w:rsidP="00CB7FE2">
      <w:pPr>
        <w:spacing w:after="0" w:line="240" w:lineRule="auto"/>
        <w:ind w:firstLine="709"/>
        <w:jc w:val="both"/>
        <w:rPr>
          <w:rFonts w:ascii="Times New Roman" w:hAnsi="Times New Roman" w:cs="Times New Roman"/>
          <w:color w:val="000000" w:themeColor="text1"/>
          <w:sz w:val="24"/>
          <w:szCs w:val="24"/>
        </w:rPr>
      </w:pPr>
      <w:r w:rsidRPr="00CB7FE2">
        <w:rPr>
          <w:rFonts w:ascii="Times New Roman" w:hAnsi="Times New Roman" w:cs="Times New Roman"/>
          <w:color w:val="000000" w:themeColor="text1"/>
          <w:sz w:val="24"/>
          <w:szCs w:val="24"/>
        </w:rPr>
        <w:t xml:space="preserve"> Pada variabe perilaku konsumtif indikator pembelian implusif dan pembelian berlebih nilainya lebih dominan yaitu 48,89% untuk indikator pembelian implusif dan 48,49% untuk indikator pembelian berlebih. Pembelian implusif ini berupa pembelian karena keinginan sesaat dan tanpa pertimbangan sedangkan pembelian berlebih berupa pembelian yang boros.</w:t>
      </w:r>
      <w:r>
        <w:rPr>
          <w:rFonts w:ascii="Times New Roman" w:hAnsi="Times New Roman" w:cs="Times New Roman"/>
          <w:color w:val="000000" w:themeColor="text1"/>
          <w:sz w:val="24"/>
          <w:szCs w:val="24"/>
        </w:rPr>
        <w:t xml:space="preserve"> </w:t>
      </w:r>
      <w:r w:rsidRPr="00CB7FE2">
        <w:rPr>
          <w:rFonts w:ascii="Times New Roman" w:hAnsi="Times New Roman" w:cs="Times New Roman"/>
          <w:color w:val="000000" w:themeColor="text1"/>
          <w:sz w:val="24"/>
          <w:szCs w:val="24"/>
        </w:rPr>
        <w:t xml:space="preserve">Untuk indikator pembelian tidak rasional nilainya lebih rendah yaitu 45,26% berupa pembelian untuk mencari kesenangan dan kepuasan serta mengikuti tren yang ada dalam masyarakat. Meskipun sebagian besar memiliki kategori rendah akan tetapi </w:t>
      </w:r>
      <w:proofErr w:type="gramStart"/>
      <w:r w:rsidRPr="00CB7FE2">
        <w:rPr>
          <w:rFonts w:ascii="Times New Roman" w:hAnsi="Times New Roman" w:cs="Times New Roman"/>
          <w:color w:val="000000" w:themeColor="text1"/>
          <w:sz w:val="24"/>
          <w:szCs w:val="24"/>
        </w:rPr>
        <w:t>mahasiswa  memiliki</w:t>
      </w:r>
      <w:proofErr w:type="gramEnd"/>
      <w:r w:rsidRPr="00CB7FE2">
        <w:rPr>
          <w:rFonts w:ascii="Times New Roman" w:hAnsi="Times New Roman" w:cs="Times New Roman"/>
          <w:color w:val="000000" w:themeColor="text1"/>
          <w:sz w:val="24"/>
          <w:szCs w:val="24"/>
        </w:rPr>
        <w:t xml:space="preserve">  kecenderungan melakukan perilaku konsumtif.</w:t>
      </w:r>
    </w:p>
    <w:p w14:paraId="5E176268" w14:textId="77777777" w:rsidR="00CB7FE2" w:rsidRDefault="00CB7FE2" w:rsidP="00CB7FE2">
      <w:pPr>
        <w:spacing w:after="0" w:line="240" w:lineRule="auto"/>
        <w:ind w:firstLine="709"/>
        <w:jc w:val="both"/>
        <w:rPr>
          <w:rFonts w:ascii="Times New Roman" w:hAnsi="Times New Roman" w:cs="Times New Roman"/>
          <w:color w:val="000000" w:themeColor="text1"/>
          <w:sz w:val="24"/>
          <w:szCs w:val="24"/>
        </w:rPr>
      </w:pPr>
      <w:r w:rsidRPr="00CB7FE2">
        <w:rPr>
          <w:rFonts w:ascii="Times New Roman" w:hAnsi="Times New Roman" w:cs="Times New Roman"/>
          <w:color w:val="000000" w:themeColor="text1"/>
          <w:sz w:val="24"/>
          <w:szCs w:val="24"/>
        </w:rPr>
        <w:t xml:space="preserve"> Bedasarkan hasil penelitian ini dikemukan juga sumbangan efektif konformitas terhadap perilaku konsumtif sebesar 30,4%. Sumbangan efektif dalam hal ini dapat dimaknai dengan adanya pengaruh konformitas terhadap perilaku konsumtif</w:t>
      </w:r>
      <w:r w:rsidRPr="00CB7FE2">
        <w:rPr>
          <w:rFonts w:ascii="Times New Roman" w:hAnsi="Times New Roman" w:cs="Times New Roman"/>
          <w:i/>
          <w:color w:val="000000" w:themeColor="text1"/>
          <w:sz w:val="24"/>
          <w:szCs w:val="24"/>
        </w:rPr>
        <w:t xml:space="preserve"> </w:t>
      </w:r>
      <w:proofErr w:type="gramStart"/>
      <w:r w:rsidRPr="00CB7FE2">
        <w:rPr>
          <w:rFonts w:ascii="Times New Roman" w:hAnsi="Times New Roman" w:cs="Times New Roman"/>
          <w:color w:val="000000" w:themeColor="text1"/>
          <w:sz w:val="24"/>
          <w:szCs w:val="24"/>
        </w:rPr>
        <w:t>sebesar  30</w:t>
      </w:r>
      <w:proofErr w:type="gramEnd"/>
      <w:r w:rsidRPr="00CB7FE2">
        <w:rPr>
          <w:rFonts w:ascii="Times New Roman" w:hAnsi="Times New Roman" w:cs="Times New Roman"/>
          <w:color w:val="000000" w:themeColor="text1"/>
          <w:sz w:val="24"/>
          <w:szCs w:val="24"/>
        </w:rPr>
        <w:t>,4%, sehingga 69,6% dipengaruhi oleh faktor lain yang masih perlu diteliti lebih lanjut.</w:t>
      </w:r>
    </w:p>
    <w:p w14:paraId="422722CC" w14:textId="77777777" w:rsidR="00FA753B" w:rsidRPr="00FA753B" w:rsidRDefault="00FA753B" w:rsidP="00FA753B">
      <w:pPr>
        <w:spacing w:before="240" w:after="0" w:line="480" w:lineRule="auto"/>
        <w:jc w:val="both"/>
        <w:rPr>
          <w:rFonts w:ascii="Times New Roman" w:hAnsi="Times New Roman" w:cs="Times New Roman"/>
          <w:color w:val="000000" w:themeColor="text1"/>
          <w:sz w:val="24"/>
          <w:szCs w:val="24"/>
        </w:rPr>
      </w:pPr>
      <w:r w:rsidRPr="00FA753B">
        <w:rPr>
          <w:rFonts w:ascii="Times New Roman" w:hAnsi="Times New Roman" w:cs="Times New Roman"/>
          <w:b/>
          <w:sz w:val="24"/>
          <w:szCs w:val="24"/>
        </w:rPr>
        <w:t>PENUTUP</w:t>
      </w:r>
    </w:p>
    <w:p w14:paraId="726EBEFA" w14:textId="77777777" w:rsidR="000B0C2C" w:rsidRDefault="000B0C2C" w:rsidP="00AC3318">
      <w:pPr>
        <w:spacing w:line="240" w:lineRule="auto"/>
        <w:ind w:firstLine="360"/>
        <w:jc w:val="both"/>
        <w:rPr>
          <w:rFonts w:ascii="Times New Roman" w:hAnsi="Times New Roman" w:cs="Times New Roman"/>
          <w:sz w:val="24"/>
          <w:szCs w:val="24"/>
        </w:rPr>
      </w:pPr>
      <w:r w:rsidRPr="000B0C2C">
        <w:rPr>
          <w:rFonts w:ascii="Times New Roman" w:hAnsi="Times New Roman" w:cs="Times New Roman"/>
          <w:sz w:val="24"/>
          <w:szCs w:val="24"/>
        </w:rPr>
        <w:t>Berdasarkan hasil analisis data menunjukan  bahwa terdapat pengaruh yang signifikan antara konformitas dan perilaku konsumtif pada mahasiswa Fakultas Ilmu Sosial angkatan 2016  yang ditunjukkan dengan perolehan koefisien korelasi sebesar r = 0,552 dengan nilai signifikansi p = 0,000 (p &lt; 0,05). Mahasiswa Fakultas Ilmu Sosial angkatan 2016 yang menjadi sampel penelitian ini mempunyai tingkat konformitas pada kategori sedang dan pe</w:t>
      </w:r>
      <w:r w:rsidR="00335BB4">
        <w:rPr>
          <w:rFonts w:ascii="Times New Roman" w:hAnsi="Times New Roman" w:cs="Times New Roman"/>
          <w:sz w:val="24"/>
          <w:szCs w:val="24"/>
        </w:rPr>
        <w:t>rilaku konsumtif rendah</w:t>
      </w:r>
      <w:r w:rsidRPr="000B0C2C">
        <w:rPr>
          <w:rFonts w:ascii="Times New Roman" w:hAnsi="Times New Roman" w:cs="Times New Roman"/>
          <w:sz w:val="24"/>
          <w:szCs w:val="24"/>
        </w:rPr>
        <w:t>. Selain itu dapat dilihat juga koefisien determinasi R</w:t>
      </w:r>
      <w:r w:rsidRPr="000B0C2C">
        <w:rPr>
          <w:rFonts w:ascii="Times New Roman" w:hAnsi="Times New Roman" w:cs="Times New Roman"/>
          <w:sz w:val="24"/>
          <w:szCs w:val="24"/>
          <w:vertAlign w:val="subscript"/>
        </w:rPr>
        <w:t xml:space="preserve">square </w:t>
      </w:r>
      <w:r w:rsidRPr="000B0C2C">
        <w:rPr>
          <w:rFonts w:ascii="Times New Roman" w:hAnsi="Times New Roman" w:cs="Times New Roman"/>
          <w:sz w:val="24"/>
          <w:szCs w:val="24"/>
        </w:rPr>
        <w:t>konformitas terhadap perilaku konsumtif sebesar 0.304 yang berarti bahwa sumbangan efektif variabel konformitas terhadap perilaku konsumtif sebesar 30,4% sehingga terdapat 69,6% faktor lain yang mempengaruhi perilaku konsumtif pada mahasiswa Fakultas Ilmu Sosial angkatan 2016 yang tid</w:t>
      </w:r>
      <w:r w:rsidR="00AC3318">
        <w:rPr>
          <w:rFonts w:ascii="Times New Roman" w:hAnsi="Times New Roman" w:cs="Times New Roman"/>
          <w:sz w:val="24"/>
          <w:szCs w:val="24"/>
        </w:rPr>
        <w:t>ak dibahas dalam penelitian ini</w:t>
      </w:r>
    </w:p>
    <w:p w14:paraId="1DA178FB" w14:textId="77777777" w:rsidR="00A37F5D" w:rsidRDefault="00A37F5D" w:rsidP="00A37F5D">
      <w:pPr>
        <w:tabs>
          <w:tab w:val="left" w:pos="-4140"/>
        </w:tabs>
        <w:spacing w:before="320"/>
        <w:jc w:val="both"/>
        <w:rPr>
          <w:rFonts w:ascii="Times New Roman" w:hAnsi="Times New Roman" w:cs="Times New Roman"/>
          <w:b/>
          <w:sz w:val="24"/>
          <w:szCs w:val="24"/>
        </w:rPr>
      </w:pPr>
      <w:r w:rsidRPr="00A37F5D">
        <w:rPr>
          <w:rFonts w:ascii="Times New Roman" w:hAnsi="Times New Roman" w:cs="Times New Roman"/>
          <w:b/>
          <w:sz w:val="24"/>
          <w:szCs w:val="24"/>
        </w:rPr>
        <w:t>DAFTAR PUSTAKA</w:t>
      </w:r>
    </w:p>
    <w:p w14:paraId="56AAE7E9" w14:textId="77777777" w:rsidR="00772260" w:rsidRDefault="00772260" w:rsidP="00772260">
      <w:pPr>
        <w:spacing w:before="240" w:line="240" w:lineRule="auto"/>
        <w:ind w:left="851" w:hanging="851"/>
        <w:jc w:val="both"/>
        <w:rPr>
          <w:rFonts w:ascii="Times New Roman" w:hAnsi="Times New Roman" w:cs="Times New Roman"/>
          <w:color w:val="000000" w:themeColor="text1"/>
          <w:sz w:val="24"/>
          <w:szCs w:val="24"/>
        </w:rPr>
      </w:pPr>
      <w:r w:rsidRPr="00815289">
        <w:rPr>
          <w:rFonts w:ascii="Times New Roman" w:hAnsi="Times New Roman" w:cs="Times New Roman"/>
          <w:color w:val="000000" w:themeColor="text1"/>
          <w:sz w:val="24"/>
          <w:szCs w:val="24"/>
        </w:rPr>
        <w:t>Biro Administrasi Akademik dan Kemahasiswaan (BAAK). 2018. Universitas Negeri Makassar.</w:t>
      </w:r>
    </w:p>
    <w:p w14:paraId="758FAE5B" w14:textId="77777777" w:rsidR="00772260" w:rsidRPr="00815289" w:rsidRDefault="00772260" w:rsidP="00772260">
      <w:pPr>
        <w:spacing w:before="240" w:line="240" w:lineRule="auto"/>
        <w:ind w:left="851" w:hanging="851"/>
        <w:jc w:val="both"/>
        <w:rPr>
          <w:rFonts w:ascii="Times New Roman" w:hAnsi="Times New Roman" w:cs="Times New Roman"/>
          <w:color w:val="000000" w:themeColor="text1"/>
          <w:sz w:val="24"/>
          <w:szCs w:val="24"/>
        </w:rPr>
      </w:pPr>
      <w:r w:rsidRPr="00815289">
        <w:rPr>
          <w:rFonts w:ascii="Times New Roman" w:hAnsi="Times New Roman" w:cs="Times New Roman"/>
          <w:color w:val="000000" w:themeColor="text1"/>
          <w:sz w:val="24"/>
          <w:szCs w:val="24"/>
        </w:rPr>
        <w:t xml:space="preserve">Gumulya, J., &amp; Widiastuti, M. 2013. Pengaruh Konsep Diri terhadap Perilaku Konsumtif Mahasiswa Universitas Esa Unggul. </w:t>
      </w:r>
      <w:r w:rsidRPr="00815289">
        <w:rPr>
          <w:rFonts w:ascii="Times New Roman" w:hAnsi="Times New Roman" w:cs="Times New Roman"/>
          <w:i/>
          <w:color w:val="000000" w:themeColor="text1"/>
          <w:sz w:val="24"/>
          <w:szCs w:val="24"/>
        </w:rPr>
        <w:t>Jurnal Psikologi</w:t>
      </w:r>
      <w:r w:rsidRPr="00815289">
        <w:rPr>
          <w:rFonts w:ascii="Times New Roman" w:hAnsi="Times New Roman" w:cs="Times New Roman"/>
          <w:color w:val="000000" w:themeColor="text1"/>
          <w:sz w:val="24"/>
          <w:szCs w:val="24"/>
        </w:rPr>
        <w:t>, 11(1), 50-65.</w:t>
      </w:r>
    </w:p>
    <w:p w14:paraId="2420DBA9" w14:textId="77777777" w:rsidR="00772260" w:rsidRDefault="00772260" w:rsidP="00772260">
      <w:pPr>
        <w:spacing w:before="240" w:line="240" w:lineRule="auto"/>
        <w:ind w:left="851" w:hanging="851"/>
        <w:jc w:val="both"/>
        <w:rPr>
          <w:rFonts w:ascii="Times New Roman" w:hAnsi="Times New Roman" w:cs="Times New Roman"/>
          <w:color w:val="000000" w:themeColor="text1"/>
          <w:sz w:val="24"/>
          <w:szCs w:val="24"/>
        </w:rPr>
      </w:pPr>
      <w:r w:rsidRPr="00815289">
        <w:rPr>
          <w:rFonts w:ascii="Times New Roman" w:hAnsi="Times New Roman" w:cs="Times New Roman"/>
          <w:color w:val="000000" w:themeColor="text1"/>
          <w:sz w:val="24"/>
          <w:szCs w:val="24"/>
        </w:rPr>
        <w:t xml:space="preserve">Mangkunegara, Anwar Prabu.2012. </w:t>
      </w:r>
      <w:r w:rsidRPr="00815289">
        <w:rPr>
          <w:rFonts w:ascii="Times New Roman" w:hAnsi="Times New Roman" w:cs="Times New Roman"/>
          <w:i/>
          <w:color w:val="000000" w:themeColor="text1"/>
          <w:sz w:val="24"/>
          <w:szCs w:val="24"/>
        </w:rPr>
        <w:t>Perilaku Konsumen.</w:t>
      </w:r>
      <w:r w:rsidRPr="00815289">
        <w:rPr>
          <w:rFonts w:ascii="Times New Roman" w:hAnsi="Times New Roman" w:cs="Times New Roman"/>
          <w:color w:val="000000" w:themeColor="text1"/>
          <w:sz w:val="24"/>
          <w:szCs w:val="24"/>
        </w:rPr>
        <w:t xml:space="preserve"> Bandung: Refika.</w:t>
      </w:r>
    </w:p>
    <w:p w14:paraId="1B97ACF3" w14:textId="77777777" w:rsidR="00772260" w:rsidRDefault="00772260" w:rsidP="00772260">
      <w:pPr>
        <w:spacing w:before="240" w:line="240" w:lineRule="auto"/>
        <w:ind w:left="851" w:hanging="851"/>
        <w:jc w:val="both"/>
        <w:rPr>
          <w:rFonts w:ascii="Times New Roman" w:hAnsi="Times New Roman" w:cs="Times New Roman"/>
          <w:sz w:val="24"/>
          <w:szCs w:val="24"/>
        </w:rPr>
      </w:pPr>
      <w:r w:rsidRPr="00815289">
        <w:rPr>
          <w:rFonts w:ascii="Times New Roman" w:hAnsi="Times New Roman" w:cs="Times New Roman"/>
          <w:sz w:val="24"/>
          <w:szCs w:val="24"/>
        </w:rPr>
        <w:lastRenderedPageBreak/>
        <w:t xml:space="preserve">Pawanti, Mutiara Hastiti. 2013. </w:t>
      </w:r>
      <w:r w:rsidRPr="00815289">
        <w:rPr>
          <w:rFonts w:ascii="Times New Roman" w:hAnsi="Times New Roman" w:cs="Times New Roman"/>
          <w:i/>
          <w:sz w:val="24"/>
          <w:szCs w:val="24"/>
        </w:rPr>
        <w:t>Masyarakat konsumeris menurut konsep pemikiran jean baudrillard.</w:t>
      </w:r>
      <w:r w:rsidRPr="00815289">
        <w:rPr>
          <w:rFonts w:ascii="Times New Roman" w:hAnsi="Times New Roman" w:cs="Times New Roman"/>
          <w:sz w:val="24"/>
          <w:szCs w:val="24"/>
        </w:rPr>
        <w:t xml:space="preserve"> Universitas Indonesia.</w:t>
      </w:r>
    </w:p>
    <w:p w14:paraId="24D2B5DA" w14:textId="77777777" w:rsidR="00772260" w:rsidRPr="00296784" w:rsidRDefault="00772260" w:rsidP="00772260">
      <w:pPr>
        <w:spacing w:before="240" w:line="240" w:lineRule="auto"/>
        <w:ind w:left="851" w:hanging="851"/>
        <w:jc w:val="both"/>
        <w:rPr>
          <w:rFonts w:ascii="Times New Roman" w:hAnsi="Times New Roman" w:cs="Times New Roman"/>
          <w:sz w:val="24"/>
          <w:szCs w:val="24"/>
        </w:rPr>
      </w:pPr>
      <w:r w:rsidRPr="00296784">
        <w:rPr>
          <w:rFonts w:ascii="Times New Roman" w:hAnsi="Times New Roman" w:cs="Times New Roman"/>
          <w:sz w:val="24"/>
          <w:szCs w:val="24"/>
        </w:rPr>
        <w:t xml:space="preserve">Pride, William. M dan O. C. Ferrel, 1995. </w:t>
      </w:r>
      <w:r w:rsidRPr="00296784">
        <w:rPr>
          <w:rFonts w:ascii="Times New Roman" w:hAnsi="Times New Roman" w:cs="Times New Roman"/>
          <w:i/>
          <w:iCs/>
          <w:sz w:val="24"/>
          <w:szCs w:val="24"/>
        </w:rPr>
        <w:t>Pemasaran Teori dan Praktek Sehari-hari</w:t>
      </w:r>
      <w:r w:rsidRPr="00296784">
        <w:rPr>
          <w:rFonts w:ascii="Times New Roman" w:hAnsi="Times New Roman" w:cs="Times New Roman"/>
          <w:sz w:val="24"/>
          <w:szCs w:val="24"/>
        </w:rPr>
        <w:t xml:space="preserve">. </w:t>
      </w:r>
      <w:proofErr w:type="gramStart"/>
      <w:r w:rsidRPr="00296784">
        <w:rPr>
          <w:rFonts w:ascii="Times New Roman" w:hAnsi="Times New Roman" w:cs="Times New Roman"/>
          <w:sz w:val="24"/>
          <w:szCs w:val="24"/>
        </w:rPr>
        <w:t>Jakarta :</w:t>
      </w:r>
      <w:proofErr w:type="gramEnd"/>
      <w:r w:rsidRPr="00296784">
        <w:rPr>
          <w:rFonts w:ascii="Times New Roman" w:hAnsi="Times New Roman" w:cs="Times New Roman"/>
          <w:sz w:val="24"/>
          <w:szCs w:val="24"/>
        </w:rPr>
        <w:t xml:space="preserve"> Penerbit Binarupa Aksara</w:t>
      </w:r>
    </w:p>
    <w:p w14:paraId="4297424A" w14:textId="77777777" w:rsidR="00AC3318" w:rsidRDefault="00AC3318" w:rsidP="00AC3318">
      <w:pPr>
        <w:spacing w:before="240" w:line="240" w:lineRule="auto"/>
        <w:ind w:left="851" w:hanging="851"/>
        <w:jc w:val="both"/>
        <w:rPr>
          <w:rFonts w:ascii="Times New Roman" w:hAnsi="Times New Roman" w:cs="Times New Roman"/>
          <w:sz w:val="24"/>
          <w:szCs w:val="24"/>
        </w:rPr>
      </w:pPr>
      <w:r w:rsidRPr="00654A3B">
        <w:rPr>
          <w:rFonts w:ascii="Times New Roman" w:hAnsi="Times New Roman" w:cs="Times New Roman"/>
          <w:bCs/>
          <w:sz w:val="24"/>
          <w:szCs w:val="24"/>
          <w:lang w:val="id-ID"/>
        </w:rPr>
        <w:t>Setiadi, Nugroho J.</w:t>
      </w:r>
      <w:r w:rsidRPr="00654A3B">
        <w:rPr>
          <w:rFonts w:ascii="Times New Roman" w:hAnsi="Times New Roman" w:cs="Times New Roman"/>
          <w:sz w:val="24"/>
          <w:szCs w:val="24"/>
          <w:lang w:val="id-ID"/>
        </w:rPr>
        <w:t xml:space="preserve"> 2003, </w:t>
      </w:r>
      <w:r w:rsidRPr="00654A3B">
        <w:rPr>
          <w:rFonts w:ascii="Times New Roman" w:hAnsi="Times New Roman" w:cs="Times New Roman"/>
          <w:i/>
          <w:iCs/>
          <w:sz w:val="24"/>
          <w:szCs w:val="24"/>
          <w:lang w:val="id-ID"/>
        </w:rPr>
        <w:t>Perilaku Konsumen</w:t>
      </w:r>
      <w:r w:rsidRPr="00654A3B">
        <w:rPr>
          <w:rFonts w:ascii="Times New Roman" w:hAnsi="Times New Roman" w:cs="Times New Roman"/>
          <w:sz w:val="24"/>
          <w:szCs w:val="24"/>
          <w:lang w:val="id-ID"/>
        </w:rPr>
        <w:t>. Kencana. Jakarta.</w:t>
      </w:r>
    </w:p>
    <w:p w14:paraId="3FD6DF68" w14:textId="77777777" w:rsidR="00AC3318" w:rsidRPr="001E2F0E" w:rsidRDefault="00AC3318" w:rsidP="00AC3318">
      <w:pPr>
        <w:spacing w:before="240" w:line="24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bCs/>
          <w:sz w:val="24"/>
          <w:szCs w:val="24"/>
        </w:rPr>
        <w:t xml:space="preserve">Sidik, </w:t>
      </w:r>
      <w:r w:rsidRPr="001E43C6">
        <w:rPr>
          <w:rFonts w:ascii="Times New Roman" w:hAnsi="Times New Roman" w:cs="Times New Roman"/>
          <w:bCs/>
          <w:sz w:val="24"/>
          <w:szCs w:val="24"/>
        </w:rPr>
        <w:t>Muhammad Abid 2017</w:t>
      </w:r>
      <w:r w:rsidRPr="001E43C6">
        <w:rPr>
          <w:rFonts w:ascii="Times New Roman" w:hAnsi="Times New Roman" w:cs="Times New Roman"/>
          <w:bCs/>
          <w:i/>
          <w:sz w:val="24"/>
          <w:szCs w:val="24"/>
        </w:rPr>
        <w:t>. Analisis</w:t>
      </w:r>
      <w:r w:rsidRPr="001E43C6">
        <w:rPr>
          <w:rFonts w:ascii="Times New Roman" w:hAnsi="Times New Roman" w:cs="Times New Roman"/>
          <w:bCs/>
          <w:sz w:val="24"/>
          <w:szCs w:val="24"/>
        </w:rPr>
        <w:t xml:space="preserve"> </w:t>
      </w:r>
      <w:r w:rsidRPr="001E43C6">
        <w:rPr>
          <w:rFonts w:ascii="Times New Roman" w:hAnsi="Times New Roman" w:cs="Times New Roman"/>
          <w:bCs/>
          <w:i/>
          <w:sz w:val="24"/>
          <w:szCs w:val="24"/>
        </w:rPr>
        <w:t>Pengaruh Konformitas dan Kontrol Diri Terhadap Perilaku Konsumtif dalam Perspektif Ekonomi Islam (Studi pada Mahasiswa Fakultas Ekonomi dan Bisnis Islam IAIN Raden Intan Lampung Angkatan 2015</w:t>
      </w:r>
      <w:r>
        <w:rPr>
          <w:rFonts w:ascii="Times New Roman" w:hAnsi="Times New Roman" w:cs="Times New Roman"/>
          <w:bCs/>
          <w:i/>
          <w:sz w:val="24"/>
          <w:szCs w:val="24"/>
        </w:rPr>
        <w:t xml:space="preserve">. </w:t>
      </w:r>
      <w:r>
        <w:rPr>
          <w:rFonts w:ascii="Times New Roman" w:hAnsi="Times New Roman" w:cs="Times New Roman"/>
          <w:bCs/>
          <w:sz w:val="24"/>
          <w:szCs w:val="24"/>
        </w:rPr>
        <w:t>Skripsi S1. Universitas Islam Negeri Raden Intan Lampung.</w:t>
      </w:r>
    </w:p>
    <w:p w14:paraId="31458069" w14:textId="77777777" w:rsidR="00AC3318" w:rsidRPr="00815289" w:rsidRDefault="00AC3318" w:rsidP="00AC3318">
      <w:pPr>
        <w:spacing w:after="0" w:line="240" w:lineRule="auto"/>
        <w:ind w:left="851" w:hanging="851"/>
        <w:jc w:val="both"/>
        <w:rPr>
          <w:rFonts w:ascii="Times New Roman" w:hAnsi="Times New Roman" w:cs="Times New Roman"/>
          <w:color w:val="000000" w:themeColor="text1"/>
          <w:sz w:val="24"/>
          <w:szCs w:val="24"/>
        </w:rPr>
      </w:pPr>
      <w:r w:rsidRPr="00815289">
        <w:rPr>
          <w:rFonts w:ascii="Times New Roman" w:hAnsi="Times New Roman" w:cs="Times New Roman"/>
          <w:color w:val="000000" w:themeColor="text1"/>
          <w:sz w:val="24"/>
          <w:szCs w:val="24"/>
        </w:rPr>
        <w:t xml:space="preserve">Suyasa, P </w:t>
      </w:r>
      <w:proofErr w:type="gramStart"/>
      <w:r w:rsidRPr="00815289">
        <w:rPr>
          <w:rFonts w:ascii="Times New Roman" w:hAnsi="Times New Roman" w:cs="Times New Roman"/>
          <w:color w:val="000000" w:themeColor="text1"/>
          <w:sz w:val="24"/>
          <w:szCs w:val="24"/>
        </w:rPr>
        <w:t>&amp;  Fransisca</w:t>
      </w:r>
      <w:proofErr w:type="gramEnd"/>
      <w:r w:rsidRPr="00815289">
        <w:rPr>
          <w:rFonts w:ascii="Times New Roman" w:hAnsi="Times New Roman" w:cs="Times New Roman"/>
          <w:color w:val="000000" w:themeColor="text1"/>
          <w:sz w:val="24"/>
          <w:szCs w:val="24"/>
        </w:rPr>
        <w:t xml:space="preserve">.2005.  </w:t>
      </w:r>
      <w:proofErr w:type="gramStart"/>
      <w:r w:rsidRPr="00815289">
        <w:rPr>
          <w:rFonts w:ascii="Times New Roman" w:hAnsi="Times New Roman" w:cs="Times New Roman"/>
          <w:color w:val="000000" w:themeColor="text1"/>
          <w:sz w:val="24"/>
          <w:szCs w:val="24"/>
        </w:rPr>
        <w:t>Perbandingan  Perilaku</w:t>
      </w:r>
      <w:proofErr w:type="gramEnd"/>
      <w:r w:rsidRPr="00815289">
        <w:rPr>
          <w:rFonts w:ascii="Times New Roman" w:hAnsi="Times New Roman" w:cs="Times New Roman"/>
          <w:color w:val="000000" w:themeColor="text1"/>
          <w:sz w:val="24"/>
          <w:szCs w:val="24"/>
        </w:rPr>
        <w:t xml:space="preserve">  Konsumtif  Berdasarkan</w:t>
      </w:r>
    </w:p>
    <w:p w14:paraId="525BF7A3" w14:textId="77777777" w:rsidR="00AC3318" w:rsidRDefault="00AC3318" w:rsidP="00AC3318">
      <w:pPr>
        <w:spacing w:after="0" w:line="240" w:lineRule="auto"/>
        <w:ind w:left="851"/>
        <w:jc w:val="both"/>
        <w:rPr>
          <w:rFonts w:ascii="Times New Roman" w:hAnsi="Times New Roman" w:cs="Times New Roman"/>
          <w:color w:val="000000" w:themeColor="text1"/>
          <w:sz w:val="24"/>
          <w:szCs w:val="24"/>
        </w:rPr>
      </w:pPr>
      <w:r w:rsidRPr="00815289">
        <w:rPr>
          <w:rFonts w:ascii="Times New Roman" w:hAnsi="Times New Roman" w:cs="Times New Roman"/>
          <w:color w:val="000000" w:themeColor="text1"/>
          <w:sz w:val="24"/>
          <w:szCs w:val="24"/>
        </w:rPr>
        <w:t xml:space="preserve">Metode Pembayaran. </w:t>
      </w:r>
      <w:r w:rsidRPr="00815289">
        <w:rPr>
          <w:rFonts w:ascii="Times New Roman" w:hAnsi="Times New Roman" w:cs="Times New Roman"/>
          <w:i/>
          <w:color w:val="000000" w:themeColor="text1"/>
          <w:sz w:val="24"/>
          <w:szCs w:val="24"/>
        </w:rPr>
        <w:t>Phronesis</w:t>
      </w:r>
      <w:r w:rsidRPr="00815289">
        <w:rPr>
          <w:rFonts w:ascii="Times New Roman" w:hAnsi="Times New Roman" w:cs="Times New Roman"/>
          <w:color w:val="000000" w:themeColor="text1"/>
          <w:sz w:val="24"/>
          <w:szCs w:val="24"/>
        </w:rPr>
        <w:t>, Vol.7, No.2, 172-198</w:t>
      </w:r>
    </w:p>
    <w:p w14:paraId="2D380A99" w14:textId="77777777" w:rsidR="00AC3318" w:rsidRPr="00AC3318" w:rsidRDefault="00AC3318" w:rsidP="00AC3318">
      <w:pPr>
        <w:spacing w:before="240" w:line="240" w:lineRule="auto"/>
        <w:ind w:left="851" w:hanging="851"/>
        <w:jc w:val="both"/>
        <w:rPr>
          <w:rFonts w:ascii="Times New Roman" w:hAnsi="Times New Roman" w:cs="Times New Roman"/>
          <w:sz w:val="24"/>
          <w:szCs w:val="24"/>
        </w:rPr>
      </w:pPr>
      <w:r w:rsidRPr="00815289">
        <w:rPr>
          <w:rFonts w:ascii="Times New Roman" w:hAnsi="Times New Roman" w:cs="Times New Roman"/>
          <w:sz w:val="24"/>
          <w:szCs w:val="24"/>
        </w:rPr>
        <w:t xml:space="preserve">Taylor, Shelley E., Letitia Anne Peplau &amp; David O. Sears. 2009. </w:t>
      </w:r>
      <w:r w:rsidRPr="00815289">
        <w:rPr>
          <w:rFonts w:ascii="Times New Roman" w:hAnsi="Times New Roman" w:cs="Times New Roman"/>
          <w:i/>
          <w:sz w:val="24"/>
          <w:szCs w:val="24"/>
        </w:rPr>
        <w:t>Psikologi Sosial Edisi Kedua Belas</w:t>
      </w:r>
      <w:r w:rsidRPr="00815289">
        <w:rPr>
          <w:rFonts w:ascii="Times New Roman" w:hAnsi="Times New Roman" w:cs="Times New Roman"/>
          <w:sz w:val="24"/>
          <w:szCs w:val="24"/>
        </w:rPr>
        <w:t>. Jakarta: Prenada Media Group.</w:t>
      </w:r>
    </w:p>
    <w:p w14:paraId="59FB5603" w14:textId="77777777" w:rsidR="00AC3318" w:rsidRDefault="00AC3318" w:rsidP="00AC3318">
      <w:pPr>
        <w:spacing w:before="240" w:line="240" w:lineRule="auto"/>
        <w:ind w:left="851" w:hanging="851"/>
        <w:jc w:val="both"/>
        <w:rPr>
          <w:rFonts w:ascii="Times New Roman" w:hAnsi="Times New Roman" w:cs="Times New Roman"/>
          <w:sz w:val="24"/>
          <w:szCs w:val="24"/>
        </w:rPr>
      </w:pPr>
      <w:r w:rsidRPr="00815289">
        <w:rPr>
          <w:rFonts w:ascii="Times New Roman" w:hAnsi="Times New Roman" w:cs="Times New Roman"/>
          <w:sz w:val="24"/>
          <w:szCs w:val="24"/>
        </w:rPr>
        <w:t xml:space="preserve">Wardhani, Meida Devi. 2009. </w:t>
      </w:r>
      <w:r w:rsidRPr="00815289">
        <w:rPr>
          <w:rFonts w:ascii="Times New Roman" w:hAnsi="Times New Roman" w:cs="Times New Roman"/>
          <w:i/>
          <w:sz w:val="24"/>
          <w:szCs w:val="24"/>
        </w:rPr>
        <w:t>Hubungan Antara Konformitas dan harga Diri dengan Perilaku Konsumtif pada Remaja Putri</w:t>
      </w:r>
      <w:r w:rsidRPr="00815289">
        <w:rPr>
          <w:rFonts w:ascii="Times New Roman" w:hAnsi="Times New Roman" w:cs="Times New Roman"/>
          <w:sz w:val="24"/>
          <w:szCs w:val="24"/>
        </w:rPr>
        <w:t>. Skripsi S1. Universitas sebelas Maret Surakarta.</w:t>
      </w:r>
    </w:p>
    <w:p w14:paraId="1A1FA767" w14:textId="77777777" w:rsidR="00750502" w:rsidRPr="00A37F5D" w:rsidRDefault="00750502" w:rsidP="00750502">
      <w:pPr>
        <w:spacing w:before="240" w:after="0" w:line="240" w:lineRule="auto"/>
        <w:jc w:val="both"/>
        <w:rPr>
          <w:rFonts w:ascii="Times New Roman" w:hAnsi="Times New Roman" w:cs="Times New Roman"/>
          <w:color w:val="000000" w:themeColor="text1"/>
          <w:sz w:val="24"/>
          <w:szCs w:val="24"/>
        </w:rPr>
      </w:pPr>
    </w:p>
    <w:sectPr w:rsidR="00750502" w:rsidRPr="00A37F5D" w:rsidSect="0069161D">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C342E" w14:textId="77777777" w:rsidR="00460783" w:rsidRDefault="00460783" w:rsidP="009E122B">
      <w:pPr>
        <w:spacing w:after="0" w:line="240" w:lineRule="auto"/>
      </w:pPr>
      <w:r>
        <w:separator/>
      </w:r>
    </w:p>
  </w:endnote>
  <w:endnote w:type="continuationSeparator" w:id="0">
    <w:p w14:paraId="41BD0F47" w14:textId="77777777" w:rsidR="00460783" w:rsidRDefault="00460783" w:rsidP="009E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18632" w14:textId="77777777" w:rsidR="00460783" w:rsidRDefault="00460783" w:rsidP="009E122B">
      <w:pPr>
        <w:spacing w:after="0" w:line="240" w:lineRule="auto"/>
      </w:pPr>
      <w:r>
        <w:separator/>
      </w:r>
    </w:p>
  </w:footnote>
  <w:footnote w:type="continuationSeparator" w:id="0">
    <w:p w14:paraId="207A2D39" w14:textId="77777777" w:rsidR="00460783" w:rsidRDefault="00460783" w:rsidP="009E122B">
      <w:pPr>
        <w:spacing w:after="0" w:line="240" w:lineRule="auto"/>
      </w:pPr>
      <w:r>
        <w:continuationSeparator/>
      </w:r>
    </w:p>
  </w:footnote>
  <w:footnote w:id="1">
    <w:p w14:paraId="6B0A664F" w14:textId="77777777" w:rsidR="00982283" w:rsidRPr="00450F59" w:rsidRDefault="00982283" w:rsidP="00982283">
      <w:pPr>
        <w:pStyle w:val="FootnoteText"/>
        <w:ind w:firstLine="720"/>
        <w:rPr>
          <w:rFonts w:ascii="Times New Roman" w:hAnsi="Times New Roman" w:cs="Times New Roman"/>
        </w:rPr>
      </w:pPr>
      <w:r w:rsidRPr="00E3727D">
        <w:rPr>
          <w:rStyle w:val="FootnoteReference"/>
          <w:rFonts w:ascii="Times New Roman" w:hAnsi="Times New Roman" w:cs="Times New Roman"/>
        </w:rPr>
        <w:footnoteRef/>
      </w:r>
      <w:r w:rsidRPr="00E3727D">
        <w:rPr>
          <w:rFonts w:ascii="Times New Roman" w:hAnsi="Times New Roman" w:cs="Times New Roman"/>
        </w:rPr>
        <w:t xml:space="preserve"> </w:t>
      </w:r>
      <w:r>
        <w:rPr>
          <w:rFonts w:ascii="Times New Roman" w:hAnsi="Times New Roman" w:cs="Times New Roman"/>
        </w:rPr>
        <w:t xml:space="preserve">Suyasa, </w:t>
      </w:r>
      <w:proofErr w:type="gramStart"/>
      <w:r>
        <w:rPr>
          <w:rFonts w:ascii="Times New Roman" w:hAnsi="Times New Roman" w:cs="Times New Roman"/>
        </w:rPr>
        <w:t>P</w:t>
      </w:r>
      <w:r w:rsidRPr="00450F59">
        <w:rPr>
          <w:rFonts w:ascii="Times New Roman" w:hAnsi="Times New Roman" w:cs="Times New Roman"/>
        </w:rPr>
        <w:t xml:space="preserve">  &amp;</w:t>
      </w:r>
      <w:proofErr w:type="gramEnd"/>
      <w:r w:rsidRPr="00450F59">
        <w:rPr>
          <w:rFonts w:ascii="Times New Roman" w:hAnsi="Times New Roman" w:cs="Times New Roman"/>
        </w:rPr>
        <w:t xml:space="preserve">  Fransisca.  2005.  Perbandingan  Perilaku  Konsumtif  Berdasarkan</w:t>
      </w:r>
    </w:p>
    <w:p w14:paraId="0903D71E" w14:textId="77777777" w:rsidR="00982283" w:rsidRPr="00750502" w:rsidRDefault="00982283" w:rsidP="00750502">
      <w:pPr>
        <w:pStyle w:val="FootnoteText"/>
        <w:ind w:hanging="180"/>
        <w:rPr>
          <w:rFonts w:ascii="Times New Roman" w:hAnsi="Times New Roman" w:cs="Times New Roman"/>
        </w:rPr>
      </w:pPr>
      <w:r w:rsidRPr="00450F59">
        <w:rPr>
          <w:rFonts w:ascii="Times New Roman" w:hAnsi="Times New Roman" w:cs="Times New Roman"/>
        </w:rPr>
        <w:t xml:space="preserve">   Metode Pembayaran. </w:t>
      </w:r>
      <w:r w:rsidRPr="00450F59">
        <w:rPr>
          <w:rFonts w:ascii="Times New Roman" w:hAnsi="Times New Roman" w:cs="Times New Roman"/>
          <w:i/>
        </w:rPr>
        <w:t>Phronesis</w:t>
      </w:r>
      <w:r w:rsidRPr="00450F59">
        <w:rPr>
          <w:rFonts w:ascii="Times New Roman" w:hAnsi="Times New Roman" w:cs="Times New Roman"/>
        </w:rPr>
        <w:t xml:space="preserve">, Vol.7, No.2, </w:t>
      </w:r>
      <w:r>
        <w:rPr>
          <w:rFonts w:ascii="Times New Roman" w:hAnsi="Times New Roman" w:cs="Times New Roman"/>
        </w:rPr>
        <w:t>hlm</w:t>
      </w:r>
      <w:r w:rsidRPr="00450F59">
        <w:rPr>
          <w:rFonts w:ascii="Times New Roman" w:hAnsi="Times New Roman" w:cs="Times New Roman"/>
        </w:rPr>
        <w:t>. 172.</w:t>
      </w:r>
    </w:p>
  </w:footnote>
  <w:footnote w:id="2">
    <w:p w14:paraId="73605B75" w14:textId="77777777" w:rsidR="00982283" w:rsidRPr="0048545E" w:rsidRDefault="00982283" w:rsidP="00982283">
      <w:pPr>
        <w:pStyle w:val="FootnoteText"/>
        <w:ind w:firstLine="720"/>
        <w:rPr>
          <w:rFonts w:ascii="Times New Roman" w:hAnsi="Times New Roman" w:cs="Times New Roman"/>
        </w:rPr>
      </w:pPr>
      <w:r w:rsidRPr="0048545E">
        <w:rPr>
          <w:rStyle w:val="FootnoteReference"/>
          <w:rFonts w:ascii="Times New Roman" w:hAnsi="Times New Roman" w:cs="Times New Roman"/>
        </w:rPr>
        <w:footnoteRef/>
      </w:r>
      <w:r w:rsidRPr="0048545E">
        <w:rPr>
          <w:rFonts w:ascii="Times New Roman" w:hAnsi="Times New Roman" w:cs="Times New Roman"/>
        </w:rPr>
        <w:t xml:space="preserve"> Anwar Prabu</w:t>
      </w:r>
      <w:r>
        <w:rPr>
          <w:rFonts w:ascii="Times New Roman" w:hAnsi="Times New Roman" w:cs="Times New Roman"/>
        </w:rPr>
        <w:t xml:space="preserve"> Mangkunegara</w:t>
      </w:r>
      <w:r w:rsidRPr="0048545E">
        <w:rPr>
          <w:rFonts w:ascii="Times New Roman" w:hAnsi="Times New Roman" w:cs="Times New Roman"/>
        </w:rPr>
        <w:t xml:space="preserve">.2012. </w:t>
      </w:r>
      <w:r w:rsidRPr="0048545E">
        <w:rPr>
          <w:rFonts w:ascii="Times New Roman" w:hAnsi="Times New Roman" w:cs="Times New Roman"/>
          <w:i/>
        </w:rPr>
        <w:t>Perilaku Konsumen.</w:t>
      </w:r>
      <w:r w:rsidRPr="0048545E">
        <w:rPr>
          <w:rFonts w:ascii="Times New Roman" w:hAnsi="Times New Roman" w:cs="Times New Roman"/>
        </w:rPr>
        <w:t xml:space="preserve"> Bandung: Refika, hlm. 39</w:t>
      </w:r>
    </w:p>
  </w:footnote>
  <w:footnote w:id="3">
    <w:p w14:paraId="52A1953C" w14:textId="77777777" w:rsidR="00982283" w:rsidRPr="002353FB" w:rsidRDefault="00982283" w:rsidP="002353FB">
      <w:pPr>
        <w:pStyle w:val="FootnoteText"/>
        <w:ind w:firstLine="720"/>
        <w:rPr>
          <w:rFonts w:ascii="Times New Roman" w:hAnsi="Times New Roman" w:cs="Times New Roman"/>
        </w:rPr>
      </w:pPr>
      <w:r w:rsidRPr="0048545E">
        <w:rPr>
          <w:rStyle w:val="FootnoteReference"/>
          <w:rFonts w:ascii="Times New Roman" w:hAnsi="Times New Roman" w:cs="Times New Roman"/>
        </w:rPr>
        <w:footnoteRef/>
      </w:r>
      <w:r w:rsidRPr="0048545E">
        <w:rPr>
          <w:rFonts w:ascii="Times New Roman" w:hAnsi="Times New Roman" w:cs="Times New Roman"/>
        </w:rPr>
        <w:t xml:space="preserve"> Shelley E</w:t>
      </w:r>
      <w:r>
        <w:rPr>
          <w:rFonts w:ascii="Times New Roman" w:hAnsi="Times New Roman" w:cs="Times New Roman"/>
        </w:rPr>
        <w:t>,</w:t>
      </w:r>
      <w:r w:rsidRPr="005439A1">
        <w:rPr>
          <w:rFonts w:ascii="Times New Roman" w:hAnsi="Times New Roman" w:cs="Times New Roman"/>
        </w:rPr>
        <w:t xml:space="preserve"> </w:t>
      </w:r>
      <w:r w:rsidRPr="0048545E">
        <w:rPr>
          <w:rFonts w:ascii="Times New Roman" w:hAnsi="Times New Roman" w:cs="Times New Roman"/>
        </w:rPr>
        <w:t>Taylor</w:t>
      </w:r>
      <w:r>
        <w:rPr>
          <w:rFonts w:ascii="Times New Roman" w:hAnsi="Times New Roman" w:cs="Times New Roman"/>
        </w:rPr>
        <w:t>, et.all</w:t>
      </w:r>
      <w:r w:rsidRPr="0048545E">
        <w:rPr>
          <w:rFonts w:ascii="Times New Roman" w:hAnsi="Times New Roman" w:cs="Times New Roman"/>
        </w:rPr>
        <w:t xml:space="preserve">. 2009. </w:t>
      </w:r>
      <w:r w:rsidRPr="0048545E">
        <w:rPr>
          <w:rFonts w:ascii="Times New Roman" w:hAnsi="Times New Roman" w:cs="Times New Roman"/>
          <w:i/>
        </w:rPr>
        <w:t>Psikologi Sosial Edisi Kedua Belas</w:t>
      </w:r>
      <w:r w:rsidRPr="0048545E">
        <w:rPr>
          <w:rFonts w:ascii="Times New Roman" w:hAnsi="Times New Roman" w:cs="Times New Roman"/>
        </w:rPr>
        <w:t>. Jakarta: Prenada Media Group, hlm.253</w:t>
      </w:r>
    </w:p>
  </w:footnote>
  <w:footnote w:id="4">
    <w:p w14:paraId="1BE6F0D9" w14:textId="77777777" w:rsidR="00982283" w:rsidRPr="007435D0" w:rsidRDefault="00982283" w:rsidP="00982283">
      <w:pPr>
        <w:pStyle w:val="FootnoteText"/>
        <w:ind w:firstLine="720"/>
        <w:rPr>
          <w:rFonts w:ascii="Times New Roman" w:hAnsi="Times New Roman" w:cs="Times New Roman"/>
        </w:rPr>
      </w:pPr>
      <w:r>
        <w:rPr>
          <w:rStyle w:val="FootnoteReference"/>
        </w:rPr>
        <w:footnoteRef/>
      </w:r>
      <w:r>
        <w:t xml:space="preserve"> </w:t>
      </w:r>
      <w:r w:rsidRPr="00ED1DEF">
        <w:rPr>
          <w:rFonts w:ascii="Times New Roman" w:hAnsi="Times New Roman" w:cs="Times New Roman"/>
        </w:rPr>
        <w:t xml:space="preserve">Meida Devi Wardani. 2009. </w:t>
      </w:r>
      <w:r w:rsidRPr="00ED1DEF">
        <w:rPr>
          <w:rFonts w:ascii="Times New Roman" w:hAnsi="Times New Roman" w:cs="Times New Roman"/>
          <w:i/>
        </w:rPr>
        <w:t>Hubungan Antara Konformitas dan harga Diri dengan Perilaku Konsumtif pada Remaja Putri</w:t>
      </w:r>
      <w:r w:rsidRPr="00ED1DEF">
        <w:rPr>
          <w:rFonts w:ascii="Times New Roman" w:hAnsi="Times New Roman" w:cs="Times New Roman"/>
        </w:rPr>
        <w:t>. Skripsi S1. Universitas sebelas Maret Surakarta.</w:t>
      </w:r>
      <w:r>
        <w:rPr>
          <w:rFonts w:ascii="Times New Roman" w:hAnsi="Times New Roman" w:cs="Times New Roman"/>
        </w:rPr>
        <w:t xml:space="preserve"> hlm. 9 </w:t>
      </w:r>
    </w:p>
  </w:footnote>
  <w:footnote w:id="5">
    <w:p w14:paraId="05B26457" w14:textId="77777777" w:rsidR="00687B07" w:rsidRPr="00B77813" w:rsidRDefault="00687B07" w:rsidP="00687B07">
      <w:pPr>
        <w:pStyle w:val="FootnoteText"/>
        <w:ind w:firstLine="720"/>
        <w:rPr>
          <w:rFonts w:ascii="Times New Roman" w:hAnsi="Times New Roman" w:cs="Times New Roman"/>
          <w:color w:val="FF0000"/>
        </w:rPr>
      </w:pPr>
      <w:r w:rsidRPr="00B77813">
        <w:rPr>
          <w:rStyle w:val="FootnoteReference"/>
          <w:rFonts w:ascii="Times New Roman" w:hAnsi="Times New Roman" w:cs="Times New Roman"/>
        </w:rPr>
        <w:footnoteRef/>
      </w:r>
      <w:r w:rsidRPr="00B97EDD">
        <w:rPr>
          <w:rFonts w:ascii="Times New Roman" w:hAnsi="Times New Roman" w:cs="Times New Roman"/>
        </w:rPr>
        <w:t xml:space="preserve">Jessica Gumulya &amp; Maryana Widiastuti. 2013. Pengaruh Konsep Diri terhadap Perilaku Konsumtif Mahasiswa Universitas Esa Unggul. </w:t>
      </w:r>
      <w:r w:rsidRPr="00B97EDD">
        <w:rPr>
          <w:rFonts w:ascii="Times New Roman" w:hAnsi="Times New Roman" w:cs="Times New Roman"/>
          <w:i/>
        </w:rPr>
        <w:t>Jurnal Psikologi</w:t>
      </w:r>
      <w:r w:rsidRPr="00B97EDD">
        <w:rPr>
          <w:rFonts w:ascii="Times New Roman" w:hAnsi="Times New Roman" w:cs="Times New Roman"/>
        </w:rPr>
        <w:t>, 11(1), 50</w:t>
      </w:r>
    </w:p>
  </w:footnote>
  <w:footnote w:id="6">
    <w:p w14:paraId="27C0173A" w14:textId="77777777" w:rsidR="00687B07" w:rsidRPr="00B77813" w:rsidRDefault="00687B07" w:rsidP="00687B07">
      <w:pPr>
        <w:pStyle w:val="FootnoteText"/>
        <w:ind w:firstLine="720"/>
      </w:pPr>
      <w:r>
        <w:rPr>
          <w:rStyle w:val="FootnoteReference"/>
        </w:rPr>
        <w:footnoteRef/>
      </w:r>
      <w:r>
        <w:t xml:space="preserve"> </w:t>
      </w:r>
      <w:r>
        <w:rPr>
          <w:rFonts w:ascii="Times New Roman" w:hAnsi="Times New Roman" w:cs="Times New Roman"/>
        </w:rPr>
        <w:t>Kepala Bagian (Kabag) Tata Usaha Fakultas Ilmu Sosial. 2017</w:t>
      </w:r>
      <w:r w:rsidRPr="00B77813">
        <w:rPr>
          <w:rFonts w:ascii="Times New Roman" w:hAnsi="Times New Roman" w:cs="Times New Roman"/>
        </w:rPr>
        <w:t>. Universitas Negeri Makassar.</w:t>
      </w:r>
    </w:p>
    <w:p w14:paraId="0F47D9B3" w14:textId="77777777" w:rsidR="00687B07" w:rsidRDefault="00687B07" w:rsidP="00687B07">
      <w:pPr>
        <w:pStyle w:val="FootnoteText"/>
      </w:pPr>
    </w:p>
  </w:footnote>
  <w:footnote w:id="7">
    <w:p w14:paraId="52776265" w14:textId="77777777" w:rsidR="00B4163C" w:rsidRPr="006631F0" w:rsidRDefault="00B4163C" w:rsidP="00B4163C">
      <w:pPr>
        <w:pStyle w:val="FootnoteText"/>
        <w:ind w:firstLine="720"/>
      </w:pPr>
      <w:r>
        <w:rPr>
          <w:rStyle w:val="FootnoteReference"/>
        </w:rPr>
        <w:footnoteRef/>
      </w:r>
      <w:r>
        <w:t xml:space="preserve"> </w:t>
      </w:r>
      <w:r>
        <w:rPr>
          <w:rFonts w:ascii="Times New Roman" w:hAnsi="Times New Roman" w:cs="Times New Roman"/>
        </w:rPr>
        <w:t>Muhammad Abid Sidik. 2017</w:t>
      </w:r>
      <w:r w:rsidRPr="0011104D">
        <w:rPr>
          <w:rFonts w:ascii="Times New Roman" w:hAnsi="Times New Roman" w:cs="Times New Roman"/>
          <w:i/>
        </w:rPr>
        <w:t>. Analisis</w:t>
      </w:r>
      <w:r>
        <w:rPr>
          <w:rFonts w:ascii="Times New Roman" w:hAnsi="Times New Roman" w:cs="Times New Roman"/>
        </w:rPr>
        <w:t xml:space="preserve"> </w:t>
      </w:r>
      <w:r w:rsidRPr="0054512B">
        <w:rPr>
          <w:rFonts w:ascii="Times New Roman" w:hAnsi="Times New Roman" w:cs="Times New Roman"/>
          <w:i/>
        </w:rPr>
        <w:t xml:space="preserve">Pengaruh Konformitas dan Kontrol Diri Terhadap Perilaku Konsumtif </w:t>
      </w:r>
      <w:r>
        <w:rPr>
          <w:rFonts w:ascii="Times New Roman" w:hAnsi="Times New Roman" w:cs="Times New Roman"/>
          <w:i/>
        </w:rPr>
        <w:t xml:space="preserve">dalam Perspektif Ekonomi Islam (Studi pada </w:t>
      </w:r>
      <w:r w:rsidRPr="0054512B">
        <w:rPr>
          <w:rFonts w:ascii="Times New Roman" w:hAnsi="Times New Roman" w:cs="Times New Roman"/>
          <w:i/>
        </w:rPr>
        <w:t>Mahasiswa</w:t>
      </w:r>
      <w:r>
        <w:rPr>
          <w:rFonts w:ascii="Times New Roman" w:hAnsi="Times New Roman" w:cs="Times New Roman"/>
          <w:i/>
        </w:rPr>
        <w:t xml:space="preserve"> Fakultas Ekonomi dan Bisnis Islam IAIN Raden Intan Lampung Angkatan 2015.</w:t>
      </w:r>
      <w:r w:rsidRPr="006631F0">
        <w:rPr>
          <w:rFonts w:ascii="Times New Roman" w:hAnsi="Times New Roman" w:cs="Times New Roman"/>
          <w:bCs/>
          <w:sz w:val="24"/>
          <w:szCs w:val="24"/>
        </w:rPr>
        <w:t xml:space="preserve"> </w:t>
      </w:r>
      <w:r w:rsidRPr="006631F0">
        <w:rPr>
          <w:rFonts w:ascii="Times New Roman" w:hAnsi="Times New Roman" w:cs="Times New Roman"/>
          <w:bCs/>
        </w:rPr>
        <w:t>Universitas Islam Negeri Raden Intan Lampung.</w:t>
      </w:r>
    </w:p>
  </w:footnote>
  <w:footnote w:id="8">
    <w:p w14:paraId="4906A9A3" w14:textId="77777777" w:rsidR="00B4163C" w:rsidRDefault="00B4163C" w:rsidP="00B4163C">
      <w:pPr>
        <w:pStyle w:val="FootnoteText"/>
        <w:ind w:firstLine="720"/>
      </w:pPr>
      <w:r>
        <w:rPr>
          <w:rStyle w:val="FootnoteReference"/>
        </w:rPr>
        <w:footnoteRef/>
      </w:r>
      <w:r>
        <w:t xml:space="preserve"> </w:t>
      </w:r>
      <w:r w:rsidRPr="0048545E">
        <w:rPr>
          <w:rFonts w:ascii="Times New Roman" w:hAnsi="Times New Roman" w:cs="Times New Roman"/>
        </w:rPr>
        <w:t>Anwar Prabu</w:t>
      </w:r>
      <w:r>
        <w:rPr>
          <w:rFonts w:ascii="Times New Roman" w:hAnsi="Times New Roman" w:cs="Times New Roman"/>
        </w:rPr>
        <w:t xml:space="preserve"> Mangkunegara</w:t>
      </w:r>
      <w:r w:rsidRPr="0048545E">
        <w:rPr>
          <w:rFonts w:ascii="Times New Roman" w:hAnsi="Times New Roman" w:cs="Times New Roman"/>
        </w:rPr>
        <w:t xml:space="preserve">.2012. </w:t>
      </w:r>
      <w:r w:rsidRPr="0048545E">
        <w:rPr>
          <w:rFonts w:ascii="Times New Roman" w:hAnsi="Times New Roman" w:cs="Times New Roman"/>
          <w:i/>
        </w:rPr>
        <w:t>Perilaku Konsumen.</w:t>
      </w:r>
      <w:r w:rsidRPr="0048545E">
        <w:rPr>
          <w:rFonts w:ascii="Times New Roman" w:hAnsi="Times New Roman" w:cs="Times New Roman"/>
        </w:rPr>
        <w:t xml:space="preserve"> Bandung: Refika, hlm. 39</w:t>
      </w:r>
    </w:p>
  </w:footnote>
  <w:footnote w:id="9">
    <w:p w14:paraId="1FA6B01A" w14:textId="77777777" w:rsidR="00B4163C" w:rsidRDefault="00B4163C" w:rsidP="00B4163C">
      <w:pPr>
        <w:pStyle w:val="FootnoteText"/>
        <w:ind w:firstLine="720"/>
      </w:pPr>
      <w:r>
        <w:rPr>
          <w:rStyle w:val="FootnoteReference"/>
        </w:rPr>
        <w:footnoteRef/>
      </w:r>
      <w:r>
        <w:t xml:space="preserve"> </w:t>
      </w:r>
      <w:r w:rsidRPr="00385FC6">
        <w:rPr>
          <w:rFonts w:ascii="Times New Roman" w:hAnsi="Times New Roman" w:cs="Times New Roman"/>
        </w:rPr>
        <w:t xml:space="preserve">Nugroho j. Setiadi </w:t>
      </w:r>
      <w:r w:rsidRPr="00385FC6">
        <w:rPr>
          <w:rFonts w:ascii="Times New Roman" w:hAnsi="Times New Roman" w:cs="Times New Roman"/>
          <w:lang w:val="id-ID"/>
        </w:rPr>
        <w:t xml:space="preserve">2003, </w:t>
      </w:r>
      <w:r w:rsidRPr="00385FC6">
        <w:rPr>
          <w:rFonts w:ascii="Times New Roman" w:hAnsi="Times New Roman" w:cs="Times New Roman"/>
          <w:i/>
          <w:iCs/>
          <w:lang w:val="id-ID"/>
        </w:rPr>
        <w:t>Perilaku Konsumen</w:t>
      </w:r>
      <w:r w:rsidRPr="00385FC6">
        <w:rPr>
          <w:rFonts w:ascii="Times New Roman" w:hAnsi="Times New Roman" w:cs="Times New Roman"/>
          <w:lang w:val="id-ID"/>
        </w:rPr>
        <w:t>.</w:t>
      </w:r>
      <w:r>
        <w:rPr>
          <w:rFonts w:ascii="Times New Roman" w:hAnsi="Times New Roman" w:cs="Times New Roman"/>
        </w:rPr>
        <w:t xml:space="preserve"> </w:t>
      </w:r>
      <w:r w:rsidRPr="00385FC6">
        <w:rPr>
          <w:rFonts w:ascii="Times New Roman" w:hAnsi="Times New Roman" w:cs="Times New Roman"/>
          <w:lang w:val="id-ID"/>
        </w:rPr>
        <w:t>Jakarta.</w:t>
      </w:r>
      <w:r>
        <w:rPr>
          <w:rFonts w:ascii="Times New Roman" w:hAnsi="Times New Roman" w:cs="Times New Roman"/>
        </w:rPr>
        <w:t xml:space="preserve"> </w:t>
      </w:r>
      <w:r w:rsidRPr="00385FC6">
        <w:rPr>
          <w:rFonts w:ascii="Times New Roman" w:hAnsi="Times New Roman" w:cs="Times New Roman"/>
          <w:lang w:val="id-ID"/>
        </w:rPr>
        <w:t>Kencana</w:t>
      </w:r>
      <w:r w:rsidRPr="00385FC6">
        <w:rPr>
          <w:rFonts w:ascii="Times New Roman" w:hAnsi="Times New Roman" w:cs="Times New Roman"/>
        </w:rPr>
        <w:t xml:space="preserve"> Hlm. 196</w:t>
      </w:r>
    </w:p>
  </w:footnote>
  <w:footnote w:id="10">
    <w:p w14:paraId="58BE9FC6" w14:textId="77777777" w:rsidR="00B4163C" w:rsidRDefault="00B4163C" w:rsidP="00B4163C">
      <w:pPr>
        <w:pStyle w:val="FootnoteText"/>
        <w:ind w:firstLine="720"/>
      </w:pPr>
      <w:r>
        <w:rPr>
          <w:rStyle w:val="FootnoteReference"/>
        </w:rPr>
        <w:footnoteRef/>
      </w:r>
      <w:r w:rsidRPr="00385FC6">
        <w:rPr>
          <w:rFonts w:ascii="Times New Roman" w:hAnsi="Times New Roman" w:cs="Times New Roman"/>
        </w:rPr>
        <w:t xml:space="preserve"> William Priede dan ferrel1995. </w:t>
      </w:r>
      <w:r w:rsidRPr="00385FC6">
        <w:rPr>
          <w:rFonts w:ascii="Times New Roman" w:hAnsi="Times New Roman" w:cs="Times New Roman"/>
          <w:i/>
          <w:iCs/>
        </w:rPr>
        <w:t>Pemasaran Teori dan Praktek Sehari-hari</w:t>
      </w:r>
      <w:r w:rsidRPr="00385FC6">
        <w:rPr>
          <w:rFonts w:ascii="Times New Roman" w:hAnsi="Times New Roman" w:cs="Times New Roman"/>
        </w:rPr>
        <w:t xml:space="preserve">. </w:t>
      </w:r>
      <w:proofErr w:type="gramStart"/>
      <w:r w:rsidRPr="00385FC6">
        <w:rPr>
          <w:rFonts w:ascii="Times New Roman" w:hAnsi="Times New Roman" w:cs="Times New Roman"/>
        </w:rPr>
        <w:t>Jakarta :</w:t>
      </w:r>
      <w:proofErr w:type="gramEnd"/>
      <w:r w:rsidRPr="00385FC6">
        <w:rPr>
          <w:rFonts w:ascii="Times New Roman" w:hAnsi="Times New Roman" w:cs="Times New Roman"/>
        </w:rPr>
        <w:t xml:space="preserve"> Penerbit Binarupa Aksara hlm. 210</w:t>
      </w:r>
    </w:p>
  </w:footnote>
  <w:footnote w:id="11">
    <w:p w14:paraId="24044FF7" w14:textId="77777777" w:rsidR="00B4163C" w:rsidRPr="00A3430D" w:rsidRDefault="00B4163C" w:rsidP="00B4163C">
      <w:pPr>
        <w:pStyle w:val="FootnoteText"/>
        <w:ind w:firstLine="720"/>
        <w:rPr>
          <w:rFonts w:ascii="Times New Roman" w:hAnsi="Times New Roman" w:cs="Times New Roman"/>
        </w:rPr>
      </w:pPr>
      <w:r w:rsidRPr="00A3430D">
        <w:rPr>
          <w:rStyle w:val="FootnoteReference"/>
          <w:rFonts w:ascii="Times New Roman" w:hAnsi="Times New Roman" w:cs="Times New Roman"/>
        </w:rPr>
        <w:footnoteRef/>
      </w:r>
      <w:r w:rsidRPr="00A3430D">
        <w:rPr>
          <w:rFonts w:ascii="Times New Roman" w:hAnsi="Times New Roman" w:cs="Times New Roman"/>
        </w:rPr>
        <w:t xml:space="preserve"> Mutiara Hastiti Pawanti. 2013. </w:t>
      </w:r>
      <w:r w:rsidRPr="00A3430D">
        <w:rPr>
          <w:rFonts w:ascii="Times New Roman" w:hAnsi="Times New Roman" w:cs="Times New Roman"/>
          <w:i/>
        </w:rPr>
        <w:t>Masyarakat konsumeris menurut konsep pemikiran jean baudrillard.</w:t>
      </w:r>
      <w:r w:rsidRPr="00A3430D">
        <w:rPr>
          <w:rFonts w:ascii="Times New Roman" w:hAnsi="Times New Roman" w:cs="Times New Roman"/>
        </w:rPr>
        <w:t xml:space="preserve"> Universitas Indonesia, hlm.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32703"/>
    <w:multiLevelType w:val="hybridMultilevel"/>
    <w:tmpl w:val="67CA2C3E"/>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200877C2"/>
    <w:multiLevelType w:val="hybridMultilevel"/>
    <w:tmpl w:val="26F8648A"/>
    <w:lvl w:ilvl="0" w:tplc="467A0F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8C7581"/>
    <w:multiLevelType w:val="hybridMultilevel"/>
    <w:tmpl w:val="DB4C6D6C"/>
    <w:lvl w:ilvl="0" w:tplc="74D0E5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34F"/>
    <w:rsid w:val="000037E9"/>
    <w:rsid w:val="000350F2"/>
    <w:rsid w:val="0005550B"/>
    <w:rsid w:val="000567B8"/>
    <w:rsid w:val="0006243F"/>
    <w:rsid w:val="00064F3F"/>
    <w:rsid w:val="00065BA0"/>
    <w:rsid w:val="00065CB4"/>
    <w:rsid w:val="00073645"/>
    <w:rsid w:val="000811BA"/>
    <w:rsid w:val="000847FF"/>
    <w:rsid w:val="0009063B"/>
    <w:rsid w:val="00092E5A"/>
    <w:rsid w:val="000A2753"/>
    <w:rsid w:val="000A7885"/>
    <w:rsid w:val="000B0C2C"/>
    <w:rsid w:val="000B1063"/>
    <w:rsid w:val="000B2142"/>
    <w:rsid w:val="000B61CE"/>
    <w:rsid w:val="000C000C"/>
    <w:rsid w:val="000C5366"/>
    <w:rsid w:val="000D1C81"/>
    <w:rsid w:val="000D5882"/>
    <w:rsid w:val="000D6136"/>
    <w:rsid w:val="000D77E2"/>
    <w:rsid w:val="000E5411"/>
    <w:rsid w:val="000F3758"/>
    <w:rsid w:val="000F55BB"/>
    <w:rsid w:val="000F56B4"/>
    <w:rsid w:val="001149E6"/>
    <w:rsid w:val="00122BF7"/>
    <w:rsid w:val="0012657D"/>
    <w:rsid w:val="0012702A"/>
    <w:rsid w:val="00132A8D"/>
    <w:rsid w:val="0013370D"/>
    <w:rsid w:val="00144CA8"/>
    <w:rsid w:val="001530A8"/>
    <w:rsid w:val="00154661"/>
    <w:rsid w:val="0015758F"/>
    <w:rsid w:val="001775BB"/>
    <w:rsid w:val="0018669D"/>
    <w:rsid w:val="00191034"/>
    <w:rsid w:val="00192F63"/>
    <w:rsid w:val="001935B4"/>
    <w:rsid w:val="00197049"/>
    <w:rsid w:val="001A2674"/>
    <w:rsid w:val="001A635D"/>
    <w:rsid w:val="001B0B4B"/>
    <w:rsid w:val="001C1837"/>
    <w:rsid w:val="001C2DEB"/>
    <w:rsid w:val="001D549F"/>
    <w:rsid w:val="001E3C37"/>
    <w:rsid w:val="001E7BCF"/>
    <w:rsid w:val="001F398D"/>
    <w:rsid w:val="001F5610"/>
    <w:rsid w:val="00202D07"/>
    <w:rsid w:val="0020301B"/>
    <w:rsid w:val="002057EC"/>
    <w:rsid w:val="0021299C"/>
    <w:rsid w:val="00222E62"/>
    <w:rsid w:val="00224D0A"/>
    <w:rsid w:val="0023043C"/>
    <w:rsid w:val="00232D16"/>
    <w:rsid w:val="00233A53"/>
    <w:rsid w:val="002353FB"/>
    <w:rsid w:val="00236B16"/>
    <w:rsid w:val="00253612"/>
    <w:rsid w:val="00261911"/>
    <w:rsid w:val="00271DB8"/>
    <w:rsid w:val="002817B3"/>
    <w:rsid w:val="00283110"/>
    <w:rsid w:val="00293BB1"/>
    <w:rsid w:val="002A2470"/>
    <w:rsid w:val="002B1E99"/>
    <w:rsid w:val="002C15C0"/>
    <w:rsid w:val="002C3903"/>
    <w:rsid w:val="002F21A2"/>
    <w:rsid w:val="00316A1A"/>
    <w:rsid w:val="0031746D"/>
    <w:rsid w:val="00324ABE"/>
    <w:rsid w:val="0032584D"/>
    <w:rsid w:val="003264E0"/>
    <w:rsid w:val="0033067A"/>
    <w:rsid w:val="00331D50"/>
    <w:rsid w:val="00335BB4"/>
    <w:rsid w:val="00340EB7"/>
    <w:rsid w:val="0034719C"/>
    <w:rsid w:val="003606A2"/>
    <w:rsid w:val="003739BD"/>
    <w:rsid w:val="00375D00"/>
    <w:rsid w:val="0038227A"/>
    <w:rsid w:val="003878D3"/>
    <w:rsid w:val="0039546E"/>
    <w:rsid w:val="003A7AE6"/>
    <w:rsid w:val="003B5609"/>
    <w:rsid w:val="003B5888"/>
    <w:rsid w:val="003C3169"/>
    <w:rsid w:val="003C76F4"/>
    <w:rsid w:val="003D14BC"/>
    <w:rsid w:val="003E5FF1"/>
    <w:rsid w:val="003F44D2"/>
    <w:rsid w:val="004075D9"/>
    <w:rsid w:val="00414DF0"/>
    <w:rsid w:val="00421AC4"/>
    <w:rsid w:val="00432166"/>
    <w:rsid w:val="00432D79"/>
    <w:rsid w:val="0043573D"/>
    <w:rsid w:val="00453945"/>
    <w:rsid w:val="0045523B"/>
    <w:rsid w:val="00457522"/>
    <w:rsid w:val="00457F52"/>
    <w:rsid w:val="00460783"/>
    <w:rsid w:val="004739C3"/>
    <w:rsid w:val="00486658"/>
    <w:rsid w:val="004B30C6"/>
    <w:rsid w:val="004D24C6"/>
    <w:rsid w:val="004E1E89"/>
    <w:rsid w:val="004E2CE0"/>
    <w:rsid w:val="00502298"/>
    <w:rsid w:val="005032B1"/>
    <w:rsid w:val="00504DFA"/>
    <w:rsid w:val="0051512A"/>
    <w:rsid w:val="0052095E"/>
    <w:rsid w:val="00521779"/>
    <w:rsid w:val="00527473"/>
    <w:rsid w:val="00560EE0"/>
    <w:rsid w:val="00563515"/>
    <w:rsid w:val="005809AF"/>
    <w:rsid w:val="00594F82"/>
    <w:rsid w:val="005A7871"/>
    <w:rsid w:val="005D1B1F"/>
    <w:rsid w:val="005D1B89"/>
    <w:rsid w:val="005E02D2"/>
    <w:rsid w:val="005E052D"/>
    <w:rsid w:val="005E3219"/>
    <w:rsid w:val="005E4CE8"/>
    <w:rsid w:val="005F39F2"/>
    <w:rsid w:val="005F6672"/>
    <w:rsid w:val="006128F0"/>
    <w:rsid w:val="00617973"/>
    <w:rsid w:val="00626DC6"/>
    <w:rsid w:val="00633DBA"/>
    <w:rsid w:val="00634E3E"/>
    <w:rsid w:val="00643993"/>
    <w:rsid w:val="00661FFB"/>
    <w:rsid w:val="00667AB9"/>
    <w:rsid w:val="0067752A"/>
    <w:rsid w:val="00684337"/>
    <w:rsid w:val="00687B07"/>
    <w:rsid w:val="0069161D"/>
    <w:rsid w:val="00694B73"/>
    <w:rsid w:val="006B4DB2"/>
    <w:rsid w:val="006B758C"/>
    <w:rsid w:val="006C02B2"/>
    <w:rsid w:val="006C1442"/>
    <w:rsid w:val="006D712F"/>
    <w:rsid w:val="006E2672"/>
    <w:rsid w:val="006E5384"/>
    <w:rsid w:val="006F0486"/>
    <w:rsid w:val="006F4D40"/>
    <w:rsid w:val="00702FAD"/>
    <w:rsid w:val="00717FF0"/>
    <w:rsid w:val="007335C5"/>
    <w:rsid w:val="00737D7E"/>
    <w:rsid w:val="00744F36"/>
    <w:rsid w:val="00750502"/>
    <w:rsid w:val="007507A4"/>
    <w:rsid w:val="00772260"/>
    <w:rsid w:val="00776791"/>
    <w:rsid w:val="00776D8C"/>
    <w:rsid w:val="007949A8"/>
    <w:rsid w:val="007A4526"/>
    <w:rsid w:val="007A524D"/>
    <w:rsid w:val="007A64C4"/>
    <w:rsid w:val="007B5907"/>
    <w:rsid w:val="007D3691"/>
    <w:rsid w:val="007E0312"/>
    <w:rsid w:val="007E328D"/>
    <w:rsid w:val="007E6CE8"/>
    <w:rsid w:val="007F1EEF"/>
    <w:rsid w:val="0080179B"/>
    <w:rsid w:val="008018F7"/>
    <w:rsid w:val="008045B7"/>
    <w:rsid w:val="00805E83"/>
    <w:rsid w:val="00806223"/>
    <w:rsid w:val="00815012"/>
    <w:rsid w:val="00821662"/>
    <w:rsid w:val="00826A59"/>
    <w:rsid w:val="0084147B"/>
    <w:rsid w:val="00861B14"/>
    <w:rsid w:val="00862F5F"/>
    <w:rsid w:val="00875B1C"/>
    <w:rsid w:val="0088150A"/>
    <w:rsid w:val="00890628"/>
    <w:rsid w:val="008909F4"/>
    <w:rsid w:val="008921E6"/>
    <w:rsid w:val="0089475B"/>
    <w:rsid w:val="00896204"/>
    <w:rsid w:val="00896B59"/>
    <w:rsid w:val="008A5926"/>
    <w:rsid w:val="008B383E"/>
    <w:rsid w:val="008B40D0"/>
    <w:rsid w:val="008C1CB5"/>
    <w:rsid w:val="008D0F2A"/>
    <w:rsid w:val="008D5C56"/>
    <w:rsid w:val="008E1EC6"/>
    <w:rsid w:val="0091370D"/>
    <w:rsid w:val="00923772"/>
    <w:rsid w:val="00952C47"/>
    <w:rsid w:val="009648D0"/>
    <w:rsid w:val="00977482"/>
    <w:rsid w:val="00982283"/>
    <w:rsid w:val="009964A2"/>
    <w:rsid w:val="009A0E69"/>
    <w:rsid w:val="009A0F6E"/>
    <w:rsid w:val="009A3901"/>
    <w:rsid w:val="009B09BE"/>
    <w:rsid w:val="009B1546"/>
    <w:rsid w:val="009B2319"/>
    <w:rsid w:val="009C4AA8"/>
    <w:rsid w:val="009C4B46"/>
    <w:rsid w:val="009D25F1"/>
    <w:rsid w:val="009E122B"/>
    <w:rsid w:val="009E17FF"/>
    <w:rsid w:val="009E1890"/>
    <w:rsid w:val="009F2302"/>
    <w:rsid w:val="009F5B3F"/>
    <w:rsid w:val="009F5DDE"/>
    <w:rsid w:val="00A10B61"/>
    <w:rsid w:val="00A24C81"/>
    <w:rsid w:val="00A33FDA"/>
    <w:rsid w:val="00A3677C"/>
    <w:rsid w:val="00A37F5D"/>
    <w:rsid w:val="00A450A1"/>
    <w:rsid w:val="00A57626"/>
    <w:rsid w:val="00A61C6F"/>
    <w:rsid w:val="00A65B39"/>
    <w:rsid w:val="00AA4D76"/>
    <w:rsid w:val="00AA5FCF"/>
    <w:rsid w:val="00AC3318"/>
    <w:rsid w:val="00AC6E1C"/>
    <w:rsid w:val="00AE4D3A"/>
    <w:rsid w:val="00AE501D"/>
    <w:rsid w:val="00AE6ED4"/>
    <w:rsid w:val="00B05772"/>
    <w:rsid w:val="00B07B8E"/>
    <w:rsid w:val="00B12059"/>
    <w:rsid w:val="00B23835"/>
    <w:rsid w:val="00B4163C"/>
    <w:rsid w:val="00B4651F"/>
    <w:rsid w:val="00B5134F"/>
    <w:rsid w:val="00B654E6"/>
    <w:rsid w:val="00B670A6"/>
    <w:rsid w:val="00B83493"/>
    <w:rsid w:val="00BA4DB9"/>
    <w:rsid w:val="00BA7212"/>
    <w:rsid w:val="00BB4114"/>
    <w:rsid w:val="00BC25DB"/>
    <w:rsid w:val="00BD44AE"/>
    <w:rsid w:val="00BD6BE9"/>
    <w:rsid w:val="00BD7887"/>
    <w:rsid w:val="00BE11BC"/>
    <w:rsid w:val="00C00315"/>
    <w:rsid w:val="00C06784"/>
    <w:rsid w:val="00C1372B"/>
    <w:rsid w:val="00C166C5"/>
    <w:rsid w:val="00C40A0A"/>
    <w:rsid w:val="00C447DB"/>
    <w:rsid w:val="00C53C2C"/>
    <w:rsid w:val="00C548D0"/>
    <w:rsid w:val="00C7129F"/>
    <w:rsid w:val="00C71FC7"/>
    <w:rsid w:val="00C86349"/>
    <w:rsid w:val="00C95245"/>
    <w:rsid w:val="00CB33EB"/>
    <w:rsid w:val="00CB3E13"/>
    <w:rsid w:val="00CB7E8B"/>
    <w:rsid w:val="00CB7FE2"/>
    <w:rsid w:val="00CC4349"/>
    <w:rsid w:val="00CE5CBA"/>
    <w:rsid w:val="00D15A8C"/>
    <w:rsid w:val="00D20E51"/>
    <w:rsid w:val="00D3099B"/>
    <w:rsid w:val="00D33BDB"/>
    <w:rsid w:val="00D379BC"/>
    <w:rsid w:val="00D442D2"/>
    <w:rsid w:val="00D46178"/>
    <w:rsid w:val="00D519BB"/>
    <w:rsid w:val="00D565B1"/>
    <w:rsid w:val="00D7649C"/>
    <w:rsid w:val="00D85BF5"/>
    <w:rsid w:val="00DA13A1"/>
    <w:rsid w:val="00DA2797"/>
    <w:rsid w:val="00DB5409"/>
    <w:rsid w:val="00DD3680"/>
    <w:rsid w:val="00DD5D26"/>
    <w:rsid w:val="00DE64F7"/>
    <w:rsid w:val="00DF1340"/>
    <w:rsid w:val="00DF30F7"/>
    <w:rsid w:val="00E04A5A"/>
    <w:rsid w:val="00E0602B"/>
    <w:rsid w:val="00E13D40"/>
    <w:rsid w:val="00E2368A"/>
    <w:rsid w:val="00E35C53"/>
    <w:rsid w:val="00E45540"/>
    <w:rsid w:val="00E51ADA"/>
    <w:rsid w:val="00E5563D"/>
    <w:rsid w:val="00E55E8B"/>
    <w:rsid w:val="00E57D97"/>
    <w:rsid w:val="00E6098A"/>
    <w:rsid w:val="00E61A61"/>
    <w:rsid w:val="00E82A88"/>
    <w:rsid w:val="00E85C38"/>
    <w:rsid w:val="00E94F90"/>
    <w:rsid w:val="00E96A0F"/>
    <w:rsid w:val="00EA63F1"/>
    <w:rsid w:val="00EB443A"/>
    <w:rsid w:val="00EB62E8"/>
    <w:rsid w:val="00EC3161"/>
    <w:rsid w:val="00ED298C"/>
    <w:rsid w:val="00ED29A3"/>
    <w:rsid w:val="00EF6136"/>
    <w:rsid w:val="00F03DE4"/>
    <w:rsid w:val="00F3266D"/>
    <w:rsid w:val="00F40DDD"/>
    <w:rsid w:val="00F6212A"/>
    <w:rsid w:val="00F704F2"/>
    <w:rsid w:val="00F71AB5"/>
    <w:rsid w:val="00F7357F"/>
    <w:rsid w:val="00F76879"/>
    <w:rsid w:val="00F875F3"/>
    <w:rsid w:val="00F90269"/>
    <w:rsid w:val="00F95DEB"/>
    <w:rsid w:val="00FA753B"/>
    <w:rsid w:val="00FC319A"/>
    <w:rsid w:val="00FC5DA2"/>
    <w:rsid w:val="00FE4210"/>
    <w:rsid w:val="00FF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A2EA"/>
  <w15:docId w15:val="{DB54520B-25A0-4932-A972-2C4F28CA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7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7AE6"/>
    <w:rPr>
      <w:rFonts w:ascii="Courier New" w:eastAsia="Times New Roman" w:hAnsi="Courier New" w:cs="Courier New"/>
      <w:sz w:val="20"/>
      <w:szCs w:val="20"/>
    </w:rPr>
  </w:style>
  <w:style w:type="paragraph" w:styleId="NormalWeb">
    <w:name w:val="Normal (Web)"/>
    <w:basedOn w:val="Normal"/>
    <w:uiPriority w:val="99"/>
    <w:semiHidden/>
    <w:unhideWhenUsed/>
    <w:rsid w:val="003A7A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202D07"/>
    <w:pPr>
      <w:ind w:left="720"/>
      <w:contextualSpacing/>
    </w:pPr>
  </w:style>
  <w:style w:type="character" w:customStyle="1" w:styleId="ListParagraphChar">
    <w:name w:val="List Paragraph Char"/>
    <w:basedOn w:val="DefaultParagraphFont"/>
    <w:link w:val="ListParagraph"/>
    <w:uiPriority w:val="34"/>
    <w:rsid w:val="00594F82"/>
  </w:style>
  <w:style w:type="paragraph" w:styleId="FootnoteText">
    <w:name w:val="footnote text"/>
    <w:basedOn w:val="Normal"/>
    <w:link w:val="FootnoteTextChar"/>
    <w:uiPriority w:val="99"/>
    <w:unhideWhenUsed/>
    <w:rsid w:val="009E122B"/>
    <w:pPr>
      <w:spacing w:after="0" w:line="240" w:lineRule="auto"/>
    </w:pPr>
    <w:rPr>
      <w:sz w:val="20"/>
      <w:szCs w:val="20"/>
    </w:rPr>
  </w:style>
  <w:style w:type="character" w:customStyle="1" w:styleId="FootnoteTextChar">
    <w:name w:val="Footnote Text Char"/>
    <w:basedOn w:val="DefaultParagraphFont"/>
    <w:link w:val="FootnoteText"/>
    <w:uiPriority w:val="99"/>
    <w:rsid w:val="009E122B"/>
    <w:rPr>
      <w:sz w:val="20"/>
      <w:szCs w:val="20"/>
    </w:rPr>
  </w:style>
  <w:style w:type="character" w:styleId="FootnoteReference">
    <w:name w:val="footnote reference"/>
    <w:basedOn w:val="DefaultParagraphFont"/>
    <w:uiPriority w:val="99"/>
    <w:semiHidden/>
    <w:unhideWhenUsed/>
    <w:rsid w:val="009E12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3636">
      <w:bodyDiv w:val="1"/>
      <w:marLeft w:val="0"/>
      <w:marRight w:val="0"/>
      <w:marTop w:val="0"/>
      <w:marBottom w:val="0"/>
      <w:divBdr>
        <w:top w:val="none" w:sz="0" w:space="0" w:color="auto"/>
        <w:left w:val="none" w:sz="0" w:space="0" w:color="auto"/>
        <w:bottom w:val="none" w:sz="0" w:space="0" w:color="auto"/>
        <w:right w:val="none" w:sz="0" w:space="0" w:color="auto"/>
      </w:divBdr>
    </w:div>
    <w:div w:id="263197199">
      <w:bodyDiv w:val="1"/>
      <w:marLeft w:val="0"/>
      <w:marRight w:val="0"/>
      <w:marTop w:val="0"/>
      <w:marBottom w:val="0"/>
      <w:divBdr>
        <w:top w:val="none" w:sz="0" w:space="0" w:color="auto"/>
        <w:left w:val="none" w:sz="0" w:space="0" w:color="auto"/>
        <w:bottom w:val="none" w:sz="0" w:space="0" w:color="auto"/>
        <w:right w:val="none" w:sz="0" w:space="0" w:color="auto"/>
      </w:divBdr>
    </w:div>
    <w:div w:id="589310497">
      <w:bodyDiv w:val="1"/>
      <w:marLeft w:val="0"/>
      <w:marRight w:val="0"/>
      <w:marTop w:val="0"/>
      <w:marBottom w:val="0"/>
      <w:divBdr>
        <w:top w:val="none" w:sz="0" w:space="0" w:color="auto"/>
        <w:left w:val="none" w:sz="0" w:space="0" w:color="auto"/>
        <w:bottom w:val="none" w:sz="0" w:space="0" w:color="auto"/>
        <w:right w:val="none" w:sz="0" w:space="0" w:color="auto"/>
      </w:divBdr>
    </w:div>
    <w:div w:id="10575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8CF7-483C-411C-9262-ECB34108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2408</Words>
  <Characters>15947</Characters>
  <Application>Microsoft Office Word</Application>
  <DocSecurity>0</DocSecurity>
  <Lines>270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DARUL PRINT II</cp:lastModifiedBy>
  <cp:revision>13</cp:revision>
  <cp:lastPrinted>2018-09-04T04:41:00Z</cp:lastPrinted>
  <dcterms:created xsi:type="dcterms:W3CDTF">2018-07-19T13:21:00Z</dcterms:created>
  <dcterms:modified xsi:type="dcterms:W3CDTF">2018-09-04T04:41:00Z</dcterms:modified>
</cp:coreProperties>
</file>