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A59" w:rsidRPr="00873560" w:rsidRDefault="00413A59" w:rsidP="00413A59">
      <w:pPr>
        <w:spacing w:line="480" w:lineRule="auto"/>
        <w:jc w:val="center"/>
        <w:rPr>
          <w:rFonts w:ascii="Arial" w:hAnsi="Arial" w:cs="Arial"/>
        </w:rPr>
      </w:pPr>
      <w:r w:rsidRPr="00873560">
        <w:rPr>
          <w:rFonts w:ascii="Arial" w:hAnsi="Arial" w:cs="Arial"/>
        </w:rPr>
        <w:t>ABSTRAK</w:t>
      </w:r>
    </w:p>
    <w:p w:rsidR="00413A59" w:rsidRPr="00873560" w:rsidRDefault="00413A59" w:rsidP="00413A59">
      <w:pPr>
        <w:jc w:val="center"/>
        <w:rPr>
          <w:rFonts w:ascii="Arial" w:hAnsi="Arial" w:cs="Arial"/>
        </w:rPr>
      </w:pPr>
    </w:p>
    <w:p w:rsidR="00413A59" w:rsidRPr="00873560" w:rsidRDefault="00413A59" w:rsidP="00413A59">
      <w:pPr>
        <w:ind w:right="51"/>
        <w:jc w:val="both"/>
        <w:rPr>
          <w:rFonts w:ascii="Arial" w:hAnsi="Arial" w:cs="Arial"/>
          <w:b w:val="0"/>
          <w:szCs w:val="26"/>
        </w:rPr>
      </w:pPr>
      <w:r w:rsidRPr="00873560">
        <w:rPr>
          <w:rFonts w:ascii="Arial" w:hAnsi="Arial" w:cs="Arial"/>
          <w:b w:val="0"/>
          <w:szCs w:val="26"/>
        </w:rPr>
        <w:t xml:space="preserve">HASLINDA MUCHLIS. Profil Kualitas Fisik Senam Ritmik pada Murid SD Negeri Kompleks IKIP Kota Makassar (dibimbing oleh Abraham Razak dan Wahyu Jayadi). </w:t>
      </w:r>
    </w:p>
    <w:p w:rsidR="00413A59" w:rsidRPr="00873560" w:rsidRDefault="00413A59" w:rsidP="00413A59">
      <w:pPr>
        <w:ind w:right="51"/>
        <w:jc w:val="both"/>
        <w:rPr>
          <w:rFonts w:ascii="Arial" w:hAnsi="Arial" w:cs="Arial"/>
          <w:b w:val="0"/>
        </w:rPr>
      </w:pPr>
    </w:p>
    <w:p w:rsidR="00413A59" w:rsidRPr="00873560" w:rsidRDefault="00413A59" w:rsidP="00413A59">
      <w:pPr>
        <w:tabs>
          <w:tab w:val="num" w:pos="900"/>
        </w:tabs>
        <w:overflowPunct/>
        <w:autoSpaceDE/>
        <w:autoSpaceDN/>
        <w:adjustRightInd/>
        <w:spacing w:line="480" w:lineRule="auto"/>
        <w:ind w:firstLine="540"/>
        <w:jc w:val="both"/>
        <w:textAlignment w:val="auto"/>
        <w:rPr>
          <w:rFonts w:ascii="Arial" w:hAnsi="Arial" w:cs="Arial"/>
          <w:b w:val="0"/>
        </w:rPr>
      </w:pPr>
      <w:r>
        <w:rPr>
          <w:rFonts w:ascii="Arial" w:hAnsi="Arial" w:cs="Arial"/>
          <w:b w:val="0"/>
        </w:rPr>
        <w:t xml:space="preserve">Tujuan dari pada penelitian yang dilaksanakan adalah </w:t>
      </w:r>
      <w:r w:rsidRPr="00873560">
        <w:rPr>
          <w:rFonts w:ascii="Arial" w:hAnsi="Arial" w:cs="Arial"/>
          <w:b w:val="0"/>
        </w:rPr>
        <w:t xml:space="preserve">untuk mengetahui hasil tingkat kualitas fisik senam ritmik pada murid SD Negeri Kompleks IKIP Kota Makassar. Penelitian yang digunakan adalah jenis penelitian kualitatif deskriptif. Populasinya adalah siswa SD Negeri Kompleks IKIP Kota Makassar dengan jumlah sampel 40 orang murid putri kelas I diambil dari dua sekolah yaitu SD Negeri Kompleks IKIP Kota Makassar 20 orang dan SD Negeri Kompleks IKIP I Kota Makassar 20 orang dengan teknik </w:t>
      </w:r>
      <w:r>
        <w:rPr>
          <w:rFonts w:ascii="Arial" w:hAnsi="Arial" w:cs="Arial"/>
          <w:b w:val="0"/>
          <w:i/>
        </w:rPr>
        <w:t>proposive sampling</w:t>
      </w:r>
      <w:r w:rsidRPr="00873560">
        <w:rPr>
          <w:rFonts w:ascii="Arial" w:hAnsi="Arial" w:cs="Arial"/>
          <w:b w:val="0"/>
        </w:rPr>
        <w:t xml:space="preserve">. Teknik analisis data yang digunakan adalah statistik </w:t>
      </w:r>
      <w:r>
        <w:rPr>
          <w:rFonts w:ascii="Arial" w:hAnsi="Arial" w:cs="Arial"/>
          <w:b w:val="0"/>
        </w:rPr>
        <w:t>deskriptif secara p</w:t>
      </w:r>
      <w:r w:rsidRPr="00873560">
        <w:rPr>
          <w:rFonts w:ascii="Arial" w:hAnsi="Arial" w:cs="Arial"/>
          <w:b w:val="0"/>
        </w:rPr>
        <w:t>r</w:t>
      </w:r>
      <w:r>
        <w:rPr>
          <w:rFonts w:ascii="Arial" w:hAnsi="Arial" w:cs="Arial"/>
          <w:b w:val="0"/>
        </w:rPr>
        <w:t>e</w:t>
      </w:r>
      <w:r w:rsidRPr="00873560">
        <w:rPr>
          <w:rFonts w:ascii="Arial" w:hAnsi="Arial" w:cs="Arial"/>
          <w:b w:val="0"/>
        </w:rPr>
        <w:t xml:space="preserve">sentase. </w:t>
      </w:r>
    </w:p>
    <w:p w:rsidR="00413A59" w:rsidRPr="00873560" w:rsidRDefault="00413A59" w:rsidP="00413A59">
      <w:pPr>
        <w:tabs>
          <w:tab w:val="num" w:pos="900"/>
        </w:tabs>
        <w:overflowPunct/>
        <w:autoSpaceDE/>
        <w:autoSpaceDN/>
        <w:adjustRightInd/>
        <w:spacing w:line="480" w:lineRule="auto"/>
        <w:ind w:firstLine="540"/>
        <w:jc w:val="both"/>
        <w:textAlignment w:val="auto"/>
        <w:rPr>
          <w:rFonts w:ascii="Arial" w:hAnsi="Arial" w:cs="Arial"/>
          <w:b w:val="0"/>
        </w:rPr>
      </w:pPr>
      <w:r w:rsidRPr="00873560">
        <w:rPr>
          <w:rFonts w:ascii="Arial" w:hAnsi="Arial" w:cs="Arial"/>
          <w:b w:val="0"/>
        </w:rPr>
        <w:t>Hasil penelitian menunjukkan bahwa: Kualitas fisik senam ritmik murid SD Negeri Kompleks IKIP Kota Makassar, nampak bahwa dari 40 sampel murid ternyata yang memiliki klasifikasi cukup sebanyak 6 orang (15,0%) dan klasifikasi kurang  sebanyak 34 orang (85,0%), serta tidak murid SD Negeri Kompleks IKIP Kota Makassar memiliki kategori baik dan sangat baik. Dengan demikian, dapat disimpulkan bahwa hasil penelitian kualitas fisik senam ritmik murid SD Negeri Kompleks IKIP Kota Makassar dikategorikan kurang.</w:t>
      </w:r>
    </w:p>
    <w:p w:rsidR="00413A59" w:rsidRPr="00873560" w:rsidRDefault="00413A59" w:rsidP="00413A59">
      <w:pPr>
        <w:tabs>
          <w:tab w:val="num" w:pos="993"/>
        </w:tabs>
        <w:overflowPunct/>
        <w:autoSpaceDE/>
        <w:autoSpaceDN/>
        <w:adjustRightInd/>
        <w:spacing w:line="480" w:lineRule="auto"/>
        <w:ind w:firstLine="567"/>
        <w:jc w:val="both"/>
        <w:textAlignment w:val="auto"/>
        <w:rPr>
          <w:rFonts w:ascii="Arial" w:hAnsi="Arial" w:cs="Arial"/>
          <w:b w:val="0"/>
        </w:rPr>
      </w:pPr>
    </w:p>
    <w:p w:rsidR="00413A59" w:rsidRPr="00873560" w:rsidRDefault="00413A59" w:rsidP="00413A59">
      <w:pPr>
        <w:spacing w:line="480" w:lineRule="auto"/>
        <w:jc w:val="center"/>
        <w:rPr>
          <w:rFonts w:ascii="Arial" w:hAnsi="Arial" w:cs="Arial"/>
        </w:rPr>
      </w:pPr>
      <w:r w:rsidRPr="00873560">
        <w:rPr>
          <w:rFonts w:ascii="Arial" w:hAnsi="Arial" w:cs="Arial"/>
        </w:rPr>
        <w:br w:type="page"/>
      </w:r>
      <w:r w:rsidRPr="00873560">
        <w:rPr>
          <w:rFonts w:ascii="Arial" w:hAnsi="Arial" w:cs="Arial"/>
        </w:rPr>
        <w:lastRenderedPageBreak/>
        <w:t>ABSTRACT</w:t>
      </w:r>
    </w:p>
    <w:p w:rsidR="00413A59" w:rsidRPr="00873560" w:rsidRDefault="00413A59" w:rsidP="00413A59">
      <w:pPr>
        <w:jc w:val="both"/>
        <w:rPr>
          <w:rFonts w:ascii="Arial" w:hAnsi="Arial" w:cs="Arial"/>
          <w:b w:val="0"/>
        </w:rPr>
      </w:pPr>
    </w:p>
    <w:p w:rsidR="00413A59" w:rsidRDefault="00413A59" w:rsidP="00413A59">
      <w:pPr>
        <w:jc w:val="both"/>
        <w:rPr>
          <w:rFonts w:ascii="Arial" w:hAnsi="Arial" w:cs="Arial"/>
          <w:b w:val="0"/>
          <w:lang w:eastAsia="id-ID"/>
        </w:rPr>
      </w:pPr>
      <w:r>
        <w:rPr>
          <w:rFonts w:ascii="Arial" w:hAnsi="Arial" w:cs="Arial"/>
          <w:b w:val="0"/>
          <w:lang w:eastAsia="id-ID"/>
        </w:rPr>
        <w:t xml:space="preserve">HASLINDA MUCHLIS. 2013. </w:t>
      </w:r>
      <w:r>
        <w:rPr>
          <w:rFonts w:ascii="Arial" w:hAnsi="Arial" w:cs="Arial"/>
          <w:b w:val="0"/>
          <w:i/>
          <w:lang w:eastAsia="id-ID"/>
        </w:rPr>
        <w:t xml:space="preserve">The Profile of Physical Quality of Rhytmic Gymnastics of Students at SDN Complex IKIP in Makassar </w:t>
      </w:r>
      <w:r>
        <w:rPr>
          <w:rFonts w:ascii="Arial" w:hAnsi="Arial" w:cs="Arial"/>
          <w:b w:val="0"/>
          <w:lang w:eastAsia="id-ID"/>
        </w:rPr>
        <w:t>(Supervises by Abraham Razak and Wahyu Jayadi).</w:t>
      </w:r>
    </w:p>
    <w:p w:rsidR="00413A59" w:rsidRDefault="00413A59" w:rsidP="00413A59">
      <w:pPr>
        <w:jc w:val="both"/>
        <w:rPr>
          <w:rFonts w:ascii="Arial" w:hAnsi="Arial" w:cs="Arial"/>
          <w:b w:val="0"/>
          <w:lang w:eastAsia="id-ID"/>
        </w:rPr>
      </w:pPr>
    </w:p>
    <w:p w:rsidR="00413A59" w:rsidRDefault="00413A59" w:rsidP="00413A59">
      <w:pPr>
        <w:spacing w:line="360" w:lineRule="auto"/>
        <w:ind w:firstLine="720"/>
        <w:jc w:val="both"/>
        <w:rPr>
          <w:rFonts w:ascii="Arial" w:hAnsi="Arial" w:cs="Arial"/>
          <w:b w:val="0"/>
          <w:lang w:eastAsia="id-ID"/>
        </w:rPr>
      </w:pPr>
      <w:r>
        <w:rPr>
          <w:rFonts w:ascii="Arial" w:hAnsi="Arial" w:cs="Arial"/>
          <w:b w:val="0"/>
          <w:lang w:eastAsia="id-ID"/>
        </w:rPr>
        <w:t>The study aims at examining the physical quality of rhythmic gymnastics of students at SDN Complex IKIP in Makassar. The study ia a qualitative descriptive research. The population of the study was 40 female students at SDN Complex IKIP in Makassar. The sample of the study was selected by employing purposive sampling tecnique and obtained 20 female students of grade I at SDN Complex IKIP Makassar and 20 female students of grade I at SDN Complex IKIP I in Makassar. Date were analyzed using descriptive statistic analysis in a from of percentage.</w:t>
      </w:r>
    </w:p>
    <w:p w:rsidR="00413A59" w:rsidRPr="00873560" w:rsidRDefault="00413A59" w:rsidP="00413A59">
      <w:pPr>
        <w:spacing w:line="360" w:lineRule="auto"/>
        <w:ind w:firstLine="720"/>
        <w:jc w:val="both"/>
        <w:rPr>
          <w:rFonts w:ascii="Arial" w:hAnsi="Arial" w:cs="Arial"/>
          <w:b w:val="0"/>
          <w:lang w:eastAsia="id-ID"/>
        </w:rPr>
      </w:pPr>
      <w:r>
        <w:rPr>
          <w:rFonts w:ascii="Arial" w:hAnsi="Arial" w:cs="Arial"/>
          <w:b w:val="0"/>
          <w:lang w:eastAsia="id-ID"/>
        </w:rPr>
        <w:t>The results of the study reveal that 6 students (15.0%) out of 40 students are in fair category, 34 students (85.0%) are in poor category, and none of the students is in good and extremely good category. Thus, the conclusion of the study is the physical quality of rhytmic gymnastics of students at SDN Complex IKIP in Makassar is categorized as poor.</w:t>
      </w:r>
    </w:p>
    <w:p w:rsidR="00413A59" w:rsidRDefault="00413A59" w:rsidP="00413A59">
      <w:pPr>
        <w:spacing w:line="360" w:lineRule="auto"/>
        <w:ind w:firstLine="567"/>
        <w:jc w:val="both"/>
        <w:rPr>
          <w:rFonts w:ascii="Arial" w:hAnsi="Arial" w:cs="Arial"/>
          <w:b w:val="0"/>
          <w:lang w:eastAsia="id-ID"/>
        </w:rPr>
      </w:pPr>
      <w:r w:rsidRPr="00873560">
        <w:rPr>
          <w:rFonts w:ascii="Arial" w:hAnsi="Arial" w:cs="Arial"/>
          <w:b w:val="0"/>
          <w:lang w:eastAsia="id-ID"/>
        </w:rPr>
        <w:t>.</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13A59"/>
    <w:rsid w:val="003E0C77"/>
    <w:rsid w:val="00413A59"/>
    <w:rsid w:val="00840A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A59"/>
    <w:pPr>
      <w:overflowPunct w:val="0"/>
      <w:autoSpaceDE w:val="0"/>
      <w:autoSpaceDN w:val="0"/>
      <w:adjustRightInd w:val="0"/>
      <w:spacing w:line="240" w:lineRule="auto"/>
      <w:textAlignment w:val="baseline"/>
    </w:pPr>
    <w:rPr>
      <w:rFonts w:ascii="Book Antiqua" w:eastAsia="Times New Roman" w:hAnsi="Book Antiqua" w:cs="Times New Roman"/>
      <w:b/>
      <w:sz w:val="24"/>
      <w:szCs w:val="20"/>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2004</Characters>
  <Application>Microsoft Office Word</Application>
  <DocSecurity>0</DocSecurity>
  <Lines>16</Lines>
  <Paragraphs>4</Paragraphs>
  <ScaleCrop>false</ScaleCrop>
  <Company>multimedia</Company>
  <LinksUpToDate>false</LinksUpToDate>
  <CharactersWithSpaces>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2016-03-02T22:28:00Z</dcterms:created>
  <dcterms:modified xsi:type="dcterms:W3CDTF">2016-03-02T22:29:00Z</dcterms:modified>
</cp:coreProperties>
</file>