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88D" w:rsidRDefault="003E3136" w:rsidP="004A43C1">
      <w:pPr>
        <w:spacing w:line="360" w:lineRule="auto"/>
        <w:jc w:val="center"/>
        <w:rPr>
          <w:rFonts w:ascii="Arial" w:hAnsi="Arial" w:cs="Arial"/>
          <w:b/>
          <w:sz w:val="24"/>
          <w:szCs w:val="20"/>
        </w:rPr>
      </w:pPr>
      <w:r>
        <w:rPr>
          <w:rFonts w:ascii="Arial" w:hAnsi="Arial" w:cs="Arial"/>
          <w:b/>
          <w:sz w:val="24"/>
          <w:szCs w:val="20"/>
        </w:rPr>
        <w:t>KORELASI ANTARA MOTIVASI PESERTA DIDIK</w:t>
      </w:r>
      <w:r w:rsidR="0037788D" w:rsidRPr="004A43C1">
        <w:rPr>
          <w:rFonts w:ascii="Arial" w:hAnsi="Arial" w:cs="Arial"/>
          <w:b/>
          <w:sz w:val="24"/>
          <w:szCs w:val="20"/>
        </w:rPr>
        <w:t xml:space="preserve"> DE</w:t>
      </w:r>
      <w:r>
        <w:rPr>
          <w:rFonts w:ascii="Arial" w:hAnsi="Arial" w:cs="Arial"/>
          <w:b/>
          <w:sz w:val="24"/>
          <w:szCs w:val="20"/>
        </w:rPr>
        <w:t>NGAN HASIL BELAJAR KIMIA</w:t>
      </w:r>
      <w:r w:rsidR="0037788D" w:rsidRPr="004A43C1">
        <w:rPr>
          <w:rFonts w:ascii="Arial" w:hAnsi="Arial" w:cs="Arial"/>
          <w:b/>
          <w:sz w:val="24"/>
          <w:szCs w:val="20"/>
        </w:rPr>
        <w:t xml:space="preserve"> KELAS XI IPA SMA </w:t>
      </w:r>
      <w:r>
        <w:rPr>
          <w:rFonts w:ascii="Arial" w:hAnsi="Arial" w:cs="Arial"/>
          <w:b/>
          <w:sz w:val="24"/>
          <w:szCs w:val="20"/>
        </w:rPr>
        <w:t>NEGERI SE-KECAMATAN TERNATE UTARA</w:t>
      </w:r>
    </w:p>
    <w:p w:rsidR="008F5A9F" w:rsidRPr="008F5A9F" w:rsidRDefault="003E3136" w:rsidP="008F5A9F">
      <w:pPr>
        <w:spacing w:line="240" w:lineRule="auto"/>
        <w:jc w:val="center"/>
        <w:rPr>
          <w:rFonts w:ascii="Arial" w:hAnsi="Arial" w:cs="Arial"/>
          <w:b/>
          <w:color w:val="0D0D0D" w:themeColor="text1" w:themeTint="F2"/>
          <w:sz w:val="20"/>
          <w:szCs w:val="24"/>
        </w:rPr>
      </w:pPr>
      <w:r>
        <w:rPr>
          <w:rFonts w:ascii="Arial" w:hAnsi="Arial" w:cs="Arial"/>
          <w:b/>
          <w:color w:val="0D0D0D" w:themeColor="text1" w:themeTint="F2"/>
          <w:sz w:val="20"/>
          <w:szCs w:val="24"/>
        </w:rPr>
        <w:t>Serna Hamid</w:t>
      </w:r>
      <w:r w:rsidR="008F5A9F" w:rsidRPr="008F5A9F">
        <w:rPr>
          <w:rFonts w:ascii="Arial" w:hAnsi="Arial" w:cs="Arial"/>
          <w:b/>
          <w:color w:val="0D0D0D" w:themeColor="text1" w:themeTint="F2"/>
          <w:sz w:val="20"/>
          <w:szCs w:val="24"/>
        </w:rPr>
        <w:t xml:space="preserve">, </w:t>
      </w:r>
      <w:r>
        <w:rPr>
          <w:rFonts w:ascii="Arial" w:hAnsi="Arial" w:cs="Arial"/>
          <w:b/>
          <w:color w:val="0D0D0D" w:themeColor="text1" w:themeTint="F2"/>
          <w:sz w:val="20"/>
          <w:szCs w:val="24"/>
        </w:rPr>
        <w:t>Mohammad Wijaya</w:t>
      </w:r>
      <w:r w:rsidR="008F5A9F" w:rsidRPr="008F5A9F">
        <w:rPr>
          <w:rFonts w:ascii="Arial" w:hAnsi="Arial" w:cs="Arial"/>
          <w:b/>
          <w:color w:val="0D0D0D" w:themeColor="text1" w:themeTint="F2"/>
          <w:sz w:val="20"/>
          <w:szCs w:val="24"/>
          <w:vertAlign w:val="superscript"/>
        </w:rPr>
        <w:t>1</w:t>
      </w:r>
      <w:r w:rsidR="008F5A9F" w:rsidRPr="008F5A9F">
        <w:rPr>
          <w:rFonts w:ascii="Arial" w:hAnsi="Arial" w:cs="Arial"/>
          <w:b/>
          <w:color w:val="0D0D0D" w:themeColor="text1" w:themeTint="F2"/>
          <w:sz w:val="20"/>
          <w:szCs w:val="24"/>
        </w:rPr>
        <w:t xml:space="preserve">, </w:t>
      </w:r>
      <w:r>
        <w:rPr>
          <w:rFonts w:ascii="Arial" w:hAnsi="Arial" w:cs="Arial"/>
          <w:b/>
          <w:color w:val="0D0D0D" w:themeColor="text1" w:themeTint="F2"/>
          <w:sz w:val="20"/>
          <w:szCs w:val="24"/>
        </w:rPr>
        <w:t>Ramlawati</w:t>
      </w:r>
      <w:r w:rsidR="008F5A9F" w:rsidRPr="008F5A9F">
        <w:rPr>
          <w:rFonts w:ascii="Arial" w:hAnsi="Arial" w:cs="Arial"/>
          <w:b/>
          <w:color w:val="0D0D0D" w:themeColor="text1" w:themeTint="F2"/>
          <w:sz w:val="20"/>
          <w:szCs w:val="24"/>
          <w:vertAlign w:val="superscript"/>
        </w:rPr>
        <w:t>2</w:t>
      </w:r>
    </w:p>
    <w:p w:rsidR="008F5A9F" w:rsidRPr="008F5A9F" w:rsidRDefault="008F5A9F" w:rsidP="008F5A9F">
      <w:pPr>
        <w:spacing w:line="240" w:lineRule="auto"/>
        <w:jc w:val="center"/>
        <w:rPr>
          <w:rFonts w:ascii="Arial" w:hAnsi="Arial" w:cs="Arial"/>
          <w:i/>
          <w:color w:val="0D0D0D" w:themeColor="text1" w:themeTint="F2"/>
          <w:sz w:val="20"/>
          <w:szCs w:val="24"/>
        </w:rPr>
      </w:pPr>
      <w:r w:rsidRPr="008F5A9F">
        <w:rPr>
          <w:rFonts w:ascii="Arial" w:hAnsi="Arial" w:cs="Arial"/>
          <w:color w:val="000000" w:themeColor="text1"/>
          <w:sz w:val="20"/>
          <w:vertAlign w:val="superscript"/>
        </w:rPr>
        <w:t>1</w:t>
      </w:r>
      <w:proofErr w:type="gramStart"/>
      <w:r w:rsidRPr="008F5A9F">
        <w:rPr>
          <w:rFonts w:ascii="Arial" w:hAnsi="Arial" w:cs="Arial"/>
          <w:color w:val="000000" w:themeColor="text1"/>
          <w:sz w:val="20"/>
          <w:vertAlign w:val="superscript"/>
        </w:rPr>
        <w:t>,2</w:t>
      </w:r>
      <w:proofErr w:type="gramEnd"/>
      <w:r w:rsidRPr="008F5A9F">
        <w:rPr>
          <w:rFonts w:ascii="Arial" w:hAnsi="Arial" w:cs="Arial"/>
          <w:color w:val="000000" w:themeColor="text1"/>
          <w:sz w:val="20"/>
          <w:vertAlign w:val="superscript"/>
        </w:rPr>
        <w:t xml:space="preserve"> </w:t>
      </w:r>
      <w:r w:rsidRPr="008F5A9F">
        <w:rPr>
          <w:rFonts w:ascii="Arial" w:hAnsi="Arial" w:cs="Arial"/>
          <w:color w:val="000000" w:themeColor="text1"/>
          <w:sz w:val="20"/>
        </w:rPr>
        <w:t>Dosen Program Pascasarjana Universitas Negeri Makassar</w:t>
      </w:r>
    </w:p>
    <w:p w:rsidR="008F5A9F" w:rsidRDefault="008F5A9F" w:rsidP="008F5A9F">
      <w:pPr>
        <w:spacing w:line="240" w:lineRule="auto"/>
        <w:jc w:val="center"/>
        <w:rPr>
          <w:rFonts w:ascii="Arial" w:hAnsi="Arial" w:cs="Arial"/>
          <w:i/>
          <w:color w:val="0D0D0D" w:themeColor="text1" w:themeTint="F2"/>
          <w:sz w:val="20"/>
          <w:szCs w:val="24"/>
        </w:rPr>
      </w:pPr>
      <w:r w:rsidRPr="008F5A9F">
        <w:rPr>
          <w:rFonts w:ascii="Arial" w:hAnsi="Arial" w:cs="Arial"/>
          <w:i/>
          <w:color w:val="0D0D0D" w:themeColor="text1" w:themeTint="F2"/>
          <w:sz w:val="20"/>
          <w:szCs w:val="24"/>
        </w:rPr>
        <w:t xml:space="preserve">Email: </w:t>
      </w:r>
      <w:hyperlink r:id="rId9" w:history="1">
        <w:r w:rsidR="003E3136" w:rsidRPr="00AE071F">
          <w:rPr>
            <w:rStyle w:val="Hyperlink"/>
            <w:rFonts w:ascii="Arial" w:hAnsi="Arial" w:cs="Arial"/>
            <w:i/>
            <w:sz w:val="20"/>
            <w:szCs w:val="24"/>
          </w:rPr>
          <w:t>sernahamid053@gmail.com</w:t>
        </w:r>
      </w:hyperlink>
    </w:p>
    <w:p w:rsidR="008F5A9F" w:rsidRPr="008F5A9F" w:rsidRDefault="008F5A9F" w:rsidP="008F5A9F">
      <w:pPr>
        <w:spacing w:line="240" w:lineRule="auto"/>
        <w:jc w:val="center"/>
        <w:rPr>
          <w:rFonts w:ascii="Arial" w:hAnsi="Arial" w:cs="Arial"/>
          <w:i/>
          <w:color w:val="0D0D0D" w:themeColor="text1" w:themeTint="F2"/>
          <w:sz w:val="20"/>
          <w:szCs w:val="24"/>
        </w:rPr>
      </w:pPr>
    </w:p>
    <w:p w:rsidR="0037788D" w:rsidRPr="004A43C1" w:rsidRDefault="0037788D" w:rsidP="004A43C1">
      <w:pPr>
        <w:spacing w:line="240" w:lineRule="auto"/>
        <w:jc w:val="center"/>
        <w:rPr>
          <w:rFonts w:ascii="Arial" w:hAnsi="Arial" w:cs="Arial"/>
          <w:b/>
          <w:sz w:val="20"/>
          <w:szCs w:val="20"/>
        </w:rPr>
      </w:pPr>
      <w:r w:rsidRPr="004A43C1">
        <w:rPr>
          <w:rFonts w:ascii="Arial" w:hAnsi="Arial" w:cs="Arial"/>
          <w:b/>
          <w:sz w:val="20"/>
          <w:szCs w:val="20"/>
        </w:rPr>
        <w:t>ABSTRAK</w:t>
      </w:r>
    </w:p>
    <w:p w:rsidR="007E7123" w:rsidRPr="007E7123" w:rsidRDefault="007E7123" w:rsidP="0013736F">
      <w:pPr>
        <w:spacing w:line="240" w:lineRule="auto"/>
        <w:ind w:firstLine="720"/>
        <w:jc w:val="both"/>
        <w:rPr>
          <w:rFonts w:ascii="Arial" w:hAnsi="Arial" w:cs="Arial"/>
          <w:sz w:val="20"/>
        </w:rPr>
      </w:pPr>
      <w:proofErr w:type="gramStart"/>
      <w:r w:rsidRPr="007E7123">
        <w:rPr>
          <w:rFonts w:ascii="Arial" w:hAnsi="Arial" w:cs="Arial"/>
          <w:sz w:val="20"/>
        </w:rPr>
        <w:t xml:space="preserve">Penelitian ini merupakan penelitian </w:t>
      </w:r>
      <w:r w:rsidR="003E3136">
        <w:rPr>
          <w:rFonts w:ascii="Arial" w:hAnsi="Arial" w:cs="Arial"/>
          <w:i/>
          <w:sz w:val="20"/>
        </w:rPr>
        <w:t xml:space="preserve">survey and </w:t>
      </w:r>
      <w:r w:rsidRPr="007E7123">
        <w:rPr>
          <w:rFonts w:ascii="Arial" w:hAnsi="Arial" w:cs="Arial"/>
          <w:i/>
          <w:sz w:val="20"/>
        </w:rPr>
        <w:t>ex-post facto</w:t>
      </w:r>
      <w:r w:rsidRPr="007E7123">
        <w:rPr>
          <w:rFonts w:ascii="Arial" w:hAnsi="Arial" w:cs="Arial"/>
          <w:sz w:val="20"/>
        </w:rPr>
        <w:t xml:space="preserve"> yang bertujuan untuk meng</w:t>
      </w:r>
      <w:r w:rsidR="003E3136">
        <w:rPr>
          <w:rFonts w:ascii="Arial" w:hAnsi="Arial" w:cs="Arial"/>
          <w:sz w:val="20"/>
        </w:rPr>
        <w:t>etahui</w:t>
      </w:r>
      <w:r w:rsidRPr="007E7123">
        <w:rPr>
          <w:rFonts w:ascii="Arial" w:hAnsi="Arial" w:cs="Arial"/>
          <w:sz w:val="20"/>
        </w:rPr>
        <w:t xml:space="preserve"> </w:t>
      </w:r>
      <w:r w:rsidR="003E3136">
        <w:rPr>
          <w:rFonts w:ascii="Arial" w:hAnsi="Arial" w:cs="Arial"/>
          <w:sz w:val="20"/>
        </w:rPr>
        <w:t>korelasi antara motivasi peserta didik</w:t>
      </w:r>
      <w:r w:rsidRPr="007E7123">
        <w:rPr>
          <w:rFonts w:ascii="Arial" w:hAnsi="Arial" w:cs="Arial"/>
          <w:sz w:val="20"/>
        </w:rPr>
        <w:t xml:space="preserve"> dengan hasil belajar </w:t>
      </w:r>
      <w:r w:rsidR="003E3136">
        <w:rPr>
          <w:rFonts w:ascii="Arial" w:hAnsi="Arial" w:cs="Arial"/>
          <w:sz w:val="20"/>
        </w:rPr>
        <w:t>kimia</w:t>
      </w:r>
      <w:r w:rsidRPr="007E7123">
        <w:rPr>
          <w:rFonts w:ascii="Arial" w:hAnsi="Arial" w:cs="Arial"/>
          <w:sz w:val="20"/>
        </w:rPr>
        <w:t xml:space="preserve"> kelas XI IPA SMA </w:t>
      </w:r>
      <w:r w:rsidR="003E3136">
        <w:rPr>
          <w:rFonts w:ascii="Arial" w:hAnsi="Arial" w:cs="Arial"/>
          <w:sz w:val="20"/>
        </w:rPr>
        <w:t>Negeri Se-Kecamatan Ternate Utara</w:t>
      </w:r>
      <w:r w:rsidRPr="007E7123">
        <w:rPr>
          <w:rFonts w:ascii="Arial" w:hAnsi="Arial" w:cs="Arial"/>
          <w:sz w:val="20"/>
        </w:rPr>
        <w:t xml:space="preserve"> tahun pelajaran 2017/2018.</w:t>
      </w:r>
      <w:proofErr w:type="gramEnd"/>
      <w:r w:rsidRPr="007E7123">
        <w:rPr>
          <w:rFonts w:ascii="Arial" w:hAnsi="Arial" w:cs="Arial"/>
          <w:sz w:val="20"/>
        </w:rPr>
        <w:t xml:space="preserve"> Total </w:t>
      </w:r>
      <w:r w:rsidR="003E3136">
        <w:rPr>
          <w:rFonts w:ascii="Arial" w:hAnsi="Arial" w:cs="Arial"/>
          <w:sz w:val="20"/>
        </w:rPr>
        <w:t>populasi penelitian sebanyak 311</w:t>
      </w:r>
      <w:r w:rsidRPr="007E7123">
        <w:rPr>
          <w:rFonts w:ascii="Arial" w:hAnsi="Arial" w:cs="Arial"/>
          <w:sz w:val="20"/>
        </w:rPr>
        <w:t xml:space="preserve"> peserta didik d</w:t>
      </w:r>
      <w:r w:rsidR="003E3136">
        <w:rPr>
          <w:rFonts w:ascii="Arial" w:hAnsi="Arial" w:cs="Arial"/>
          <w:sz w:val="20"/>
        </w:rPr>
        <w:t xml:space="preserve">engan ukuran sampel sebanyak </w:t>
      </w:r>
      <w:r w:rsidR="00441A7C">
        <w:rPr>
          <w:rFonts w:ascii="Arial" w:hAnsi="Arial" w:cs="Arial"/>
          <w:sz w:val="20"/>
        </w:rPr>
        <w:t>175</w:t>
      </w:r>
      <w:r w:rsidRPr="007E7123">
        <w:rPr>
          <w:rFonts w:ascii="Arial" w:hAnsi="Arial" w:cs="Arial"/>
          <w:sz w:val="20"/>
        </w:rPr>
        <w:t xml:space="preserve"> peserta didik. Teknik penentuan sampel dilakukan dengan menggunakan </w:t>
      </w:r>
      <w:r w:rsidR="003E3136">
        <w:rPr>
          <w:rFonts w:ascii="Arial" w:hAnsi="Arial" w:cs="Arial"/>
          <w:i/>
          <w:sz w:val="20"/>
        </w:rPr>
        <w:t>propotional</w:t>
      </w:r>
      <w:r w:rsidRPr="007E7123">
        <w:rPr>
          <w:rFonts w:ascii="Arial" w:hAnsi="Arial" w:cs="Arial"/>
          <w:i/>
          <w:sz w:val="20"/>
        </w:rPr>
        <w:t xml:space="preserve"> </w:t>
      </w:r>
      <w:r w:rsidRPr="007E7123">
        <w:rPr>
          <w:rFonts w:ascii="Arial" w:hAnsi="Arial" w:cs="Arial"/>
          <w:i/>
          <w:sz w:val="20"/>
          <w:lang w:val="id-ID"/>
        </w:rPr>
        <w:t>cluster random sampling</w:t>
      </w:r>
      <w:r w:rsidRPr="007E7123">
        <w:rPr>
          <w:rFonts w:ascii="Arial" w:hAnsi="Arial" w:cs="Arial"/>
          <w:i/>
          <w:sz w:val="20"/>
        </w:rPr>
        <w:t>.</w:t>
      </w:r>
      <w:r w:rsidRPr="007E7123">
        <w:rPr>
          <w:rFonts w:ascii="Arial" w:hAnsi="Arial" w:cs="Arial"/>
          <w:sz w:val="20"/>
        </w:rPr>
        <w:t xml:space="preserve"> </w:t>
      </w:r>
      <w:proofErr w:type="gramStart"/>
      <w:r w:rsidRPr="007E7123">
        <w:rPr>
          <w:rFonts w:ascii="Arial" w:hAnsi="Arial" w:cs="Arial"/>
          <w:sz w:val="20"/>
        </w:rPr>
        <w:t xml:space="preserve">Pengambilan data penelitian menggunakan instrumen berupa angket </w:t>
      </w:r>
      <w:r w:rsidR="003E3136">
        <w:rPr>
          <w:rFonts w:ascii="Arial" w:hAnsi="Arial" w:cs="Arial"/>
          <w:sz w:val="20"/>
        </w:rPr>
        <w:t xml:space="preserve">terbuka </w:t>
      </w:r>
      <w:r w:rsidRPr="007E7123">
        <w:rPr>
          <w:rFonts w:ascii="Arial" w:hAnsi="Arial" w:cs="Arial"/>
          <w:sz w:val="20"/>
        </w:rPr>
        <w:t>dan tes.</w:t>
      </w:r>
      <w:proofErr w:type="gramEnd"/>
      <w:r w:rsidRPr="007E7123">
        <w:rPr>
          <w:rFonts w:ascii="Arial" w:hAnsi="Arial" w:cs="Arial"/>
          <w:sz w:val="20"/>
        </w:rPr>
        <w:t xml:space="preserve"> </w:t>
      </w:r>
      <w:proofErr w:type="gramStart"/>
      <w:r w:rsidRPr="007E7123">
        <w:rPr>
          <w:rFonts w:ascii="Arial" w:hAnsi="Arial" w:cs="Arial"/>
          <w:sz w:val="20"/>
        </w:rPr>
        <w:t xml:space="preserve">Data penelitian dianalisis menggunakan </w:t>
      </w:r>
      <w:r w:rsidRPr="007E7123">
        <w:rPr>
          <w:rFonts w:ascii="Arial" w:hAnsi="Arial" w:cs="Arial"/>
          <w:i/>
          <w:sz w:val="20"/>
        </w:rPr>
        <w:t>Software SPSS</w:t>
      </w:r>
      <w:r w:rsidRPr="007E7123">
        <w:rPr>
          <w:rFonts w:ascii="Arial" w:hAnsi="Arial" w:cs="Arial"/>
          <w:sz w:val="20"/>
        </w:rPr>
        <w:t>.</w:t>
      </w:r>
      <w:proofErr w:type="gramEnd"/>
      <w:r w:rsidRPr="007E7123">
        <w:rPr>
          <w:rFonts w:ascii="Arial" w:hAnsi="Arial" w:cs="Arial"/>
          <w:sz w:val="20"/>
        </w:rPr>
        <w:t xml:space="preserve"> Hasil penelitian menunjukkan bahwa</w:t>
      </w:r>
      <w:r w:rsidR="003E3136">
        <w:rPr>
          <w:rFonts w:ascii="Arial" w:hAnsi="Arial" w:cs="Arial"/>
          <w:sz w:val="20"/>
        </w:rPr>
        <w:t xml:space="preserve"> korelasi antara motivasi peserta didik dengan hasil belajar</w:t>
      </w:r>
      <w:r w:rsidR="0013736F">
        <w:rPr>
          <w:rFonts w:ascii="Arial" w:hAnsi="Arial" w:cs="Arial"/>
          <w:sz w:val="20"/>
        </w:rPr>
        <w:t xml:space="preserve"> kimia</w:t>
      </w:r>
      <w:r w:rsidR="003E3136">
        <w:rPr>
          <w:rFonts w:ascii="Arial" w:hAnsi="Arial" w:cs="Arial"/>
          <w:sz w:val="20"/>
        </w:rPr>
        <w:t xml:space="preserve"> sangat kuat </w:t>
      </w:r>
      <w:r w:rsidR="0013736F">
        <w:rPr>
          <w:rFonts w:ascii="Arial" w:hAnsi="Arial" w:cs="Arial"/>
          <w:sz w:val="20"/>
        </w:rPr>
        <w:t>dengan niai yag diperoleh adalah 0</w:t>
      </w:r>
      <w:proofErr w:type="gramStart"/>
      <w:r w:rsidR="0013736F">
        <w:rPr>
          <w:rFonts w:ascii="Arial" w:hAnsi="Arial" w:cs="Arial"/>
          <w:sz w:val="20"/>
        </w:rPr>
        <w:t>,88</w:t>
      </w:r>
      <w:proofErr w:type="gramEnd"/>
      <w:r w:rsidR="0013736F">
        <w:rPr>
          <w:rFonts w:ascii="Arial" w:hAnsi="Arial" w:cs="Arial"/>
          <w:sz w:val="20"/>
        </w:rPr>
        <w:t>. Untuk uji hipotesis digunakan uji t, data yang diperoleh menunjukan t</w:t>
      </w:r>
      <w:r w:rsidR="0013736F">
        <w:rPr>
          <w:rFonts w:ascii="Arial" w:hAnsi="Arial" w:cs="Arial"/>
          <w:sz w:val="20"/>
          <w:vertAlign w:val="subscript"/>
        </w:rPr>
        <w:t xml:space="preserve">hitung </w:t>
      </w:r>
      <w:r w:rsidR="0013736F">
        <w:rPr>
          <w:rFonts w:ascii="Arial" w:hAnsi="Arial" w:cs="Arial"/>
          <w:sz w:val="20"/>
        </w:rPr>
        <w:t xml:space="preserve">&gt; </w:t>
      </w:r>
      <w:proofErr w:type="gramStart"/>
      <w:r w:rsidR="0013736F">
        <w:rPr>
          <w:rFonts w:ascii="Arial" w:hAnsi="Arial" w:cs="Arial"/>
          <w:sz w:val="20"/>
        </w:rPr>
        <w:t>t</w:t>
      </w:r>
      <w:r w:rsidR="0013736F">
        <w:rPr>
          <w:rFonts w:ascii="Arial" w:hAnsi="Arial" w:cs="Arial"/>
          <w:sz w:val="20"/>
          <w:vertAlign w:val="subscript"/>
        </w:rPr>
        <w:t xml:space="preserve">tabel  </w:t>
      </w:r>
      <w:r w:rsidR="0013736F">
        <w:rPr>
          <w:rFonts w:ascii="Arial" w:hAnsi="Arial" w:cs="Arial"/>
          <w:sz w:val="20"/>
        </w:rPr>
        <w:t>yaitu</w:t>
      </w:r>
      <w:proofErr w:type="gramEnd"/>
      <w:r w:rsidR="0013736F">
        <w:rPr>
          <w:rFonts w:ascii="Arial" w:hAnsi="Arial" w:cs="Arial"/>
          <w:sz w:val="20"/>
        </w:rPr>
        <w:t xml:space="preserve"> 8,23 &gt; 1,97  maka H</w:t>
      </w:r>
      <w:r w:rsidR="0013736F">
        <w:rPr>
          <w:rFonts w:ascii="Arial" w:hAnsi="Arial" w:cs="Arial"/>
          <w:sz w:val="20"/>
          <w:vertAlign w:val="subscript"/>
        </w:rPr>
        <w:t>0</w:t>
      </w:r>
      <w:r w:rsidR="0013736F">
        <w:rPr>
          <w:rFonts w:ascii="Arial" w:hAnsi="Arial" w:cs="Arial"/>
          <w:sz w:val="20"/>
        </w:rPr>
        <w:t xml:space="preserve"> ditolak dan H</w:t>
      </w:r>
      <w:r w:rsidR="0013736F">
        <w:rPr>
          <w:rFonts w:ascii="Arial" w:hAnsi="Arial" w:cs="Arial"/>
          <w:sz w:val="20"/>
          <w:vertAlign w:val="subscript"/>
        </w:rPr>
        <w:t>1</w:t>
      </w:r>
      <w:r w:rsidR="0013736F">
        <w:rPr>
          <w:rFonts w:ascii="Arial" w:hAnsi="Arial" w:cs="Arial"/>
          <w:sz w:val="20"/>
        </w:rPr>
        <w:t xml:space="preserve"> di terima sehingga dapat disimpulkan terdapat korelasi antara motivasi peserta didik dengan hasil belajar kimia.</w:t>
      </w:r>
    </w:p>
    <w:p w:rsidR="00873AF2" w:rsidRPr="00FC3B0D" w:rsidRDefault="0037788D" w:rsidP="00FC3B0D">
      <w:pPr>
        <w:spacing w:line="240" w:lineRule="auto"/>
        <w:jc w:val="both"/>
        <w:rPr>
          <w:rFonts w:ascii="Arial" w:hAnsi="Arial" w:cs="Arial"/>
          <w:sz w:val="20"/>
          <w:szCs w:val="20"/>
        </w:rPr>
      </w:pPr>
      <w:r w:rsidRPr="004A43C1">
        <w:rPr>
          <w:rFonts w:ascii="Arial" w:hAnsi="Arial" w:cs="Arial"/>
          <w:b/>
          <w:sz w:val="20"/>
          <w:szCs w:val="20"/>
        </w:rPr>
        <w:t>Kata Kunci:</w:t>
      </w:r>
      <w:r w:rsidRPr="004A43C1">
        <w:rPr>
          <w:rFonts w:ascii="Arial" w:hAnsi="Arial" w:cs="Arial"/>
          <w:sz w:val="20"/>
          <w:szCs w:val="20"/>
        </w:rPr>
        <w:t xml:space="preserve"> </w:t>
      </w:r>
      <w:r w:rsidR="004A43C1" w:rsidRPr="004A43C1">
        <w:rPr>
          <w:rFonts w:ascii="Arial" w:hAnsi="Arial" w:cs="Arial"/>
          <w:sz w:val="20"/>
          <w:szCs w:val="20"/>
        </w:rPr>
        <w:t>motivasi, hasil belajar</w:t>
      </w:r>
      <w:r w:rsidR="007E7123">
        <w:rPr>
          <w:rFonts w:ascii="Arial" w:hAnsi="Arial" w:cs="Arial"/>
          <w:sz w:val="20"/>
          <w:szCs w:val="20"/>
        </w:rPr>
        <w:t>.</w:t>
      </w:r>
    </w:p>
    <w:p w:rsidR="00FC3B0D" w:rsidRDefault="00FC3B0D" w:rsidP="00FC3B0D">
      <w:pPr>
        <w:spacing w:after="0" w:line="240" w:lineRule="auto"/>
        <w:jc w:val="center"/>
        <w:rPr>
          <w:rFonts w:ascii="Arial" w:hAnsi="Arial" w:cs="Arial"/>
          <w:b/>
          <w:sz w:val="20"/>
        </w:rPr>
      </w:pPr>
      <w:r w:rsidRPr="00FC3B0D">
        <w:rPr>
          <w:rFonts w:ascii="Arial" w:hAnsi="Arial" w:cs="Arial"/>
          <w:b/>
          <w:sz w:val="20"/>
        </w:rPr>
        <w:t>ABSTRACT</w:t>
      </w:r>
    </w:p>
    <w:p w:rsidR="0098055D" w:rsidRPr="00FC3B0D" w:rsidRDefault="0098055D" w:rsidP="00FC3B0D">
      <w:pPr>
        <w:spacing w:after="0" w:line="240" w:lineRule="auto"/>
        <w:jc w:val="center"/>
        <w:rPr>
          <w:rFonts w:ascii="Arial" w:hAnsi="Arial" w:cs="Arial"/>
          <w:b/>
          <w:sz w:val="20"/>
        </w:rPr>
      </w:pPr>
    </w:p>
    <w:p w:rsidR="0098055D" w:rsidRPr="0098055D" w:rsidRDefault="0098055D" w:rsidP="0098055D">
      <w:pPr>
        <w:spacing w:after="0" w:line="240" w:lineRule="auto"/>
        <w:jc w:val="both"/>
        <w:rPr>
          <w:rFonts w:ascii="Arial" w:eastAsia="Times New Roman" w:hAnsi="Arial" w:cs="Arial"/>
          <w:sz w:val="20"/>
          <w:szCs w:val="20"/>
        </w:rPr>
      </w:pPr>
      <w:r w:rsidRPr="0098055D">
        <w:rPr>
          <w:rFonts w:ascii="Arial" w:eastAsia="Times New Roman" w:hAnsi="Arial" w:cs="Arial"/>
          <w:sz w:val="20"/>
          <w:szCs w:val="20"/>
        </w:rPr>
        <w:t xml:space="preserve">The study is a survey and ex-post facto which aims to determine the correlation between the </w:t>
      </w:r>
      <w:proofErr w:type="gramStart"/>
      <w:r w:rsidRPr="0098055D">
        <w:rPr>
          <w:rFonts w:ascii="Arial" w:eastAsia="Times New Roman" w:hAnsi="Arial" w:cs="Arial"/>
          <w:sz w:val="20"/>
          <w:szCs w:val="20"/>
        </w:rPr>
        <w:t>motivation</w:t>
      </w:r>
      <w:proofErr w:type="gramEnd"/>
      <w:r w:rsidRPr="0098055D">
        <w:rPr>
          <w:rFonts w:ascii="Arial" w:eastAsia="Times New Roman" w:hAnsi="Arial" w:cs="Arial"/>
          <w:sz w:val="20"/>
          <w:szCs w:val="20"/>
        </w:rPr>
        <w:t xml:space="preserve"> of students with chemistry learning outcomes grade XI IPA of State Senior High Schools in North Ternate District in the academic year 2017/2018. The total population of the study was 311 students with a sample size of </w:t>
      </w:r>
      <w:r w:rsidR="00441A7C">
        <w:rPr>
          <w:rFonts w:ascii="Arial" w:eastAsia="Times New Roman" w:hAnsi="Arial" w:cs="Arial"/>
          <w:sz w:val="20"/>
          <w:szCs w:val="20"/>
        </w:rPr>
        <w:t>175</w:t>
      </w:r>
      <w:r w:rsidRPr="0098055D">
        <w:rPr>
          <w:rFonts w:ascii="Arial" w:eastAsia="Times New Roman" w:hAnsi="Arial" w:cs="Arial"/>
          <w:sz w:val="20"/>
          <w:szCs w:val="20"/>
        </w:rPr>
        <w:t xml:space="preserve"> students. The sample determination technique is used propotional cluster random sampling. Retrieval of research data using an instrument in the form of an open questionnaire and test, research data were analyzed using SPSS Software. The results showed that the correlation between the </w:t>
      </w:r>
      <w:proofErr w:type="gramStart"/>
      <w:r w:rsidRPr="0098055D">
        <w:rPr>
          <w:rFonts w:ascii="Arial" w:eastAsia="Times New Roman" w:hAnsi="Arial" w:cs="Arial"/>
          <w:sz w:val="20"/>
          <w:szCs w:val="20"/>
        </w:rPr>
        <w:t>motivation</w:t>
      </w:r>
      <w:proofErr w:type="gramEnd"/>
      <w:r w:rsidRPr="0098055D">
        <w:rPr>
          <w:rFonts w:ascii="Arial" w:eastAsia="Times New Roman" w:hAnsi="Arial" w:cs="Arial"/>
          <w:sz w:val="20"/>
          <w:szCs w:val="20"/>
        </w:rPr>
        <w:t xml:space="preserve"> of students with chemistry learning outcomes was very strong with the value obtained was 0.88. To test the hypothesis, the t test is used, the data obtained shows t</w:t>
      </w:r>
      <w:r w:rsidRPr="0098055D">
        <w:rPr>
          <w:rFonts w:ascii="Arial" w:eastAsia="Times New Roman" w:hAnsi="Arial" w:cs="Arial"/>
          <w:sz w:val="20"/>
          <w:szCs w:val="20"/>
          <w:vertAlign w:val="subscript"/>
        </w:rPr>
        <w:t>count</w:t>
      </w:r>
      <w:r w:rsidRPr="0098055D">
        <w:rPr>
          <w:rFonts w:ascii="Arial" w:eastAsia="Times New Roman" w:hAnsi="Arial" w:cs="Arial"/>
          <w:sz w:val="20"/>
          <w:szCs w:val="20"/>
        </w:rPr>
        <w:t xml:space="preserve"> &gt; t </w:t>
      </w:r>
      <w:r w:rsidRPr="0098055D">
        <w:rPr>
          <w:rFonts w:ascii="Arial" w:eastAsia="Times New Roman" w:hAnsi="Arial" w:cs="Arial"/>
          <w:sz w:val="20"/>
          <w:szCs w:val="20"/>
          <w:vertAlign w:val="subscript"/>
        </w:rPr>
        <w:t>table</w:t>
      </w:r>
      <w:r w:rsidRPr="0098055D">
        <w:rPr>
          <w:rFonts w:ascii="Arial" w:eastAsia="Times New Roman" w:hAnsi="Arial" w:cs="Arial"/>
          <w:sz w:val="20"/>
          <w:szCs w:val="20"/>
        </w:rPr>
        <w:t xml:space="preserve"> that the number is 8.23 &gt; 1.97 then H</w:t>
      </w:r>
      <w:r w:rsidRPr="0098055D">
        <w:rPr>
          <w:rFonts w:ascii="Arial" w:eastAsia="Times New Roman" w:hAnsi="Arial" w:cs="Arial"/>
          <w:sz w:val="20"/>
          <w:szCs w:val="20"/>
          <w:vertAlign w:val="subscript"/>
        </w:rPr>
        <w:t>0</w:t>
      </w:r>
      <w:r w:rsidRPr="0098055D">
        <w:rPr>
          <w:rFonts w:ascii="Arial" w:eastAsia="Times New Roman" w:hAnsi="Arial" w:cs="Arial"/>
          <w:sz w:val="20"/>
          <w:szCs w:val="20"/>
        </w:rPr>
        <w:t xml:space="preserve"> is rejected and H</w:t>
      </w:r>
      <w:r w:rsidRPr="0098055D">
        <w:rPr>
          <w:rFonts w:ascii="Arial" w:eastAsia="Times New Roman" w:hAnsi="Arial" w:cs="Arial"/>
          <w:sz w:val="20"/>
          <w:szCs w:val="20"/>
          <w:vertAlign w:val="subscript"/>
        </w:rPr>
        <w:t>1</w:t>
      </w:r>
      <w:r w:rsidRPr="0098055D">
        <w:rPr>
          <w:rFonts w:ascii="Arial" w:eastAsia="Times New Roman" w:hAnsi="Arial" w:cs="Arial"/>
          <w:sz w:val="20"/>
          <w:szCs w:val="20"/>
        </w:rPr>
        <w:t xml:space="preserve"> is accepted so that it can be concluded that there is a correlation between the motivation of students with chemistry learning outcomes.</w:t>
      </w:r>
      <w:bookmarkStart w:id="0" w:name="_GoBack"/>
    </w:p>
    <w:bookmarkEnd w:id="0"/>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055D" w:rsidRPr="0098055D" w:rsidTr="0098055D">
        <w:trPr>
          <w:tblCellSpacing w:w="15" w:type="dxa"/>
        </w:trPr>
        <w:tc>
          <w:tcPr>
            <w:tcW w:w="0" w:type="auto"/>
            <w:vAlign w:val="center"/>
            <w:hideMark/>
          </w:tcPr>
          <w:p w:rsidR="0098055D" w:rsidRPr="0098055D" w:rsidRDefault="0098055D" w:rsidP="0098055D">
            <w:pPr>
              <w:spacing w:after="0" w:line="240" w:lineRule="auto"/>
              <w:rPr>
                <w:rFonts w:ascii="Times New Roman" w:eastAsia="Times New Roman" w:hAnsi="Times New Roman" w:cs="Times New Roman"/>
                <w:sz w:val="20"/>
                <w:szCs w:val="20"/>
              </w:rPr>
            </w:pPr>
          </w:p>
        </w:tc>
      </w:tr>
    </w:tbl>
    <w:p w:rsidR="00FC3B0D" w:rsidRPr="00FC3B0D" w:rsidRDefault="00FC3B0D" w:rsidP="00FC3B0D">
      <w:pPr>
        <w:spacing w:after="0" w:line="240" w:lineRule="auto"/>
        <w:ind w:left="1170" w:hanging="1170"/>
        <w:jc w:val="both"/>
        <w:rPr>
          <w:rFonts w:ascii="Arial" w:hAnsi="Arial" w:cs="Arial"/>
          <w:i/>
          <w:sz w:val="20"/>
        </w:rPr>
      </w:pPr>
      <w:r w:rsidRPr="00FC3B0D">
        <w:rPr>
          <w:rFonts w:ascii="Arial" w:hAnsi="Arial" w:cs="Arial"/>
          <w:sz w:val="20"/>
        </w:rPr>
        <w:t xml:space="preserve">Keywords: </w:t>
      </w:r>
      <w:r w:rsidRPr="00FC3B0D">
        <w:rPr>
          <w:rFonts w:ascii="Arial" w:hAnsi="Arial" w:cs="Arial"/>
          <w:i/>
          <w:sz w:val="20"/>
        </w:rPr>
        <w:t>Motivation, Learning Achievement.</w:t>
      </w:r>
    </w:p>
    <w:p w:rsidR="00FC3B0D" w:rsidRDefault="00FC3B0D" w:rsidP="004A43C1">
      <w:pPr>
        <w:spacing w:after="0" w:line="360" w:lineRule="auto"/>
        <w:jc w:val="center"/>
        <w:rPr>
          <w:rFonts w:ascii="Arial" w:hAnsi="Arial" w:cs="Arial"/>
          <w:b/>
          <w:sz w:val="20"/>
          <w:szCs w:val="20"/>
        </w:rPr>
        <w:sectPr w:rsidR="00FC3B0D" w:rsidSect="00703947">
          <w:headerReference w:type="default" r:id="rId10"/>
          <w:headerReference w:type="first" r:id="rId11"/>
          <w:footerReference w:type="first" r:id="rId12"/>
          <w:pgSz w:w="11907" w:h="16839" w:code="9"/>
          <w:pgMar w:top="1440" w:right="1440" w:bottom="1440" w:left="1440" w:header="720" w:footer="1440" w:gutter="0"/>
          <w:pgNumType w:start="1"/>
          <w:cols w:space="720"/>
          <w:titlePg/>
          <w:docGrid w:linePitch="360"/>
        </w:sectPr>
      </w:pPr>
    </w:p>
    <w:p w:rsidR="0037788D" w:rsidRPr="004A43C1" w:rsidRDefault="0037788D" w:rsidP="004A43C1">
      <w:pPr>
        <w:spacing w:after="0" w:line="360" w:lineRule="auto"/>
        <w:jc w:val="center"/>
        <w:rPr>
          <w:rFonts w:ascii="Arial" w:hAnsi="Arial" w:cs="Arial"/>
          <w:b/>
          <w:sz w:val="20"/>
          <w:szCs w:val="20"/>
        </w:rPr>
      </w:pPr>
    </w:p>
    <w:p w:rsidR="00873AF2" w:rsidRDefault="00873AF2" w:rsidP="004A43C1">
      <w:pPr>
        <w:spacing w:after="0" w:line="360" w:lineRule="auto"/>
        <w:jc w:val="center"/>
        <w:rPr>
          <w:rFonts w:ascii="Arial" w:hAnsi="Arial" w:cs="Arial"/>
          <w:b/>
          <w:sz w:val="20"/>
          <w:szCs w:val="20"/>
        </w:rPr>
        <w:sectPr w:rsidR="00873AF2" w:rsidSect="00703947">
          <w:type w:val="continuous"/>
          <w:pgSz w:w="11907" w:h="16839" w:code="9"/>
          <w:pgMar w:top="1440" w:right="1440" w:bottom="1440" w:left="1440" w:header="720" w:footer="1440" w:gutter="0"/>
          <w:pgNumType w:start="1"/>
          <w:cols w:space="720"/>
          <w:titlePg/>
          <w:docGrid w:linePitch="360"/>
        </w:sectPr>
      </w:pPr>
    </w:p>
    <w:p w:rsidR="00C0238F" w:rsidRPr="004A43C1" w:rsidRDefault="00C0238F" w:rsidP="00146B69">
      <w:pPr>
        <w:spacing w:after="0" w:line="360" w:lineRule="auto"/>
        <w:rPr>
          <w:rFonts w:ascii="Arial" w:hAnsi="Arial" w:cs="Arial"/>
          <w:b/>
          <w:sz w:val="20"/>
          <w:szCs w:val="20"/>
        </w:rPr>
      </w:pPr>
      <w:r w:rsidRPr="004A43C1">
        <w:rPr>
          <w:rFonts w:ascii="Arial" w:hAnsi="Arial" w:cs="Arial"/>
          <w:b/>
          <w:sz w:val="20"/>
          <w:szCs w:val="20"/>
        </w:rPr>
        <w:lastRenderedPageBreak/>
        <w:t>PENDAHULUAN</w:t>
      </w:r>
    </w:p>
    <w:p w:rsidR="0098055D" w:rsidRPr="0098055D" w:rsidRDefault="0098055D" w:rsidP="0098055D">
      <w:pPr>
        <w:pStyle w:val="ListParagraph"/>
        <w:spacing w:after="0" w:line="360" w:lineRule="auto"/>
        <w:ind w:left="0" w:firstLine="900"/>
        <w:jc w:val="both"/>
        <w:rPr>
          <w:rFonts w:ascii="Arial" w:hAnsi="Arial" w:cs="Arial"/>
          <w:sz w:val="20"/>
          <w:szCs w:val="20"/>
        </w:rPr>
      </w:pPr>
      <w:r w:rsidRPr="0098055D">
        <w:rPr>
          <w:rFonts w:ascii="Arial" w:hAnsi="Arial" w:cs="Arial"/>
          <w:sz w:val="20"/>
          <w:szCs w:val="20"/>
        </w:rPr>
        <w:t xml:space="preserve">Undang–Undang No. 20 Tahun 2013 tentang sistem pendidikan nasional menjelaskan bahwa pendidikan adalah usaha sadar dan terencana untuk mewujudkan suasana belajar dan proses pembelajaran agar peserta didik secara aktif mengembangkan potensi dirinya untuk memiliki kekuatan spiritual keagamaan, pengendalian diri, kepribadian, kecerdasan, akhlak mulia, serta kecakapan yang diperlukan dirinya, masyarakat, bangsa </w:t>
      </w:r>
      <w:r w:rsidRPr="0098055D">
        <w:rPr>
          <w:rFonts w:ascii="Arial" w:hAnsi="Arial" w:cs="Arial"/>
          <w:sz w:val="20"/>
          <w:szCs w:val="20"/>
        </w:rPr>
        <w:lastRenderedPageBreak/>
        <w:t xml:space="preserve">dan Negara. Tujuan pendidikan nasional dapat terwujud apabila sistem pendidikan tidak hanya ditekankan pada hasil belajar peserta didik tetapi juga pada proses belajar dari peserta didik itu sendiri untuk menumbuhkan kemampuan peserta didik. Beberapa komponen pendidikan yang sangat berpengaruh dalam proses berpikir, bekerja dan bersikap kritis guna mengembangkan potensi pembelajaran yaitu pendidik, peserta didik, infrastruktur pendidikan dan lingkungan </w:t>
      </w:r>
      <w:r w:rsidRPr="0098055D">
        <w:rPr>
          <w:rFonts w:ascii="Arial" w:hAnsi="Arial" w:cs="Arial"/>
          <w:sz w:val="20"/>
          <w:szCs w:val="20"/>
        </w:rPr>
        <w:lastRenderedPageBreak/>
        <w:t>yang mendukung proses pembelajaran, sehingga pendidik dan peserta didikpun saling keterkaitan dalam melaksanakan proses pembelajaran untuk mencapai hasil yang didapat.</w:t>
      </w:r>
    </w:p>
    <w:p w:rsidR="0098055D" w:rsidRPr="0098055D" w:rsidRDefault="0098055D" w:rsidP="0098055D">
      <w:pPr>
        <w:pStyle w:val="ListParagraph"/>
        <w:spacing w:after="0" w:line="360" w:lineRule="auto"/>
        <w:ind w:left="0" w:firstLine="900"/>
        <w:jc w:val="both"/>
        <w:rPr>
          <w:rFonts w:ascii="Arial" w:hAnsi="Arial" w:cs="Arial"/>
          <w:sz w:val="20"/>
          <w:szCs w:val="20"/>
        </w:rPr>
      </w:pPr>
      <w:r w:rsidRPr="0098055D">
        <w:rPr>
          <w:rFonts w:ascii="Arial" w:hAnsi="Arial" w:cs="Arial"/>
          <w:sz w:val="20"/>
          <w:szCs w:val="20"/>
        </w:rPr>
        <w:t xml:space="preserve">Pendidikan merupakan salah satu kebutuhan yang harus dimiliki seseorang, karena sangatlah berpengaruh dalam proses kehidupan. </w:t>
      </w:r>
      <w:proofErr w:type="gramStart"/>
      <w:r w:rsidRPr="0098055D">
        <w:rPr>
          <w:rFonts w:ascii="Arial" w:hAnsi="Arial" w:cs="Arial"/>
          <w:sz w:val="20"/>
          <w:szCs w:val="20"/>
        </w:rPr>
        <w:t>Dalam kemajuan bangsa yang mempengaruhi salah satunya adalah mutu pendidikan itu sendiri, karena mutu pendidikan yang tinggi dapat menghasilkan sumber daya manusia yang berkualitas.</w:t>
      </w:r>
      <w:proofErr w:type="gramEnd"/>
      <w:r w:rsidRPr="0098055D">
        <w:rPr>
          <w:rFonts w:ascii="Arial" w:hAnsi="Arial" w:cs="Arial"/>
          <w:sz w:val="20"/>
          <w:szCs w:val="20"/>
        </w:rPr>
        <w:t xml:space="preserve"> </w:t>
      </w:r>
      <w:proofErr w:type="gramStart"/>
      <w:r w:rsidRPr="0098055D">
        <w:rPr>
          <w:rFonts w:ascii="Arial" w:hAnsi="Arial" w:cs="Arial"/>
          <w:sz w:val="20"/>
          <w:szCs w:val="20"/>
        </w:rPr>
        <w:t>Pendidikan yang dimaksud adalah pendidikan yang bersifat formal maupun nonformal.</w:t>
      </w:r>
      <w:proofErr w:type="gramEnd"/>
      <w:r w:rsidRPr="0098055D">
        <w:rPr>
          <w:rFonts w:ascii="Arial" w:hAnsi="Arial" w:cs="Arial"/>
          <w:sz w:val="20"/>
          <w:szCs w:val="20"/>
        </w:rPr>
        <w:t xml:space="preserve"> </w:t>
      </w:r>
      <w:proofErr w:type="gramStart"/>
      <w:r w:rsidRPr="0098055D">
        <w:rPr>
          <w:rFonts w:ascii="Arial" w:hAnsi="Arial" w:cs="Arial"/>
          <w:sz w:val="20"/>
          <w:szCs w:val="20"/>
        </w:rPr>
        <w:t>Dalam pendidikan formal kita kenal dengan sekolah 12 tahun yaitu dimulai dari SD, SMP dan SMA.</w:t>
      </w:r>
      <w:proofErr w:type="gramEnd"/>
      <w:r w:rsidRPr="0098055D">
        <w:rPr>
          <w:rFonts w:ascii="Arial" w:hAnsi="Arial" w:cs="Arial"/>
          <w:sz w:val="20"/>
          <w:szCs w:val="20"/>
        </w:rPr>
        <w:t xml:space="preserve"> </w:t>
      </w:r>
      <w:proofErr w:type="gramStart"/>
      <w:r w:rsidRPr="0098055D">
        <w:rPr>
          <w:rFonts w:ascii="Arial" w:hAnsi="Arial" w:cs="Arial"/>
          <w:sz w:val="20"/>
          <w:szCs w:val="20"/>
        </w:rPr>
        <w:t>Dunia pendidikan juga kita kenal dengan kedisiplinan.</w:t>
      </w:r>
      <w:proofErr w:type="gramEnd"/>
      <w:r w:rsidRPr="0098055D">
        <w:rPr>
          <w:rFonts w:ascii="Arial" w:hAnsi="Arial" w:cs="Arial"/>
          <w:sz w:val="20"/>
          <w:szCs w:val="20"/>
        </w:rPr>
        <w:t xml:space="preserve"> Setiap peserta didik harus memiliki kedisiplinan yang tinggi untuk kemajuan pendidikan, tetapi semua itu butuh proses dalam belajar. </w:t>
      </w:r>
    </w:p>
    <w:p w:rsidR="0098055D" w:rsidRDefault="0098055D" w:rsidP="0098055D">
      <w:pPr>
        <w:pStyle w:val="ListParagraph"/>
        <w:spacing w:after="0" w:line="360" w:lineRule="auto"/>
        <w:ind w:left="0" w:firstLine="900"/>
        <w:jc w:val="both"/>
        <w:rPr>
          <w:rFonts w:ascii="Arial" w:eastAsia="Times New Roman" w:hAnsi="Arial" w:cs="Arial"/>
          <w:sz w:val="20"/>
          <w:szCs w:val="20"/>
          <w:lang w:eastAsia="id-ID"/>
        </w:rPr>
      </w:pPr>
      <w:proofErr w:type="gramStart"/>
      <w:r w:rsidRPr="0098055D">
        <w:rPr>
          <w:rFonts w:ascii="Arial" w:eastAsia="Times New Roman" w:hAnsi="Arial" w:cs="Arial"/>
          <w:sz w:val="20"/>
          <w:szCs w:val="20"/>
          <w:lang w:eastAsia="id-ID"/>
        </w:rPr>
        <w:t>Pendidikan kimia memiliki potensi yang besar dan peranan strategis dalam menyiapkan sumber daya manusia yang berkualitas untuk menghadapi era globalisasi.</w:t>
      </w:r>
      <w:proofErr w:type="gramEnd"/>
      <w:r w:rsidRPr="0098055D">
        <w:rPr>
          <w:rFonts w:ascii="Arial" w:eastAsia="Times New Roman" w:hAnsi="Arial" w:cs="Arial"/>
          <w:sz w:val="20"/>
          <w:szCs w:val="20"/>
          <w:lang w:eastAsia="id-ID"/>
        </w:rPr>
        <w:t xml:space="preserve"> </w:t>
      </w:r>
      <w:proofErr w:type="gramStart"/>
      <w:r w:rsidRPr="0098055D">
        <w:rPr>
          <w:rFonts w:ascii="Arial" w:eastAsia="Times New Roman" w:hAnsi="Arial" w:cs="Arial"/>
          <w:sz w:val="20"/>
          <w:szCs w:val="20"/>
          <w:lang w:eastAsia="id-ID"/>
        </w:rPr>
        <w:t>Dalam mengahadapi era globalisasi maka peserta didik yang sebagai generasi penerus diharuskan untuk memiliki potensi pada diri masing-masing.</w:t>
      </w:r>
      <w:proofErr w:type="gramEnd"/>
      <w:r w:rsidRPr="0098055D">
        <w:rPr>
          <w:rFonts w:ascii="Arial" w:eastAsia="Times New Roman" w:hAnsi="Arial" w:cs="Arial"/>
          <w:sz w:val="20"/>
          <w:szCs w:val="20"/>
          <w:lang w:eastAsia="id-ID"/>
        </w:rPr>
        <w:t xml:space="preserve"> </w:t>
      </w:r>
      <w:proofErr w:type="gramStart"/>
      <w:r w:rsidRPr="0098055D">
        <w:rPr>
          <w:rFonts w:ascii="Arial" w:eastAsia="Times New Roman" w:hAnsi="Arial" w:cs="Arial"/>
          <w:sz w:val="20"/>
          <w:szCs w:val="20"/>
          <w:lang w:eastAsia="id-ID"/>
        </w:rPr>
        <w:t>Potensi ini dapat terwujud jika pendidikan kimia mampu memberikan pengalaman belajar kepada peserta didik sesuai dengan tuntutan zaman.</w:t>
      </w:r>
      <w:proofErr w:type="gramEnd"/>
      <w:r w:rsidRPr="0098055D">
        <w:rPr>
          <w:rFonts w:ascii="Arial" w:eastAsia="Times New Roman" w:hAnsi="Arial" w:cs="Arial"/>
          <w:sz w:val="20"/>
          <w:szCs w:val="20"/>
          <w:lang w:eastAsia="id-ID"/>
        </w:rPr>
        <w:t xml:space="preserve"> Pengalaman belajar ini diperoleh peserta didik dari proses pembelajaran di sekolah. Dalam proses pembelajaran dapat dilihat melalui proses penilaian hasil belajar peserta didik. </w:t>
      </w:r>
      <w:proofErr w:type="gramStart"/>
      <w:r w:rsidRPr="0098055D">
        <w:rPr>
          <w:rFonts w:ascii="Arial" w:eastAsia="Times New Roman" w:hAnsi="Arial" w:cs="Arial"/>
          <w:sz w:val="20"/>
          <w:szCs w:val="20"/>
          <w:lang w:eastAsia="id-ID"/>
        </w:rPr>
        <w:t>Hasil belajar perserta didik banyak dipengaruhi dari berbagai faktor yaitu faktor internal dan eksternal.</w:t>
      </w:r>
      <w:proofErr w:type="gramEnd"/>
      <w:r w:rsidRPr="0098055D">
        <w:rPr>
          <w:rFonts w:ascii="Arial" w:eastAsia="Times New Roman" w:hAnsi="Arial" w:cs="Arial"/>
          <w:sz w:val="20"/>
          <w:szCs w:val="20"/>
          <w:lang w:eastAsia="id-ID"/>
        </w:rPr>
        <w:t xml:space="preserve"> </w:t>
      </w:r>
    </w:p>
    <w:p w:rsidR="00632694" w:rsidRDefault="006624A6" w:rsidP="0098055D">
      <w:pPr>
        <w:pStyle w:val="ListParagraph"/>
        <w:spacing w:after="0" w:line="360" w:lineRule="auto"/>
        <w:ind w:left="0" w:firstLine="900"/>
        <w:jc w:val="both"/>
        <w:rPr>
          <w:rFonts w:ascii="Arial" w:eastAsia="Times New Roman" w:hAnsi="Arial" w:cs="Arial"/>
          <w:sz w:val="20"/>
          <w:szCs w:val="20"/>
          <w:lang w:eastAsia="id-ID"/>
        </w:rPr>
      </w:pPr>
      <w:proofErr w:type="gramStart"/>
      <w:r>
        <w:rPr>
          <w:rFonts w:ascii="Arial" w:eastAsia="Times New Roman" w:hAnsi="Arial" w:cs="Arial"/>
          <w:sz w:val="20"/>
          <w:szCs w:val="20"/>
          <w:lang w:eastAsia="id-ID"/>
        </w:rPr>
        <w:lastRenderedPageBreak/>
        <w:t>Salah satu faktor internal yang mempengaruhi hasil belajar adalah motivasi peserta didik dalam mempelajari materi kimia.</w:t>
      </w:r>
      <w:proofErr w:type="gramEnd"/>
      <w:r>
        <w:rPr>
          <w:rFonts w:ascii="Arial" w:eastAsia="Times New Roman" w:hAnsi="Arial" w:cs="Arial"/>
          <w:sz w:val="20"/>
          <w:szCs w:val="20"/>
          <w:lang w:eastAsia="id-ID"/>
        </w:rPr>
        <w:t xml:space="preserve"> </w:t>
      </w:r>
      <w:r w:rsidR="00632694">
        <w:rPr>
          <w:rFonts w:ascii="Arial" w:eastAsia="Times New Roman" w:hAnsi="Arial" w:cs="Arial"/>
          <w:sz w:val="20"/>
          <w:szCs w:val="20"/>
          <w:lang w:eastAsia="id-ID"/>
        </w:rPr>
        <w:t>Berdasarkan</w:t>
      </w:r>
      <w:r w:rsidR="00632694" w:rsidRPr="0098055D">
        <w:rPr>
          <w:rFonts w:ascii="Arial" w:eastAsia="Times New Roman" w:hAnsi="Arial" w:cs="Arial"/>
          <w:sz w:val="20"/>
          <w:szCs w:val="20"/>
          <w:lang w:eastAsia="id-ID"/>
        </w:rPr>
        <w:t xml:space="preserve"> </w:t>
      </w:r>
      <w:r w:rsidR="0098055D" w:rsidRPr="0098055D">
        <w:rPr>
          <w:rFonts w:ascii="Arial" w:eastAsia="Times New Roman" w:hAnsi="Arial" w:cs="Arial"/>
          <w:sz w:val="20"/>
          <w:szCs w:val="20"/>
          <w:lang w:eastAsia="id-ID"/>
        </w:rPr>
        <w:t xml:space="preserve">pengamatan yang telah dilakukan di salah satu SMA Negeri Kecamatan Ternate Utara, terlihat peserta didik dalam mengikuti proses pembelajaran kimia masih kurang </w:t>
      </w:r>
      <w:r w:rsidR="0098055D">
        <w:rPr>
          <w:rFonts w:ascii="Arial" w:eastAsia="Times New Roman" w:hAnsi="Arial" w:cs="Arial"/>
          <w:sz w:val="20"/>
          <w:szCs w:val="20"/>
          <w:lang w:eastAsia="id-ID"/>
        </w:rPr>
        <w:t>ter</w:t>
      </w:r>
      <w:r w:rsidR="0098055D" w:rsidRPr="0098055D">
        <w:rPr>
          <w:rFonts w:ascii="Arial" w:eastAsia="Times New Roman" w:hAnsi="Arial" w:cs="Arial"/>
          <w:sz w:val="20"/>
          <w:szCs w:val="20"/>
          <w:lang w:eastAsia="id-ID"/>
        </w:rPr>
        <w:t xml:space="preserve">motivasi </w:t>
      </w:r>
      <w:r w:rsidR="0098055D">
        <w:rPr>
          <w:rFonts w:ascii="Arial" w:eastAsia="Times New Roman" w:hAnsi="Arial" w:cs="Arial"/>
          <w:sz w:val="20"/>
          <w:szCs w:val="20"/>
          <w:lang w:eastAsia="id-ID"/>
        </w:rPr>
        <w:t xml:space="preserve">dalam </w:t>
      </w:r>
      <w:r w:rsidR="0098055D" w:rsidRPr="0098055D">
        <w:rPr>
          <w:rFonts w:ascii="Arial" w:eastAsia="Times New Roman" w:hAnsi="Arial" w:cs="Arial"/>
          <w:sz w:val="20"/>
          <w:szCs w:val="20"/>
          <w:lang w:eastAsia="id-ID"/>
        </w:rPr>
        <w:t>belajar. Hal ini terlihat saat pelajaran berlangsung, sedikit peserta didik yang antusias dalam proses belajar Untuk hasil peserta didik diketahui dari wawancara yang dilakukan kepada salah satu guru, mengatakan nilai hasil belajar peserta didik rata-rata di bawah nilai KKM yaitu 75.</w:t>
      </w:r>
      <w:r>
        <w:rPr>
          <w:rFonts w:ascii="Arial" w:eastAsia="Times New Roman" w:hAnsi="Arial" w:cs="Arial"/>
          <w:sz w:val="20"/>
          <w:szCs w:val="20"/>
          <w:lang w:eastAsia="id-ID"/>
        </w:rPr>
        <w:t xml:space="preserve"> </w:t>
      </w:r>
      <w:proofErr w:type="gramStart"/>
      <w:r>
        <w:rPr>
          <w:rFonts w:ascii="Arial" w:eastAsia="Times New Roman" w:hAnsi="Arial" w:cs="Arial"/>
          <w:sz w:val="20"/>
          <w:szCs w:val="20"/>
          <w:lang w:eastAsia="id-ID"/>
        </w:rPr>
        <w:t xml:space="preserve">Hasil belajar kimia yang diperoleh oleh peserta didik dibawah rata-rata karena </w:t>
      </w:r>
      <w:r w:rsidR="008F39C0">
        <w:rPr>
          <w:rFonts w:ascii="Arial" w:eastAsia="Times New Roman" w:hAnsi="Arial" w:cs="Arial"/>
          <w:sz w:val="20"/>
          <w:szCs w:val="20"/>
          <w:lang w:eastAsia="id-ID"/>
        </w:rPr>
        <w:t>sangat rendah motivasi dalam belajar kimia yang dimiliki peserta didik, dimana diketahui bahwa motivasi adalah salah satu faktor yang berpengaruh pada hasil belajar karena motivasi termasuk dalam faktor internal.</w:t>
      </w:r>
      <w:proofErr w:type="gramEnd"/>
      <w:r w:rsidR="0098055D" w:rsidRPr="0098055D">
        <w:rPr>
          <w:rFonts w:ascii="Arial" w:eastAsia="Times New Roman" w:hAnsi="Arial" w:cs="Arial"/>
          <w:sz w:val="20"/>
          <w:szCs w:val="20"/>
          <w:lang w:eastAsia="id-ID"/>
        </w:rPr>
        <w:t xml:space="preserve"> </w:t>
      </w:r>
    </w:p>
    <w:p w:rsidR="008F39C0" w:rsidRPr="008F5F72" w:rsidRDefault="00632694" w:rsidP="008F5F72">
      <w:pPr>
        <w:pStyle w:val="ListParagraph"/>
        <w:spacing w:after="0" w:line="360" w:lineRule="auto"/>
        <w:ind w:left="0" w:firstLine="900"/>
        <w:jc w:val="both"/>
        <w:rPr>
          <w:rFonts w:ascii="Arial" w:eastAsia="Times New Roman" w:hAnsi="Arial" w:cs="Arial"/>
          <w:sz w:val="20"/>
          <w:szCs w:val="20"/>
          <w:lang w:eastAsia="id-ID"/>
        </w:rPr>
      </w:pPr>
      <w:proofErr w:type="gramStart"/>
      <w:r>
        <w:rPr>
          <w:rFonts w:ascii="Arial" w:eastAsia="Times New Roman" w:hAnsi="Arial" w:cs="Arial"/>
          <w:sz w:val="20"/>
          <w:szCs w:val="20"/>
          <w:lang w:eastAsia="id-ID"/>
        </w:rPr>
        <w:t>Motivasi sangat berhubungan erat dengan hasil belajar, karena dengan adanya motivasi maka peserta didik lebih minat dalam belajar kimia,</w:t>
      </w:r>
      <w:r w:rsidR="008F5F72">
        <w:rPr>
          <w:rFonts w:ascii="Arial" w:eastAsia="Times New Roman" w:hAnsi="Arial" w:cs="Arial"/>
          <w:sz w:val="20"/>
          <w:szCs w:val="20"/>
          <w:lang w:eastAsia="id-ID"/>
        </w:rPr>
        <w:t xml:space="preserve"> lebih tekun dalam belajar, ulet dalam mengerjakan sesuatu, tidak pernah bosan dengan terus belajar.</w:t>
      </w:r>
      <w:proofErr w:type="gramEnd"/>
      <w:r w:rsidR="008F5F72">
        <w:rPr>
          <w:rFonts w:ascii="Arial" w:eastAsia="Times New Roman" w:hAnsi="Arial" w:cs="Arial"/>
          <w:sz w:val="20"/>
          <w:szCs w:val="20"/>
          <w:lang w:eastAsia="id-ID"/>
        </w:rPr>
        <w:t xml:space="preserve"> </w:t>
      </w:r>
      <w:proofErr w:type="gramStart"/>
      <w:r w:rsidR="008F5F72">
        <w:rPr>
          <w:rFonts w:ascii="Arial" w:eastAsia="Times New Roman" w:hAnsi="Arial" w:cs="Arial"/>
          <w:sz w:val="20"/>
          <w:szCs w:val="20"/>
          <w:lang w:eastAsia="id-ID"/>
        </w:rPr>
        <w:t>Hal ini sejalan dengan penelitian yang dilakukan oleh Lestari (2014) terdapat hubungan positif yang signifikan antara motivasi dengan hasil belajar peserta didik.</w:t>
      </w:r>
      <w:proofErr w:type="gramEnd"/>
      <w:r w:rsidR="008F5F72">
        <w:rPr>
          <w:rFonts w:ascii="Arial" w:eastAsia="Times New Roman" w:hAnsi="Arial" w:cs="Arial"/>
          <w:sz w:val="20"/>
          <w:szCs w:val="20"/>
          <w:lang w:eastAsia="id-ID"/>
        </w:rPr>
        <w:t xml:space="preserve"> </w:t>
      </w:r>
      <w:r w:rsidR="0098055D" w:rsidRPr="0098055D">
        <w:rPr>
          <w:rFonts w:ascii="Arial" w:eastAsia="Times New Roman" w:hAnsi="Arial" w:cs="Arial"/>
          <w:sz w:val="20"/>
          <w:szCs w:val="20"/>
        </w:rPr>
        <w:t>Peserta didik yang memiliki motivasi belajar yang tinggi cenderung akan mempunya</w:t>
      </w:r>
      <w:r w:rsidR="008F5F72">
        <w:rPr>
          <w:rFonts w:ascii="Arial" w:eastAsia="Times New Roman" w:hAnsi="Arial" w:cs="Arial"/>
          <w:sz w:val="20"/>
          <w:szCs w:val="20"/>
        </w:rPr>
        <w:t>i sikap positif untuk berhasil (</w:t>
      </w:r>
      <w:r w:rsidR="0098055D" w:rsidRPr="0098055D">
        <w:rPr>
          <w:rFonts w:ascii="Arial" w:eastAsia="Times New Roman" w:hAnsi="Arial" w:cs="Arial"/>
          <w:sz w:val="20"/>
          <w:szCs w:val="20"/>
        </w:rPr>
        <w:t>Slameto</w:t>
      </w:r>
      <w:proofErr w:type="gramStart"/>
      <w:r w:rsidR="0098055D" w:rsidRPr="0098055D">
        <w:rPr>
          <w:rFonts w:ascii="Arial" w:eastAsia="Times New Roman" w:hAnsi="Arial" w:cs="Arial"/>
          <w:sz w:val="20"/>
          <w:szCs w:val="20"/>
        </w:rPr>
        <w:t>,2010</w:t>
      </w:r>
      <w:proofErr w:type="gramEnd"/>
      <w:r w:rsidR="0098055D" w:rsidRPr="0098055D">
        <w:rPr>
          <w:rFonts w:ascii="Arial" w:eastAsia="Times New Roman" w:hAnsi="Arial" w:cs="Arial"/>
          <w:sz w:val="20"/>
          <w:szCs w:val="20"/>
        </w:rPr>
        <w:t xml:space="preserve">). Dalam proses pembelajaran motivasi sangat besar peranannya terhadap hasil belajar. </w:t>
      </w:r>
      <w:proofErr w:type="gramStart"/>
      <w:r w:rsidR="0098055D" w:rsidRPr="0098055D">
        <w:rPr>
          <w:rFonts w:ascii="Arial" w:eastAsia="Times New Roman" w:hAnsi="Arial" w:cs="Arial"/>
          <w:sz w:val="20"/>
          <w:szCs w:val="20"/>
        </w:rPr>
        <w:t>Karena dengan adanya motivasi dapat menumbuhkan minat belajar peserta didik.</w:t>
      </w:r>
      <w:proofErr w:type="gramEnd"/>
      <w:r w:rsidR="0098055D" w:rsidRPr="0098055D">
        <w:rPr>
          <w:rFonts w:ascii="Arial" w:eastAsia="Times New Roman" w:hAnsi="Arial" w:cs="Arial"/>
          <w:sz w:val="20"/>
          <w:szCs w:val="20"/>
        </w:rPr>
        <w:t xml:space="preserve"> </w:t>
      </w:r>
      <w:proofErr w:type="gramStart"/>
      <w:r w:rsidR="00693F66" w:rsidRPr="00693F66">
        <w:rPr>
          <w:rFonts w:ascii="Arial" w:eastAsia="Times New Roman" w:hAnsi="Arial" w:cs="Arial"/>
          <w:sz w:val="20"/>
          <w:szCs w:val="24"/>
          <w:lang w:eastAsia="id-ID"/>
        </w:rPr>
        <w:t xml:space="preserve">Hal ini diperkuat dengan penelitian sebelumnya yang dilakukan oleh </w:t>
      </w:r>
      <w:r w:rsidR="00DF0EBF">
        <w:rPr>
          <w:rFonts w:ascii="Arial" w:eastAsia="Times New Roman" w:hAnsi="Arial" w:cs="Arial"/>
          <w:sz w:val="20"/>
          <w:szCs w:val="24"/>
          <w:lang w:eastAsia="id-ID"/>
        </w:rPr>
        <w:t xml:space="preserve">Ryan </w:t>
      </w:r>
      <w:r w:rsidR="00DF0EBF">
        <w:rPr>
          <w:rFonts w:ascii="Arial" w:eastAsia="Times New Roman" w:hAnsi="Arial" w:cs="Arial"/>
          <w:i/>
          <w:sz w:val="20"/>
          <w:szCs w:val="24"/>
          <w:lang w:eastAsia="id-ID"/>
        </w:rPr>
        <w:t>et al</w:t>
      </w:r>
      <w:r w:rsidR="00DF0EBF">
        <w:rPr>
          <w:rFonts w:ascii="Arial" w:eastAsia="Times New Roman" w:hAnsi="Arial" w:cs="Arial"/>
          <w:sz w:val="20"/>
          <w:szCs w:val="24"/>
          <w:lang w:eastAsia="id-ID"/>
        </w:rPr>
        <w:t xml:space="preserve"> (2007) menunjukan bahwa motivasi peserta didik dapat mempengaruhi hasil kognitif.</w:t>
      </w:r>
      <w:proofErr w:type="gramEnd"/>
      <w:r w:rsidR="00DF0EBF">
        <w:rPr>
          <w:rFonts w:ascii="Arial" w:eastAsia="Times New Roman" w:hAnsi="Arial" w:cs="Arial"/>
          <w:sz w:val="20"/>
          <w:szCs w:val="24"/>
          <w:lang w:eastAsia="id-ID"/>
        </w:rPr>
        <w:t xml:space="preserve"> </w:t>
      </w:r>
      <w:proofErr w:type="gramStart"/>
      <w:r w:rsidR="00DF0EBF">
        <w:rPr>
          <w:rFonts w:ascii="Arial" w:eastAsia="Times New Roman" w:hAnsi="Arial" w:cs="Arial"/>
          <w:sz w:val="20"/>
          <w:szCs w:val="24"/>
          <w:lang w:eastAsia="id-ID"/>
        </w:rPr>
        <w:t xml:space="preserve">Jika </w:t>
      </w:r>
      <w:r w:rsidR="00DF0EBF">
        <w:rPr>
          <w:rFonts w:ascii="Arial" w:eastAsia="Times New Roman" w:hAnsi="Arial" w:cs="Arial"/>
          <w:sz w:val="20"/>
          <w:szCs w:val="24"/>
          <w:lang w:eastAsia="id-ID"/>
        </w:rPr>
        <w:lastRenderedPageBreak/>
        <w:t>motivasi peserta didik tinggi maka hasil kognitifya tinggi dan sebaliknya.</w:t>
      </w:r>
      <w:proofErr w:type="gramEnd"/>
      <w:r w:rsidR="00DF0EBF">
        <w:rPr>
          <w:rFonts w:ascii="Arial" w:eastAsia="Times New Roman" w:hAnsi="Arial" w:cs="Arial"/>
          <w:sz w:val="20"/>
          <w:szCs w:val="24"/>
          <w:lang w:eastAsia="id-ID"/>
        </w:rPr>
        <w:t xml:space="preserve"> </w:t>
      </w:r>
      <w:r w:rsidR="008F39C0">
        <w:rPr>
          <w:rFonts w:ascii="Arial" w:eastAsia="Times New Roman" w:hAnsi="Arial" w:cs="Arial"/>
          <w:sz w:val="20"/>
          <w:szCs w:val="24"/>
          <w:lang w:eastAsia="id-ID"/>
        </w:rPr>
        <w:t xml:space="preserve"> </w:t>
      </w:r>
      <w:proofErr w:type="gramStart"/>
      <w:r w:rsidR="008F39C0">
        <w:rPr>
          <w:rFonts w:ascii="Arial" w:eastAsia="Times New Roman" w:hAnsi="Arial" w:cs="Arial"/>
          <w:sz w:val="20"/>
          <w:szCs w:val="24"/>
          <w:lang w:eastAsia="id-ID"/>
        </w:rPr>
        <w:t>Wardhana (2016) hasil penelitian menunjukan bahwa ada hubungan positif dan signifikan antara motivasi dengan hasil belajar.</w:t>
      </w:r>
      <w:proofErr w:type="gramEnd"/>
      <w:r w:rsidR="008F39C0">
        <w:rPr>
          <w:rFonts w:ascii="Arial" w:eastAsia="Times New Roman" w:hAnsi="Arial" w:cs="Arial"/>
          <w:sz w:val="20"/>
          <w:szCs w:val="24"/>
          <w:lang w:eastAsia="id-ID"/>
        </w:rPr>
        <w:t xml:space="preserve">  </w:t>
      </w:r>
    </w:p>
    <w:p w:rsidR="00693F66" w:rsidRPr="00693F66" w:rsidRDefault="00DF0EBF" w:rsidP="009C6505">
      <w:pPr>
        <w:pStyle w:val="ListParagraph"/>
        <w:spacing w:after="0" w:line="360" w:lineRule="auto"/>
        <w:ind w:left="0" w:firstLine="900"/>
        <w:jc w:val="both"/>
        <w:rPr>
          <w:rFonts w:ascii="Arial" w:eastAsia="Times New Roman" w:hAnsi="Arial" w:cs="Arial"/>
          <w:sz w:val="16"/>
          <w:szCs w:val="20"/>
        </w:rPr>
      </w:pPr>
      <w:r>
        <w:rPr>
          <w:rFonts w:ascii="Arial" w:eastAsia="Times New Roman" w:hAnsi="Arial" w:cs="Arial"/>
          <w:sz w:val="20"/>
          <w:szCs w:val="24"/>
          <w:lang w:eastAsia="id-ID"/>
        </w:rPr>
        <w:t xml:space="preserve"> </w:t>
      </w:r>
      <w:proofErr w:type="gramStart"/>
      <w:r w:rsidR="008F39C0">
        <w:rPr>
          <w:rFonts w:ascii="Arial" w:eastAsia="Times New Roman" w:hAnsi="Arial" w:cs="Arial"/>
          <w:sz w:val="20"/>
          <w:szCs w:val="24"/>
          <w:lang w:eastAsia="id-ID"/>
        </w:rPr>
        <w:t xml:space="preserve">Penelitian yang dilakukan oleh </w:t>
      </w:r>
      <w:r w:rsidR="00693F66" w:rsidRPr="00693F66">
        <w:rPr>
          <w:rFonts w:ascii="Arial" w:hAnsi="Arial" w:cs="Arial"/>
          <w:bCs/>
          <w:sz w:val="20"/>
          <w:szCs w:val="24"/>
        </w:rPr>
        <w:t xml:space="preserve">Jeffrey and Zein (2017) </w:t>
      </w:r>
      <w:r w:rsidR="00693F66" w:rsidRPr="00693F66">
        <w:rPr>
          <w:rFonts w:ascii="Arial" w:hAnsi="Arial" w:cs="Arial"/>
          <w:sz w:val="20"/>
          <w:szCs w:val="24"/>
        </w:rPr>
        <w:t>menunjukan bahwa adanya korelasi antara kedisiplinan dan motivasi terhadap hasil belajar.</w:t>
      </w:r>
      <w:proofErr w:type="gramEnd"/>
      <w:r w:rsidR="00693F66" w:rsidRPr="00693F66">
        <w:rPr>
          <w:rFonts w:ascii="Arial" w:hAnsi="Arial" w:cs="Arial"/>
          <w:sz w:val="20"/>
          <w:szCs w:val="24"/>
        </w:rPr>
        <w:t xml:space="preserve"> </w:t>
      </w:r>
      <w:proofErr w:type="gramStart"/>
      <w:r w:rsidR="00693F66" w:rsidRPr="00693F66">
        <w:rPr>
          <w:rFonts w:ascii="Arial" w:hAnsi="Arial" w:cs="Arial"/>
          <w:sz w:val="20"/>
          <w:szCs w:val="24"/>
        </w:rPr>
        <w:t>Dapat dilihat dari g</w:t>
      </w:r>
      <w:r w:rsidR="00693F66" w:rsidRPr="00693F66">
        <w:rPr>
          <w:rFonts w:ascii="Arial" w:eastAsia="Times New Roman" w:hAnsi="Arial" w:cs="Arial"/>
          <w:sz w:val="20"/>
          <w:szCs w:val="24"/>
          <w:lang w:eastAsia="id-ID"/>
        </w:rPr>
        <w:t>uru harus mampu menciptakan kondisi bagi peserta didik sehingga kedisiplinan dan motivasi peserta didik lebih baik dan hasil belajar yang lebih baik.</w:t>
      </w:r>
      <w:proofErr w:type="gramEnd"/>
    </w:p>
    <w:p w:rsidR="00942FFF" w:rsidRDefault="0098055D" w:rsidP="009C6505">
      <w:pPr>
        <w:pStyle w:val="ListParagraph"/>
        <w:spacing w:after="0" w:line="360" w:lineRule="auto"/>
        <w:ind w:left="0" w:firstLine="900"/>
        <w:jc w:val="both"/>
        <w:rPr>
          <w:rFonts w:ascii="Arial" w:hAnsi="Arial" w:cs="Arial"/>
          <w:sz w:val="20"/>
          <w:szCs w:val="20"/>
        </w:rPr>
      </w:pPr>
      <w:proofErr w:type="gramStart"/>
      <w:r w:rsidRPr="0098055D">
        <w:rPr>
          <w:rFonts w:ascii="Arial" w:hAnsi="Arial" w:cs="Arial"/>
          <w:sz w:val="20"/>
          <w:szCs w:val="20"/>
        </w:rPr>
        <w:t xml:space="preserve">Berdasarkan hasil penelitian </w:t>
      </w:r>
      <w:r w:rsidR="00942FFF">
        <w:rPr>
          <w:rFonts w:ascii="Arial" w:hAnsi="Arial" w:cs="Arial"/>
          <w:sz w:val="20"/>
          <w:szCs w:val="20"/>
        </w:rPr>
        <w:t>telah dilakukan</w:t>
      </w:r>
      <w:r w:rsidRPr="0098055D">
        <w:rPr>
          <w:rFonts w:ascii="Arial" w:hAnsi="Arial" w:cs="Arial"/>
          <w:sz w:val="20"/>
          <w:szCs w:val="20"/>
        </w:rPr>
        <w:t xml:space="preserve"> maka peneliti </w:t>
      </w:r>
      <w:r w:rsidR="009905C7">
        <w:rPr>
          <w:rFonts w:ascii="Arial" w:hAnsi="Arial" w:cs="Arial"/>
          <w:sz w:val="20"/>
          <w:szCs w:val="20"/>
        </w:rPr>
        <w:t xml:space="preserve">tertarik </w:t>
      </w:r>
      <w:r w:rsidRPr="0098055D">
        <w:rPr>
          <w:rFonts w:ascii="Arial" w:hAnsi="Arial" w:cs="Arial"/>
          <w:sz w:val="20"/>
          <w:szCs w:val="20"/>
        </w:rPr>
        <w:t xml:space="preserve">ingin </w:t>
      </w:r>
      <w:r w:rsidR="009905C7">
        <w:rPr>
          <w:rFonts w:ascii="Arial" w:hAnsi="Arial" w:cs="Arial"/>
          <w:sz w:val="20"/>
          <w:szCs w:val="20"/>
        </w:rPr>
        <w:t>melakukan penelitian dengan judul “</w:t>
      </w:r>
      <w:r w:rsidR="009905C7" w:rsidRPr="0098055D">
        <w:rPr>
          <w:rFonts w:ascii="Arial" w:hAnsi="Arial" w:cs="Arial"/>
          <w:sz w:val="20"/>
          <w:szCs w:val="20"/>
        </w:rPr>
        <w:t xml:space="preserve">Korelasi </w:t>
      </w:r>
      <w:r w:rsidRPr="0098055D">
        <w:rPr>
          <w:rFonts w:ascii="Arial" w:hAnsi="Arial" w:cs="Arial"/>
          <w:sz w:val="20"/>
          <w:szCs w:val="20"/>
        </w:rPr>
        <w:t xml:space="preserve">antara </w:t>
      </w:r>
      <w:r w:rsidR="009905C7" w:rsidRPr="0098055D">
        <w:rPr>
          <w:rFonts w:ascii="Arial" w:hAnsi="Arial" w:cs="Arial"/>
          <w:sz w:val="20"/>
          <w:szCs w:val="20"/>
        </w:rPr>
        <w:t xml:space="preserve">Motivasi </w:t>
      </w:r>
      <w:r w:rsidR="009905C7">
        <w:rPr>
          <w:rFonts w:ascii="Arial" w:hAnsi="Arial" w:cs="Arial"/>
          <w:sz w:val="20"/>
          <w:szCs w:val="20"/>
        </w:rPr>
        <w:t xml:space="preserve">Peserta Didik </w:t>
      </w:r>
      <w:r w:rsidR="00942FFF">
        <w:rPr>
          <w:rFonts w:ascii="Arial" w:hAnsi="Arial" w:cs="Arial"/>
          <w:sz w:val="20"/>
          <w:szCs w:val="20"/>
        </w:rPr>
        <w:t>dengan</w:t>
      </w:r>
      <w:r w:rsidR="009905C7">
        <w:rPr>
          <w:rFonts w:ascii="Arial" w:hAnsi="Arial" w:cs="Arial"/>
          <w:sz w:val="20"/>
          <w:szCs w:val="20"/>
        </w:rPr>
        <w:t xml:space="preserve"> </w:t>
      </w:r>
      <w:r w:rsidR="009C6505" w:rsidRPr="0098055D">
        <w:rPr>
          <w:rFonts w:ascii="Arial" w:hAnsi="Arial" w:cs="Arial"/>
          <w:sz w:val="20"/>
          <w:szCs w:val="20"/>
        </w:rPr>
        <w:t>Hasil Belajar</w:t>
      </w:r>
      <w:r w:rsidR="009C6505">
        <w:rPr>
          <w:rFonts w:ascii="Arial" w:hAnsi="Arial" w:cs="Arial"/>
          <w:sz w:val="20"/>
          <w:szCs w:val="20"/>
        </w:rPr>
        <w:t xml:space="preserve"> kimia Kelas XI IPA SMA Negeri Se-Kecamatan Ternate Utara”</w:t>
      </w:r>
      <w:r w:rsidR="009C6505" w:rsidRPr="0098055D">
        <w:rPr>
          <w:rFonts w:ascii="Arial" w:hAnsi="Arial" w:cs="Arial"/>
          <w:sz w:val="20"/>
          <w:szCs w:val="20"/>
        </w:rPr>
        <w:t>.</w:t>
      </w:r>
      <w:proofErr w:type="gramEnd"/>
      <w:r w:rsidR="009C6505" w:rsidRPr="0098055D">
        <w:rPr>
          <w:rFonts w:ascii="Arial" w:hAnsi="Arial" w:cs="Arial"/>
          <w:sz w:val="20"/>
          <w:szCs w:val="20"/>
        </w:rPr>
        <w:t xml:space="preserve"> </w:t>
      </w:r>
    </w:p>
    <w:p w:rsidR="009C6505" w:rsidRPr="009C6505" w:rsidRDefault="009C6505" w:rsidP="009C6505">
      <w:pPr>
        <w:pStyle w:val="ListParagraph"/>
        <w:spacing w:after="0" w:line="360" w:lineRule="auto"/>
        <w:ind w:left="0" w:firstLine="900"/>
        <w:jc w:val="both"/>
        <w:rPr>
          <w:rFonts w:ascii="Arial" w:hAnsi="Arial" w:cs="Arial"/>
          <w:sz w:val="20"/>
          <w:szCs w:val="20"/>
        </w:rPr>
      </w:pPr>
    </w:p>
    <w:p w:rsidR="00C0238F" w:rsidRPr="004A43C1" w:rsidRDefault="00C0238F" w:rsidP="00146B69">
      <w:pPr>
        <w:spacing w:after="0" w:line="360" w:lineRule="auto"/>
        <w:rPr>
          <w:rFonts w:ascii="Arial" w:hAnsi="Arial" w:cs="Arial"/>
          <w:sz w:val="20"/>
          <w:szCs w:val="20"/>
        </w:rPr>
      </w:pPr>
      <w:r w:rsidRPr="004A43C1">
        <w:rPr>
          <w:rFonts w:ascii="Arial" w:hAnsi="Arial" w:cs="Arial"/>
          <w:b/>
          <w:sz w:val="20"/>
          <w:szCs w:val="20"/>
        </w:rPr>
        <w:t>METODE PENELITIAN</w:t>
      </w:r>
    </w:p>
    <w:p w:rsidR="00C0238F" w:rsidRPr="004A43C1" w:rsidRDefault="00C0238F" w:rsidP="00873AF2">
      <w:pPr>
        <w:pStyle w:val="ListParagraph"/>
        <w:spacing w:after="0" w:line="360" w:lineRule="auto"/>
        <w:ind w:left="0" w:firstLine="720"/>
        <w:jc w:val="both"/>
        <w:rPr>
          <w:rFonts w:ascii="Arial" w:hAnsi="Arial" w:cs="Arial"/>
          <w:sz w:val="20"/>
          <w:szCs w:val="20"/>
        </w:rPr>
      </w:pPr>
      <w:proofErr w:type="gramStart"/>
      <w:r w:rsidRPr="004A43C1">
        <w:rPr>
          <w:rFonts w:ascii="Arial" w:hAnsi="Arial" w:cs="Arial"/>
          <w:sz w:val="20"/>
          <w:szCs w:val="20"/>
        </w:rPr>
        <w:t>Jenis penelitian ini adalah penelitian “</w:t>
      </w:r>
      <w:r w:rsidRPr="004A43C1">
        <w:rPr>
          <w:rFonts w:ascii="Arial" w:hAnsi="Arial" w:cs="Arial"/>
          <w:i/>
          <w:sz w:val="20"/>
          <w:szCs w:val="20"/>
        </w:rPr>
        <w:t>ex</w:t>
      </w:r>
      <w:r w:rsidR="00C05346" w:rsidRPr="004A43C1">
        <w:rPr>
          <w:rFonts w:ascii="Arial" w:hAnsi="Arial" w:cs="Arial"/>
          <w:i/>
          <w:sz w:val="20"/>
          <w:szCs w:val="20"/>
        </w:rPr>
        <w:t>–</w:t>
      </w:r>
      <w:r w:rsidRPr="004A43C1">
        <w:rPr>
          <w:rFonts w:ascii="Arial" w:hAnsi="Arial" w:cs="Arial"/>
          <w:i/>
          <w:sz w:val="20"/>
          <w:szCs w:val="20"/>
        </w:rPr>
        <w:t>post facto”</w:t>
      </w:r>
      <w:r w:rsidR="004378CE" w:rsidRPr="004A43C1">
        <w:rPr>
          <w:rFonts w:ascii="Arial" w:hAnsi="Arial" w:cs="Arial"/>
          <w:sz w:val="20"/>
          <w:szCs w:val="20"/>
        </w:rPr>
        <w:t xml:space="preserve"> karena fak</w:t>
      </w:r>
      <w:r w:rsidRPr="004A43C1">
        <w:rPr>
          <w:rFonts w:ascii="Arial" w:hAnsi="Arial" w:cs="Arial"/>
          <w:sz w:val="20"/>
          <w:szCs w:val="20"/>
        </w:rPr>
        <w:t xml:space="preserve">tor yang dikumpulkan sudah ada sebelumnya pada diri responden atau gejala muncul tanpa adanya perlakuan, dan bersifat “korelasional” karena diselidiki </w:t>
      </w:r>
      <w:r w:rsidR="009C6505">
        <w:rPr>
          <w:rFonts w:ascii="Arial" w:hAnsi="Arial" w:cs="Arial"/>
          <w:sz w:val="20"/>
          <w:szCs w:val="20"/>
        </w:rPr>
        <w:t>korelasi</w:t>
      </w:r>
      <w:r w:rsidRPr="004A43C1">
        <w:rPr>
          <w:rFonts w:ascii="Arial" w:hAnsi="Arial" w:cs="Arial"/>
          <w:sz w:val="20"/>
          <w:szCs w:val="20"/>
        </w:rPr>
        <w:t xml:space="preserve"> antar variabel.</w:t>
      </w:r>
      <w:proofErr w:type="gramEnd"/>
      <w:r w:rsidRPr="004A43C1">
        <w:rPr>
          <w:rFonts w:ascii="Arial" w:hAnsi="Arial" w:cs="Arial"/>
          <w:sz w:val="20"/>
          <w:szCs w:val="20"/>
        </w:rPr>
        <w:t xml:space="preserve"> Pen</w:t>
      </w:r>
      <w:r w:rsidR="00CC3AF4" w:rsidRPr="004A43C1">
        <w:rPr>
          <w:rFonts w:ascii="Arial" w:hAnsi="Arial" w:cs="Arial"/>
          <w:sz w:val="20"/>
          <w:szCs w:val="20"/>
        </w:rPr>
        <w:t>e</w:t>
      </w:r>
      <w:r w:rsidRPr="004A43C1">
        <w:rPr>
          <w:rFonts w:ascii="Arial" w:hAnsi="Arial" w:cs="Arial"/>
          <w:sz w:val="20"/>
          <w:szCs w:val="20"/>
        </w:rPr>
        <w:t xml:space="preserve">litian ini </w:t>
      </w:r>
      <w:proofErr w:type="gramStart"/>
      <w:r w:rsidRPr="004A43C1">
        <w:rPr>
          <w:rFonts w:ascii="Arial" w:hAnsi="Arial" w:cs="Arial"/>
          <w:sz w:val="20"/>
          <w:szCs w:val="20"/>
        </w:rPr>
        <w:t>akan</w:t>
      </w:r>
      <w:proofErr w:type="gramEnd"/>
      <w:r w:rsidRPr="004A43C1">
        <w:rPr>
          <w:rFonts w:ascii="Arial" w:hAnsi="Arial" w:cs="Arial"/>
          <w:sz w:val="20"/>
          <w:szCs w:val="20"/>
        </w:rPr>
        <w:t xml:space="preserve"> menerangkan </w:t>
      </w:r>
      <w:r w:rsidR="009C6505">
        <w:rPr>
          <w:rFonts w:ascii="Arial" w:hAnsi="Arial" w:cs="Arial"/>
          <w:sz w:val="20"/>
          <w:szCs w:val="20"/>
        </w:rPr>
        <w:t>korelasi</w:t>
      </w:r>
      <w:r w:rsidR="00CF0FB0" w:rsidRPr="004A43C1">
        <w:rPr>
          <w:rFonts w:ascii="Arial" w:hAnsi="Arial" w:cs="Arial"/>
          <w:sz w:val="20"/>
          <w:szCs w:val="20"/>
        </w:rPr>
        <w:t xml:space="preserve"> antara motivasi </w:t>
      </w:r>
      <w:r w:rsidR="009C6505">
        <w:rPr>
          <w:rFonts w:ascii="Arial" w:hAnsi="Arial" w:cs="Arial"/>
          <w:sz w:val="20"/>
          <w:szCs w:val="20"/>
        </w:rPr>
        <w:t>peserta didik</w:t>
      </w:r>
      <w:r w:rsidR="00CF0FB0" w:rsidRPr="004A43C1">
        <w:rPr>
          <w:rFonts w:ascii="Arial" w:hAnsi="Arial" w:cs="Arial"/>
          <w:sz w:val="20"/>
          <w:szCs w:val="20"/>
        </w:rPr>
        <w:t xml:space="preserve"> dengan </w:t>
      </w:r>
      <w:r w:rsidRPr="004A43C1">
        <w:rPr>
          <w:rFonts w:ascii="Arial" w:hAnsi="Arial" w:cs="Arial"/>
          <w:sz w:val="20"/>
          <w:szCs w:val="20"/>
        </w:rPr>
        <w:t xml:space="preserve">hasil belajar </w:t>
      </w:r>
      <w:r w:rsidR="009C6505">
        <w:rPr>
          <w:rFonts w:ascii="Arial" w:hAnsi="Arial" w:cs="Arial"/>
          <w:sz w:val="20"/>
          <w:szCs w:val="20"/>
        </w:rPr>
        <w:t>kimia</w:t>
      </w:r>
      <w:r w:rsidRPr="004A43C1">
        <w:rPr>
          <w:rFonts w:ascii="Arial" w:hAnsi="Arial" w:cs="Arial"/>
          <w:sz w:val="20"/>
          <w:szCs w:val="20"/>
        </w:rPr>
        <w:t>.</w:t>
      </w:r>
    </w:p>
    <w:p w:rsidR="00E207A2" w:rsidRPr="00873AF2" w:rsidRDefault="00C0238F" w:rsidP="00873AF2">
      <w:pPr>
        <w:spacing w:after="0" w:line="360" w:lineRule="auto"/>
        <w:ind w:firstLine="720"/>
        <w:jc w:val="both"/>
        <w:rPr>
          <w:rFonts w:ascii="Arial" w:hAnsi="Arial" w:cs="Arial"/>
          <w:b/>
          <w:sz w:val="20"/>
          <w:szCs w:val="20"/>
        </w:rPr>
      </w:pPr>
      <w:r w:rsidRPr="004A43C1">
        <w:rPr>
          <w:rFonts w:ascii="Arial" w:hAnsi="Arial" w:cs="Arial"/>
          <w:sz w:val="20"/>
          <w:szCs w:val="20"/>
          <w:lang w:val="id-ID"/>
        </w:rPr>
        <w:t xml:space="preserve">Populasi dalam penelitian ini yaitu seluruh </w:t>
      </w:r>
      <w:r w:rsidRPr="004A43C1">
        <w:rPr>
          <w:rFonts w:ascii="Arial" w:hAnsi="Arial" w:cs="Arial"/>
          <w:sz w:val="20"/>
          <w:szCs w:val="20"/>
        </w:rPr>
        <w:t>peserta didik</w:t>
      </w:r>
      <w:r w:rsidRPr="004A43C1">
        <w:rPr>
          <w:rFonts w:ascii="Arial" w:hAnsi="Arial" w:cs="Arial"/>
          <w:sz w:val="20"/>
          <w:szCs w:val="20"/>
          <w:lang w:val="id-ID"/>
        </w:rPr>
        <w:t xml:space="preserve"> kelas</w:t>
      </w:r>
      <w:r w:rsidRPr="004A43C1">
        <w:rPr>
          <w:rFonts w:ascii="Arial" w:hAnsi="Arial" w:cs="Arial"/>
          <w:sz w:val="20"/>
          <w:szCs w:val="20"/>
        </w:rPr>
        <w:t xml:space="preserve"> XI IPA SMA</w:t>
      </w:r>
      <w:r w:rsidR="009C6505">
        <w:rPr>
          <w:rFonts w:ascii="Arial" w:hAnsi="Arial" w:cs="Arial"/>
          <w:sz w:val="20"/>
          <w:szCs w:val="20"/>
        </w:rPr>
        <w:t xml:space="preserve"> Negeri Se-Kecamatan Ternate Utara</w:t>
      </w:r>
      <w:r w:rsidRPr="004A43C1">
        <w:rPr>
          <w:rFonts w:ascii="Arial" w:hAnsi="Arial" w:cs="Arial"/>
          <w:sz w:val="20"/>
          <w:szCs w:val="20"/>
        </w:rPr>
        <w:t xml:space="preserve"> tahun ajar</w:t>
      </w:r>
      <w:r w:rsidR="009C6505">
        <w:rPr>
          <w:rFonts w:ascii="Arial" w:hAnsi="Arial" w:cs="Arial"/>
          <w:sz w:val="20"/>
          <w:szCs w:val="20"/>
        </w:rPr>
        <w:t>an 2017/2018 yang terdiri dari 3 SMA</w:t>
      </w:r>
      <w:r w:rsidRPr="004A43C1">
        <w:rPr>
          <w:rFonts w:ascii="Arial" w:hAnsi="Arial" w:cs="Arial"/>
          <w:sz w:val="20"/>
          <w:szCs w:val="20"/>
        </w:rPr>
        <w:t xml:space="preserve"> </w:t>
      </w:r>
      <w:r w:rsidR="009C6505">
        <w:rPr>
          <w:rFonts w:ascii="Arial" w:hAnsi="Arial" w:cs="Arial"/>
          <w:sz w:val="20"/>
          <w:szCs w:val="20"/>
        </w:rPr>
        <w:t xml:space="preserve">yaitu SMA Negeri 4 Kota Ternate, SMA Negeri 5 Kota Ternate dan SMA Negeri 8 Kota Ternate. </w:t>
      </w:r>
      <w:r w:rsidR="00F17DB5" w:rsidRPr="004A43C1">
        <w:rPr>
          <w:rFonts w:ascii="Arial" w:hAnsi="Arial" w:cs="Arial"/>
          <w:sz w:val="20"/>
          <w:szCs w:val="20"/>
          <w:lang w:val="id-ID"/>
        </w:rPr>
        <w:t>Pen</w:t>
      </w:r>
      <w:r w:rsidR="00F17DB5" w:rsidRPr="004A43C1">
        <w:rPr>
          <w:rFonts w:ascii="Arial" w:hAnsi="Arial" w:cs="Arial"/>
          <w:sz w:val="20"/>
          <w:szCs w:val="20"/>
        </w:rPr>
        <w:t xml:space="preserve">gambilan </w:t>
      </w:r>
      <w:r w:rsidR="00464704" w:rsidRPr="004A43C1">
        <w:rPr>
          <w:rFonts w:ascii="Arial" w:hAnsi="Arial" w:cs="Arial"/>
          <w:sz w:val="20"/>
          <w:szCs w:val="20"/>
          <w:lang w:val="id-ID"/>
        </w:rPr>
        <w:t xml:space="preserve">sampel dalam penelitian ini akan menggunakan teknik </w:t>
      </w:r>
      <w:r w:rsidR="009C6505">
        <w:rPr>
          <w:rFonts w:ascii="Arial" w:hAnsi="Arial" w:cs="Arial"/>
          <w:i/>
          <w:sz w:val="20"/>
          <w:szCs w:val="20"/>
        </w:rPr>
        <w:t>propotinal</w:t>
      </w:r>
      <w:r w:rsidR="004450D0" w:rsidRPr="004A43C1">
        <w:rPr>
          <w:rFonts w:ascii="Arial" w:hAnsi="Arial" w:cs="Arial"/>
          <w:i/>
          <w:sz w:val="20"/>
          <w:szCs w:val="20"/>
        </w:rPr>
        <w:t xml:space="preserve"> </w:t>
      </w:r>
      <w:r w:rsidR="00464704" w:rsidRPr="004A43C1">
        <w:rPr>
          <w:rFonts w:ascii="Arial" w:hAnsi="Arial" w:cs="Arial"/>
          <w:i/>
          <w:sz w:val="20"/>
          <w:szCs w:val="20"/>
          <w:lang w:val="id-ID"/>
        </w:rPr>
        <w:t>cluster random sampling</w:t>
      </w:r>
      <w:r w:rsidR="00873AF2">
        <w:rPr>
          <w:rFonts w:ascii="Arial" w:hAnsi="Arial" w:cs="Arial"/>
          <w:sz w:val="20"/>
          <w:szCs w:val="20"/>
          <w:lang w:val="id-ID"/>
        </w:rPr>
        <w:t>.</w:t>
      </w:r>
      <w:r w:rsidR="00873AF2">
        <w:rPr>
          <w:rFonts w:ascii="Arial" w:hAnsi="Arial" w:cs="Arial"/>
          <w:sz w:val="20"/>
          <w:szCs w:val="20"/>
        </w:rPr>
        <w:t xml:space="preserve"> </w:t>
      </w:r>
      <w:proofErr w:type="gramStart"/>
      <w:r w:rsidR="00E207A2" w:rsidRPr="004A43C1">
        <w:rPr>
          <w:rFonts w:ascii="Arial" w:hAnsi="Arial" w:cs="Arial"/>
          <w:sz w:val="20"/>
          <w:szCs w:val="20"/>
        </w:rPr>
        <w:t>Jad</w:t>
      </w:r>
      <w:r w:rsidR="009C6505">
        <w:rPr>
          <w:rFonts w:ascii="Arial" w:hAnsi="Arial" w:cs="Arial"/>
          <w:sz w:val="20"/>
          <w:szCs w:val="20"/>
        </w:rPr>
        <w:t>i dari populasi sebanyak 311</w:t>
      </w:r>
      <w:r w:rsidR="00AD3947" w:rsidRPr="004A43C1">
        <w:rPr>
          <w:rFonts w:ascii="Arial" w:hAnsi="Arial" w:cs="Arial"/>
          <w:sz w:val="20"/>
          <w:szCs w:val="20"/>
        </w:rPr>
        <w:t xml:space="preserve"> pe</w:t>
      </w:r>
      <w:r w:rsidR="00E207A2" w:rsidRPr="004A43C1">
        <w:rPr>
          <w:rFonts w:ascii="Arial" w:hAnsi="Arial" w:cs="Arial"/>
          <w:sz w:val="20"/>
          <w:szCs w:val="20"/>
        </w:rPr>
        <w:t>s</w:t>
      </w:r>
      <w:r w:rsidR="00AD3947" w:rsidRPr="004A43C1">
        <w:rPr>
          <w:rFonts w:ascii="Arial" w:hAnsi="Arial" w:cs="Arial"/>
          <w:sz w:val="20"/>
          <w:szCs w:val="20"/>
        </w:rPr>
        <w:t>e</w:t>
      </w:r>
      <w:r w:rsidR="00E207A2" w:rsidRPr="004A43C1">
        <w:rPr>
          <w:rFonts w:ascii="Arial" w:hAnsi="Arial" w:cs="Arial"/>
          <w:sz w:val="20"/>
          <w:szCs w:val="20"/>
        </w:rPr>
        <w:t xml:space="preserve">rta didik, banyaknya sampel yang </w:t>
      </w:r>
      <w:r w:rsidR="00E207A2" w:rsidRPr="004A43C1">
        <w:rPr>
          <w:rFonts w:ascii="Arial" w:hAnsi="Arial" w:cs="Arial"/>
          <w:sz w:val="20"/>
          <w:szCs w:val="20"/>
        </w:rPr>
        <w:lastRenderedPageBreak/>
        <w:t>digunakan</w:t>
      </w:r>
      <w:r w:rsidR="007E7123">
        <w:rPr>
          <w:rFonts w:ascii="Arial" w:hAnsi="Arial" w:cs="Arial"/>
          <w:sz w:val="20"/>
          <w:szCs w:val="20"/>
        </w:rPr>
        <w:t xml:space="preserve"> da</w:t>
      </w:r>
      <w:r w:rsidR="009C6505">
        <w:rPr>
          <w:rFonts w:ascii="Arial" w:hAnsi="Arial" w:cs="Arial"/>
          <w:sz w:val="20"/>
          <w:szCs w:val="20"/>
        </w:rPr>
        <w:t xml:space="preserve">lam penelitian ini adalah </w:t>
      </w:r>
      <w:r w:rsidR="00441A7C">
        <w:rPr>
          <w:rFonts w:ascii="Arial" w:hAnsi="Arial" w:cs="Arial"/>
          <w:sz w:val="20"/>
          <w:szCs w:val="20"/>
        </w:rPr>
        <w:t>175</w:t>
      </w:r>
      <w:r w:rsidR="00E207A2" w:rsidRPr="004A43C1">
        <w:rPr>
          <w:rFonts w:ascii="Arial" w:hAnsi="Arial" w:cs="Arial"/>
          <w:sz w:val="20"/>
          <w:szCs w:val="20"/>
        </w:rPr>
        <w:t xml:space="preserve"> peserta didik.</w:t>
      </w:r>
      <w:proofErr w:type="gramEnd"/>
    </w:p>
    <w:p w:rsidR="00FC1B10" w:rsidRPr="004A43C1" w:rsidRDefault="00C0238F" w:rsidP="00873AF2">
      <w:pPr>
        <w:spacing w:after="0" w:line="360" w:lineRule="auto"/>
        <w:ind w:firstLine="720"/>
        <w:jc w:val="both"/>
        <w:rPr>
          <w:rFonts w:ascii="Arial" w:hAnsi="Arial" w:cs="Arial"/>
          <w:b/>
          <w:sz w:val="20"/>
          <w:szCs w:val="20"/>
        </w:rPr>
      </w:pPr>
      <w:r w:rsidRPr="004A43C1">
        <w:rPr>
          <w:rFonts w:ascii="Arial" w:hAnsi="Arial" w:cs="Arial"/>
          <w:sz w:val="20"/>
          <w:szCs w:val="20"/>
          <w:lang w:val="id-ID"/>
        </w:rPr>
        <w:t xml:space="preserve">Untuk memperoleh skor variabel penelitian, akan digunakan </w:t>
      </w:r>
      <w:r w:rsidR="009C6505">
        <w:rPr>
          <w:rFonts w:ascii="Arial" w:hAnsi="Arial" w:cs="Arial"/>
          <w:sz w:val="20"/>
          <w:szCs w:val="20"/>
        </w:rPr>
        <w:t>2</w:t>
      </w:r>
      <w:r w:rsidR="002A338B" w:rsidRPr="004A43C1">
        <w:rPr>
          <w:rFonts w:ascii="Arial" w:hAnsi="Arial" w:cs="Arial"/>
          <w:sz w:val="20"/>
          <w:szCs w:val="20"/>
          <w:lang w:val="id-ID"/>
        </w:rPr>
        <w:t xml:space="preserve"> instrumen yang terdiri atas </w:t>
      </w:r>
      <w:r w:rsidR="00F77BF7" w:rsidRPr="004A43C1">
        <w:rPr>
          <w:rFonts w:ascii="Arial" w:hAnsi="Arial" w:cs="Arial"/>
          <w:sz w:val="20"/>
          <w:szCs w:val="20"/>
        </w:rPr>
        <w:t>dua</w:t>
      </w:r>
      <w:r w:rsidRPr="004A43C1">
        <w:rPr>
          <w:rFonts w:ascii="Arial" w:hAnsi="Arial" w:cs="Arial"/>
          <w:sz w:val="20"/>
          <w:szCs w:val="20"/>
          <w:lang w:val="id-ID"/>
        </w:rPr>
        <w:t xml:space="preserve"> bentuk, yaitu angket</w:t>
      </w:r>
      <w:r w:rsidR="00014E0C" w:rsidRPr="004A43C1">
        <w:rPr>
          <w:rFonts w:ascii="Arial" w:hAnsi="Arial" w:cs="Arial"/>
          <w:sz w:val="20"/>
          <w:szCs w:val="20"/>
        </w:rPr>
        <w:t xml:space="preserve"> </w:t>
      </w:r>
      <w:r w:rsidRPr="004A43C1">
        <w:rPr>
          <w:rFonts w:ascii="Arial" w:hAnsi="Arial" w:cs="Arial"/>
          <w:sz w:val="20"/>
          <w:szCs w:val="20"/>
          <w:lang w:val="id-ID"/>
        </w:rPr>
        <w:t xml:space="preserve">dan </w:t>
      </w:r>
      <w:r w:rsidR="00E86F42" w:rsidRPr="004A43C1">
        <w:rPr>
          <w:rFonts w:ascii="Arial" w:hAnsi="Arial" w:cs="Arial"/>
          <w:sz w:val="20"/>
          <w:szCs w:val="20"/>
        </w:rPr>
        <w:t>tes</w:t>
      </w:r>
      <w:r w:rsidRPr="004A43C1">
        <w:rPr>
          <w:rFonts w:ascii="Arial" w:hAnsi="Arial" w:cs="Arial"/>
          <w:sz w:val="20"/>
          <w:szCs w:val="20"/>
          <w:lang w:val="id-ID"/>
        </w:rPr>
        <w:t>. Angket dalam penelitian ini berupa angket</w:t>
      </w:r>
      <w:r w:rsidR="002A338B" w:rsidRPr="004A43C1">
        <w:rPr>
          <w:rFonts w:ascii="Arial" w:hAnsi="Arial" w:cs="Arial"/>
          <w:sz w:val="20"/>
          <w:szCs w:val="20"/>
        </w:rPr>
        <w:t xml:space="preserve"> </w:t>
      </w:r>
      <w:r w:rsidRPr="004A43C1">
        <w:rPr>
          <w:rFonts w:ascii="Arial" w:hAnsi="Arial" w:cs="Arial"/>
          <w:sz w:val="20"/>
          <w:szCs w:val="20"/>
        </w:rPr>
        <w:t>motivasi peserta didik</w:t>
      </w:r>
      <w:r w:rsidRPr="004A43C1">
        <w:rPr>
          <w:rFonts w:ascii="Arial" w:hAnsi="Arial" w:cs="Arial"/>
          <w:sz w:val="20"/>
          <w:szCs w:val="20"/>
          <w:lang w:val="id-ID"/>
        </w:rPr>
        <w:t>.</w:t>
      </w:r>
      <w:r w:rsidR="00AD3947" w:rsidRPr="004A43C1">
        <w:rPr>
          <w:rFonts w:ascii="Arial" w:hAnsi="Arial" w:cs="Arial"/>
          <w:sz w:val="20"/>
          <w:szCs w:val="20"/>
        </w:rPr>
        <w:t xml:space="preserve"> </w:t>
      </w:r>
      <w:r w:rsidR="00711E7B" w:rsidRPr="004A43C1">
        <w:rPr>
          <w:rFonts w:ascii="Arial" w:hAnsi="Arial" w:cs="Arial"/>
          <w:sz w:val="20"/>
          <w:szCs w:val="20"/>
          <w:lang w:val="id-ID"/>
        </w:rPr>
        <w:t>Adapun instrumen</w:t>
      </w:r>
      <w:r w:rsidR="00E86F42" w:rsidRPr="004A43C1">
        <w:rPr>
          <w:rFonts w:ascii="Arial" w:hAnsi="Arial" w:cs="Arial"/>
          <w:sz w:val="20"/>
          <w:szCs w:val="20"/>
          <w:lang w:val="id-ID"/>
        </w:rPr>
        <w:t xml:space="preserve"> dalam bentuk </w:t>
      </w:r>
      <w:r w:rsidR="00E86F42" w:rsidRPr="004A43C1">
        <w:rPr>
          <w:rFonts w:ascii="Arial" w:hAnsi="Arial" w:cs="Arial"/>
          <w:sz w:val="20"/>
          <w:szCs w:val="20"/>
        </w:rPr>
        <w:t xml:space="preserve">tes </w:t>
      </w:r>
      <w:r w:rsidR="00E86F42" w:rsidRPr="004A43C1">
        <w:rPr>
          <w:rFonts w:ascii="Arial" w:hAnsi="Arial" w:cs="Arial"/>
          <w:sz w:val="20"/>
          <w:szCs w:val="20"/>
          <w:lang w:val="id-ID"/>
        </w:rPr>
        <w:t xml:space="preserve">yang akan digunakan yaitu tes hasil belajar </w:t>
      </w:r>
      <w:r w:rsidR="00E86F42" w:rsidRPr="004A43C1">
        <w:rPr>
          <w:rFonts w:ascii="Arial" w:hAnsi="Arial" w:cs="Arial"/>
          <w:sz w:val="20"/>
          <w:szCs w:val="20"/>
        </w:rPr>
        <w:t>peserta didik pada mata pelajaran kimia</w:t>
      </w:r>
      <w:r w:rsidR="00E86F42" w:rsidRPr="004A43C1">
        <w:rPr>
          <w:rFonts w:ascii="Arial" w:hAnsi="Arial" w:cs="Arial"/>
          <w:sz w:val="20"/>
          <w:szCs w:val="20"/>
          <w:lang w:val="id-ID"/>
        </w:rPr>
        <w:t>.</w:t>
      </w:r>
      <w:r w:rsidR="00873AF2" w:rsidRPr="004A43C1">
        <w:rPr>
          <w:rFonts w:ascii="Arial" w:hAnsi="Arial" w:cs="Arial"/>
          <w:b/>
          <w:sz w:val="20"/>
          <w:szCs w:val="20"/>
        </w:rPr>
        <w:t xml:space="preserve"> </w:t>
      </w:r>
    </w:p>
    <w:p w:rsidR="00873AF2" w:rsidRDefault="00FC1B10" w:rsidP="00873AF2">
      <w:pPr>
        <w:spacing w:after="0" w:line="360" w:lineRule="auto"/>
        <w:ind w:firstLine="720"/>
        <w:jc w:val="both"/>
        <w:outlineLvl w:val="0"/>
        <w:rPr>
          <w:rFonts w:ascii="Arial" w:hAnsi="Arial" w:cs="Arial"/>
          <w:sz w:val="20"/>
          <w:szCs w:val="20"/>
        </w:rPr>
      </w:pPr>
      <w:proofErr w:type="gramStart"/>
      <w:r w:rsidRPr="004A43C1">
        <w:rPr>
          <w:rFonts w:ascii="Arial" w:hAnsi="Arial" w:cs="Arial"/>
          <w:sz w:val="20"/>
          <w:szCs w:val="20"/>
        </w:rPr>
        <w:t>Validitas yang digunakan peneliti dalam penlitian ini yaitu validitas isi dan validitas konstruk.</w:t>
      </w:r>
      <w:proofErr w:type="gramEnd"/>
      <w:r w:rsidRPr="004A43C1">
        <w:rPr>
          <w:rFonts w:ascii="Arial" w:hAnsi="Arial" w:cs="Arial"/>
          <w:sz w:val="20"/>
          <w:szCs w:val="20"/>
        </w:rPr>
        <w:t xml:space="preserve"> </w:t>
      </w:r>
      <w:proofErr w:type="gramStart"/>
      <w:r w:rsidRPr="004A43C1">
        <w:rPr>
          <w:rFonts w:ascii="Arial" w:hAnsi="Arial" w:cs="Arial"/>
          <w:sz w:val="20"/>
          <w:szCs w:val="20"/>
        </w:rPr>
        <w:t>Validitas sering digunakan dalam penelitian hasil belajar.</w:t>
      </w:r>
      <w:proofErr w:type="gramEnd"/>
      <w:r w:rsidRPr="004A43C1">
        <w:rPr>
          <w:rFonts w:ascii="Arial" w:hAnsi="Arial" w:cs="Arial"/>
          <w:sz w:val="20"/>
          <w:szCs w:val="20"/>
        </w:rPr>
        <w:t xml:space="preserve"> </w:t>
      </w:r>
      <w:proofErr w:type="gramStart"/>
      <w:r w:rsidRPr="004A43C1">
        <w:rPr>
          <w:rFonts w:ascii="Arial" w:hAnsi="Arial" w:cs="Arial"/>
          <w:sz w:val="20"/>
          <w:szCs w:val="20"/>
        </w:rPr>
        <w:t xml:space="preserve">Tujuannya untuk mengetahui sejauh mana peserta didik menguasai materi pelajaran yang telah </w:t>
      </w:r>
      <w:r w:rsidR="002A2902">
        <w:rPr>
          <w:rFonts w:ascii="Arial" w:hAnsi="Arial" w:cs="Arial"/>
          <w:sz w:val="20"/>
          <w:szCs w:val="20"/>
        </w:rPr>
        <w:t>dipelajari.</w:t>
      </w:r>
      <w:proofErr w:type="gramEnd"/>
    </w:p>
    <w:p w:rsidR="00C0238F" w:rsidRPr="00146B69" w:rsidRDefault="00C0238F" w:rsidP="00934CF9">
      <w:pPr>
        <w:spacing w:after="0" w:line="360" w:lineRule="auto"/>
        <w:ind w:firstLine="720"/>
        <w:jc w:val="both"/>
        <w:outlineLvl w:val="0"/>
        <w:rPr>
          <w:rFonts w:ascii="Arial" w:hAnsi="Arial" w:cs="Arial"/>
          <w:b/>
          <w:sz w:val="20"/>
          <w:szCs w:val="20"/>
        </w:rPr>
      </w:pPr>
      <w:r w:rsidRPr="004A43C1">
        <w:rPr>
          <w:rFonts w:ascii="Arial" w:hAnsi="Arial" w:cs="Arial"/>
          <w:sz w:val="20"/>
          <w:szCs w:val="20"/>
          <w:lang w:val="id-ID"/>
        </w:rPr>
        <w:t>Pegumpulan data akan dilakukan secara langsung artinya data diperoleh dengan meminta responden untuk mengisi angket</w:t>
      </w:r>
      <w:r w:rsidR="00B772BD" w:rsidRPr="004A43C1">
        <w:rPr>
          <w:rFonts w:ascii="Arial" w:hAnsi="Arial" w:cs="Arial"/>
          <w:sz w:val="20"/>
          <w:szCs w:val="20"/>
        </w:rPr>
        <w:t xml:space="preserve"> tanpa perant</w:t>
      </w:r>
      <w:r w:rsidRPr="004A43C1">
        <w:rPr>
          <w:rFonts w:ascii="Arial" w:hAnsi="Arial" w:cs="Arial"/>
          <w:sz w:val="20"/>
          <w:szCs w:val="20"/>
        </w:rPr>
        <w:t>ara orang lain</w:t>
      </w:r>
      <w:r w:rsidR="00B772BD" w:rsidRPr="004A43C1">
        <w:rPr>
          <w:rFonts w:ascii="Arial" w:hAnsi="Arial" w:cs="Arial"/>
          <w:sz w:val="20"/>
          <w:szCs w:val="20"/>
        </w:rPr>
        <w:t>.</w:t>
      </w:r>
      <w:r w:rsidR="00873AF2">
        <w:rPr>
          <w:rFonts w:ascii="Arial" w:hAnsi="Arial" w:cs="Arial"/>
          <w:sz w:val="20"/>
          <w:szCs w:val="20"/>
        </w:rPr>
        <w:t xml:space="preserve"> </w:t>
      </w:r>
      <w:r w:rsidR="002A2902">
        <w:rPr>
          <w:rFonts w:ascii="Arial" w:hAnsi="Arial" w:cs="Arial"/>
          <w:sz w:val="20"/>
          <w:szCs w:val="20"/>
        </w:rPr>
        <w:t>Data motivasi</w:t>
      </w:r>
      <w:r w:rsidRPr="004A43C1">
        <w:rPr>
          <w:rFonts w:ascii="Arial" w:hAnsi="Arial" w:cs="Arial"/>
          <w:sz w:val="20"/>
          <w:szCs w:val="20"/>
        </w:rPr>
        <w:t xml:space="preserve"> peserta didik</w:t>
      </w:r>
      <w:r w:rsidRPr="004A43C1">
        <w:rPr>
          <w:rFonts w:ascii="Arial" w:hAnsi="Arial" w:cs="Arial"/>
          <w:sz w:val="20"/>
          <w:szCs w:val="20"/>
          <w:lang w:val="id-ID"/>
        </w:rPr>
        <w:t xml:space="preserve"> </w:t>
      </w:r>
      <w:proofErr w:type="gramStart"/>
      <w:r w:rsidRPr="004A43C1">
        <w:rPr>
          <w:rFonts w:ascii="Arial" w:hAnsi="Arial" w:cs="Arial"/>
          <w:sz w:val="20"/>
          <w:szCs w:val="20"/>
          <w:lang w:val="id-ID"/>
        </w:rPr>
        <w:t>akan</w:t>
      </w:r>
      <w:proofErr w:type="gramEnd"/>
      <w:r w:rsidRPr="004A43C1">
        <w:rPr>
          <w:rFonts w:ascii="Arial" w:hAnsi="Arial" w:cs="Arial"/>
          <w:sz w:val="20"/>
          <w:szCs w:val="20"/>
          <w:lang w:val="id-ID"/>
        </w:rPr>
        <w:t xml:space="preserve"> diperoleh melalui pemberian angket kepada setiap responden (</w:t>
      </w:r>
      <w:r w:rsidRPr="004A43C1">
        <w:rPr>
          <w:rFonts w:ascii="Arial" w:hAnsi="Arial" w:cs="Arial"/>
          <w:sz w:val="20"/>
          <w:szCs w:val="20"/>
        </w:rPr>
        <w:t>peserta didik</w:t>
      </w:r>
      <w:r w:rsidRPr="004A43C1">
        <w:rPr>
          <w:rFonts w:ascii="Arial" w:hAnsi="Arial" w:cs="Arial"/>
          <w:sz w:val="20"/>
          <w:szCs w:val="20"/>
          <w:lang w:val="id-ID"/>
        </w:rPr>
        <w:t xml:space="preserve">) yang terpilih sebagai sampel. Angket tersebut selanjutnya diisi oleh responden, kemudian diperiksa dan diberi skor berdasarkan alternatif pilihan yang dipilih oleh responden. </w:t>
      </w:r>
      <w:r w:rsidR="00E86F42" w:rsidRPr="004A43C1">
        <w:rPr>
          <w:rFonts w:ascii="Arial" w:hAnsi="Arial" w:cs="Arial"/>
          <w:sz w:val="20"/>
          <w:szCs w:val="20"/>
          <w:lang w:val="id-ID"/>
        </w:rPr>
        <w:t xml:space="preserve">Data hasil belajar </w:t>
      </w:r>
      <w:r w:rsidR="00E86F42" w:rsidRPr="004A43C1">
        <w:rPr>
          <w:rFonts w:ascii="Arial" w:hAnsi="Arial" w:cs="Arial"/>
          <w:sz w:val="20"/>
          <w:szCs w:val="20"/>
        </w:rPr>
        <w:t>kimia peserta didik</w:t>
      </w:r>
      <w:r w:rsidR="00E86F42" w:rsidRPr="004A43C1">
        <w:rPr>
          <w:rFonts w:ascii="Arial" w:hAnsi="Arial" w:cs="Arial"/>
          <w:sz w:val="20"/>
          <w:szCs w:val="20"/>
          <w:lang w:val="id-ID"/>
        </w:rPr>
        <w:t xml:space="preserve"> akan diperoleh melalui pemberian tes hasil belajar kepada </w:t>
      </w:r>
      <w:r w:rsidR="00E86F42" w:rsidRPr="004A43C1">
        <w:rPr>
          <w:rFonts w:ascii="Arial" w:hAnsi="Arial" w:cs="Arial"/>
          <w:sz w:val="20"/>
          <w:szCs w:val="20"/>
        </w:rPr>
        <w:t>peserta didik</w:t>
      </w:r>
      <w:r w:rsidR="00E86F42" w:rsidRPr="004A43C1">
        <w:rPr>
          <w:rFonts w:ascii="Arial" w:hAnsi="Arial" w:cs="Arial"/>
          <w:sz w:val="20"/>
          <w:szCs w:val="20"/>
          <w:lang w:val="id-ID"/>
        </w:rPr>
        <w:t xml:space="preserve"> yang terpilih sebagai sampel penelitian. Tes tersebut berbentuk pilihan ganda yang dibuat berdasarkan indikator</w:t>
      </w:r>
      <w:r w:rsidR="00C05346" w:rsidRPr="004A43C1">
        <w:rPr>
          <w:rFonts w:ascii="Arial" w:hAnsi="Arial" w:cs="Arial"/>
          <w:sz w:val="20"/>
          <w:szCs w:val="20"/>
          <w:lang w:val="id-ID"/>
        </w:rPr>
        <w:t>–</w:t>
      </w:r>
      <w:r w:rsidR="00E86F42" w:rsidRPr="004A43C1">
        <w:rPr>
          <w:rFonts w:ascii="Arial" w:hAnsi="Arial" w:cs="Arial"/>
          <w:sz w:val="20"/>
          <w:szCs w:val="20"/>
          <w:lang w:val="id-ID"/>
        </w:rPr>
        <w:t xml:space="preserve">indikator mata pelajaran </w:t>
      </w:r>
      <w:r w:rsidR="00E86F42" w:rsidRPr="004A43C1">
        <w:rPr>
          <w:rFonts w:ascii="Arial" w:hAnsi="Arial" w:cs="Arial"/>
          <w:sz w:val="20"/>
          <w:szCs w:val="20"/>
        </w:rPr>
        <w:t>kimia</w:t>
      </w:r>
      <w:r w:rsidR="00E86F42" w:rsidRPr="004A43C1">
        <w:rPr>
          <w:rFonts w:ascii="Arial" w:hAnsi="Arial" w:cs="Arial"/>
          <w:sz w:val="20"/>
          <w:szCs w:val="20"/>
          <w:lang w:val="id-ID"/>
        </w:rPr>
        <w:t xml:space="preserve"> yang telah dipelajari </w:t>
      </w:r>
      <w:r w:rsidR="00E86F42" w:rsidRPr="004A43C1">
        <w:rPr>
          <w:rFonts w:ascii="Arial" w:hAnsi="Arial" w:cs="Arial"/>
          <w:sz w:val="20"/>
          <w:szCs w:val="20"/>
        </w:rPr>
        <w:t>peserta didik</w:t>
      </w:r>
      <w:r w:rsidR="00146B69">
        <w:rPr>
          <w:rFonts w:ascii="Arial" w:hAnsi="Arial" w:cs="Arial"/>
          <w:sz w:val="20"/>
          <w:szCs w:val="20"/>
          <w:lang w:val="id-ID"/>
        </w:rPr>
        <w:t xml:space="preserve"> dalam proses belajar mengajar</w:t>
      </w:r>
      <w:r w:rsidR="00146B69">
        <w:rPr>
          <w:rFonts w:ascii="Arial" w:hAnsi="Arial" w:cs="Arial"/>
          <w:sz w:val="20"/>
          <w:szCs w:val="20"/>
        </w:rPr>
        <w:t xml:space="preserve"> khususnya pada materi asam basa, titrasi asam basa dan hidrolisis garam.</w:t>
      </w:r>
    </w:p>
    <w:p w:rsidR="009E3150" w:rsidRPr="009E3150" w:rsidRDefault="00C0238F" w:rsidP="009E3150">
      <w:pPr>
        <w:pStyle w:val="ListParagraph"/>
        <w:spacing w:after="0" w:line="360" w:lineRule="auto"/>
        <w:ind w:left="0" w:firstLine="720"/>
        <w:jc w:val="both"/>
        <w:rPr>
          <w:rFonts w:ascii="Arial" w:eastAsiaTheme="minorEastAsia" w:hAnsi="Arial" w:cs="Arial"/>
          <w:sz w:val="16"/>
          <w:szCs w:val="20"/>
        </w:rPr>
      </w:pPr>
      <w:r w:rsidRPr="004A43C1">
        <w:rPr>
          <w:rFonts w:ascii="Arial" w:eastAsiaTheme="minorEastAsia" w:hAnsi="Arial" w:cs="Arial"/>
          <w:sz w:val="20"/>
          <w:szCs w:val="20"/>
          <w:lang w:val="id-ID"/>
        </w:rPr>
        <w:t>Data yang telah dikumpulkan selanjutnya akan dianalisis menggunakan statistika deskiptrif dan statistika inferensial.</w:t>
      </w:r>
      <w:r w:rsidR="00873AF2">
        <w:rPr>
          <w:rFonts w:ascii="Arial" w:eastAsiaTheme="minorEastAsia" w:hAnsi="Arial" w:cs="Arial"/>
          <w:sz w:val="20"/>
          <w:szCs w:val="20"/>
        </w:rPr>
        <w:t xml:space="preserve"> </w:t>
      </w:r>
      <w:r w:rsidRPr="004A43C1">
        <w:rPr>
          <w:rFonts w:ascii="Arial" w:eastAsiaTheme="minorEastAsia" w:hAnsi="Arial" w:cs="Arial"/>
          <w:sz w:val="20"/>
          <w:szCs w:val="20"/>
        </w:rPr>
        <w:t>S</w:t>
      </w:r>
      <w:r w:rsidR="00576768" w:rsidRPr="004A43C1">
        <w:rPr>
          <w:rFonts w:ascii="Arial" w:eastAsiaTheme="minorEastAsia" w:hAnsi="Arial" w:cs="Arial"/>
          <w:sz w:val="20"/>
          <w:szCs w:val="20"/>
          <w:lang w:val="id-ID"/>
        </w:rPr>
        <w:t>tatistik</w:t>
      </w:r>
      <w:r w:rsidR="00C62564" w:rsidRPr="004A43C1">
        <w:rPr>
          <w:rFonts w:ascii="Arial" w:eastAsiaTheme="minorEastAsia" w:hAnsi="Arial" w:cs="Arial"/>
          <w:sz w:val="20"/>
          <w:szCs w:val="20"/>
          <w:lang w:val="id-ID"/>
        </w:rPr>
        <w:t xml:space="preserve"> deskriptif adalah statistik</w:t>
      </w:r>
      <w:r w:rsidRPr="004A43C1">
        <w:rPr>
          <w:rFonts w:ascii="Arial" w:eastAsiaTheme="minorEastAsia" w:hAnsi="Arial" w:cs="Arial"/>
          <w:sz w:val="20"/>
          <w:szCs w:val="20"/>
          <w:lang w:val="id-ID"/>
        </w:rPr>
        <w:t xml:space="preserve"> yang </w:t>
      </w:r>
      <w:r w:rsidRPr="004A43C1">
        <w:rPr>
          <w:rFonts w:ascii="Arial" w:eastAsiaTheme="minorEastAsia" w:hAnsi="Arial" w:cs="Arial"/>
          <w:sz w:val="20"/>
          <w:szCs w:val="20"/>
          <w:lang w:val="id-ID"/>
        </w:rPr>
        <w:lastRenderedPageBreak/>
        <w:t xml:space="preserve">digunakan untuk menganalisis data dengan cara mendeskripsikan atau menggambarkan data yang telah diperoleh sebagaimana adanya, tanpa bermaksud membuat kesimpulan yang berlaku umum </w:t>
      </w:r>
      <w:r w:rsidR="004D6CB8" w:rsidRPr="004A43C1">
        <w:rPr>
          <w:rFonts w:ascii="Arial" w:eastAsiaTheme="minorEastAsia" w:hAnsi="Arial" w:cs="Arial"/>
          <w:sz w:val="20"/>
          <w:szCs w:val="20"/>
        </w:rPr>
        <w:fldChar w:fldCharType="begin"/>
      </w:r>
      <w:r w:rsidR="00812D46" w:rsidRPr="004A43C1">
        <w:rPr>
          <w:rFonts w:ascii="Arial" w:eastAsiaTheme="minorEastAsia" w:hAnsi="Arial" w:cs="Arial"/>
          <w:sz w:val="20"/>
          <w:szCs w:val="20"/>
        </w:rPr>
        <w:instrText xml:space="preserve"> ADDIN ZOTERO_ITEM CSL_CITATION {"citationID":"ytRh67dS","properties":{"formattedCitation":"(Sugiyono, 2008)","plainCitation":"(Sugiyono, 2008)","noteIndex":0},"citationItems":[{"id":272,"uris":["http://zotero.org/users/4373395/items/UAP8J8JA"],"uri":["http://zotero.org/users/4373395/items/UAP8J8JA"],"itemData":{"id":272,"type":"book","title":"Metode penelitian pendidikan: (pendekatan kuantitatif, kualitatif dan R &amp; D)","publisher":"Alfabeta","publisher-place":"Bandung","number-of-pages":"book","source":"Google Books","event-place":"Bandung","ISBN":"978-979-8433-71-9","note":"Google-Books-ID: 0xmCnQAACAAJ","shortTitle":"Metode penelitian pendidikan","language":"id","author":[{"family":"Sugiyono","given":""}],"issued":{"date-parts":[["2008"]]}}}],"schema":"https://github.com/citation-style-language/schema/raw/master/csl-citation.json"} </w:instrText>
      </w:r>
      <w:r w:rsidR="004D6CB8" w:rsidRPr="004A43C1">
        <w:rPr>
          <w:rFonts w:ascii="Arial" w:eastAsiaTheme="minorEastAsia" w:hAnsi="Arial" w:cs="Arial"/>
          <w:sz w:val="20"/>
          <w:szCs w:val="20"/>
        </w:rPr>
        <w:fldChar w:fldCharType="separate"/>
      </w:r>
      <w:r w:rsidR="00D351D0" w:rsidRPr="004A43C1">
        <w:rPr>
          <w:rFonts w:ascii="Arial" w:hAnsi="Arial" w:cs="Arial"/>
          <w:sz w:val="20"/>
          <w:szCs w:val="20"/>
        </w:rPr>
        <w:t>(Sugiyono, 2008)</w:t>
      </w:r>
      <w:r w:rsidR="004D6CB8" w:rsidRPr="004A43C1">
        <w:rPr>
          <w:rFonts w:ascii="Arial" w:eastAsiaTheme="minorEastAsia" w:hAnsi="Arial" w:cs="Arial"/>
          <w:sz w:val="20"/>
          <w:szCs w:val="20"/>
        </w:rPr>
        <w:fldChar w:fldCharType="end"/>
      </w:r>
      <w:r w:rsidR="00C62564" w:rsidRPr="004A43C1">
        <w:rPr>
          <w:rFonts w:ascii="Arial" w:eastAsiaTheme="minorEastAsia" w:hAnsi="Arial" w:cs="Arial"/>
          <w:sz w:val="20"/>
          <w:szCs w:val="20"/>
          <w:lang w:val="id-ID"/>
        </w:rPr>
        <w:t xml:space="preserve">. </w:t>
      </w:r>
      <w:r w:rsidR="00873AF2">
        <w:rPr>
          <w:rFonts w:ascii="Arial" w:eastAsiaTheme="minorEastAsia" w:hAnsi="Arial" w:cs="Arial"/>
          <w:sz w:val="20"/>
          <w:szCs w:val="20"/>
        </w:rPr>
        <w:t xml:space="preserve"> </w:t>
      </w:r>
      <w:r w:rsidR="009E3150" w:rsidRPr="004A43C1">
        <w:rPr>
          <w:rFonts w:ascii="Arial" w:hAnsi="Arial" w:cs="Arial"/>
          <w:sz w:val="20"/>
          <w:szCs w:val="20"/>
          <w:lang w:val="id-ID"/>
        </w:rPr>
        <w:t xml:space="preserve">Analisis deskriptif digunakan untuk mendeskripsikan karakteristik hasil belajar </w:t>
      </w:r>
      <w:r w:rsidR="009E3150" w:rsidRPr="004A43C1">
        <w:rPr>
          <w:rFonts w:ascii="Arial" w:hAnsi="Arial" w:cs="Arial"/>
          <w:sz w:val="20"/>
          <w:szCs w:val="20"/>
        </w:rPr>
        <w:t>peserta didik</w:t>
      </w:r>
      <w:r w:rsidR="009E3150" w:rsidRPr="004A43C1">
        <w:rPr>
          <w:rFonts w:ascii="Arial" w:hAnsi="Arial" w:cs="Arial"/>
          <w:sz w:val="20"/>
          <w:szCs w:val="20"/>
          <w:lang w:val="id-ID"/>
        </w:rPr>
        <w:t>. Untuk p</w:t>
      </w:r>
      <w:r w:rsidR="009E3150" w:rsidRPr="004A43C1">
        <w:rPr>
          <w:rFonts w:ascii="Arial" w:hAnsi="Arial" w:cs="Arial"/>
          <w:color w:val="000000" w:themeColor="text1"/>
          <w:sz w:val="20"/>
          <w:szCs w:val="20"/>
          <w:lang w:val="id-ID"/>
        </w:rPr>
        <w:t xml:space="preserve">engkategorian skor hasil belajar digunakan kriteria berdasarkan pengkategorian skala </w:t>
      </w:r>
      <w:r w:rsidR="009E3150">
        <w:rPr>
          <w:rFonts w:ascii="Arial" w:hAnsi="Arial" w:cs="Arial"/>
          <w:color w:val="000000" w:themeColor="text1"/>
          <w:sz w:val="20"/>
          <w:szCs w:val="20"/>
        </w:rPr>
        <w:t>tiga</w:t>
      </w:r>
      <w:r w:rsidR="009E3150" w:rsidRPr="004A43C1">
        <w:rPr>
          <w:rFonts w:ascii="Arial" w:hAnsi="Arial" w:cs="Arial"/>
          <w:color w:val="000000" w:themeColor="text1"/>
          <w:sz w:val="20"/>
          <w:szCs w:val="20"/>
          <w:lang w:val="id-ID"/>
        </w:rPr>
        <w:t xml:space="preserve"> </w:t>
      </w:r>
      <w:r w:rsidR="00DE44CD">
        <w:rPr>
          <w:rFonts w:ascii="Arial" w:hAnsi="Arial" w:cs="Arial"/>
          <w:color w:val="000000" w:themeColor="text1"/>
          <w:sz w:val="20"/>
          <w:szCs w:val="20"/>
        </w:rPr>
        <w:t>yaitu rendah, cukup dan tinggi</w:t>
      </w:r>
      <w:r w:rsidR="009E3150">
        <w:rPr>
          <w:rFonts w:ascii="Arial" w:hAnsi="Arial" w:cs="Arial"/>
          <w:color w:val="000000" w:themeColor="text1"/>
          <w:sz w:val="20"/>
          <w:szCs w:val="20"/>
        </w:rPr>
        <w:t xml:space="preserve"> </w:t>
      </w:r>
      <w:r w:rsidR="009E3150" w:rsidRPr="007B6302">
        <w:rPr>
          <w:rFonts w:ascii="Arial" w:eastAsiaTheme="minorEastAsia" w:hAnsi="Arial" w:cs="Arial"/>
          <w:sz w:val="20"/>
          <w:szCs w:val="24"/>
        </w:rPr>
        <w:t xml:space="preserve"> (Azwar,</w:t>
      </w:r>
      <w:r w:rsidR="009E3150">
        <w:rPr>
          <w:rFonts w:ascii="Arial" w:eastAsiaTheme="minorEastAsia" w:hAnsi="Arial" w:cs="Arial"/>
          <w:sz w:val="20"/>
          <w:szCs w:val="24"/>
        </w:rPr>
        <w:t xml:space="preserve"> </w:t>
      </w:r>
      <w:r w:rsidR="009E3150" w:rsidRPr="007B6302">
        <w:rPr>
          <w:rFonts w:ascii="Arial" w:eastAsiaTheme="minorEastAsia" w:hAnsi="Arial" w:cs="Arial"/>
          <w:sz w:val="20"/>
          <w:szCs w:val="24"/>
        </w:rPr>
        <w:t>2010)</w:t>
      </w:r>
      <w:r w:rsidR="009E3150">
        <w:rPr>
          <w:rFonts w:ascii="Arial" w:eastAsiaTheme="minorEastAsia" w:hAnsi="Arial" w:cs="Arial"/>
          <w:sz w:val="20"/>
          <w:szCs w:val="24"/>
        </w:rPr>
        <w:t>.</w:t>
      </w:r>
    </w:p>
    <w:p w:rsidR="00FE239F" w:rsidRPr="00037626" w:rsidRDefault="00C0238F" w:rsidP="00037626">
      <w:pPr>
        <w:autoSpaceDE w:val="0"/>
        <w:autoSpaceDN w:val="0"/>
        <w:adjustRightInd w:val="0"/>
        <w:spacing w:after="0" w:line="360" w:lineRule="auto"/>
        <w:ind w:firstLine="720"/>
        <w:jc w:val="both"/>
        <w:rPr>
          <w:rFonts w:ascii="Arial" w:hAnsi="Arial" w:cs="Arial"/>
          <w:b/>
          <w:color w:val="000000" w:themeColor="text1"/>
          <w:sz w:val="20"/>
          <w:szCs w:val="20"/>
        </w:rPr>
      </w:pPr>
      <w:r w:rsidRPr="004A43C1">
        <w:rPr>
          <w:rFonts w:ascii="Arial" w:hAnsi="Arial" w:cs="Arial"/>
          <w:sz w:val="20"/>
          <w:szCs w:val="20"/>
          <w:lang w:val="id-ID"/>
        </w:rPr>
        <w:t>Analisis deskriptif yang akan dilakukan terhadap data</w:t>
      </w:r>
      <w:r w:rsidR="00C97973" w:rsidRPr="004A43C1">
        <w:rPr>
          <w:rFonts w:ascii="Arial" w:hAnsi="Arial" w:cs="Arial"/>
          <w:sz w:val="20"/>
          <w:szCs w:val="20"/>
        </w:rPr>
        <w:t xml:space="preserve"> </w:t>
      </w:r>
      <w:r w:rsidR="00A87B34" w:rsidRPr="004A43C1">
        <w:rPr>
          <w:rFonts w:ascii="Arial" w:hAnsi="Arial" w:cs="Arial"/>
          <w:sz w:val="20"/>
          <w:szCs w:val="20"/>
        </w:rPr>
        <w:t>motivasi perserta didik</w:t>
      </w:r>
      <w:r w:rsidR="00C97973" w:rsidRPr="004A43C1">
        <w:rPr>
          <w:rFonts w:ascii="Arial" w:hAnsi="Arial" w:cs="Arial"/>
          <w:sz w:val="20"/>
          <w:szCs w:val="20"/>
        </w:rPr>
        <w:t xml:space="preserve"> </w:t>
      </w:r>
      <w:r w:rsidRPr="004A43C1">
        <w:rPr>
          <w:rFonts w:ascii="Arial" w:hAnsi="Arial" w:cs="Arial"/>
          <w:sz w:val="20"/>
          <w:szCs w:val="20"/>
          <w:lang w:val="id-ID"/>
        </w:rPr>
        <w:t xml:space="preserve">dikategorikan secara kualitatif. </w:t>
      </w:r>
      <w:r w:rsidR="00DD5FD5">
        <w:rPr>
          <w:rFonts w:ascii="Arial" w:hAnsi="Arial" w:cs="Arial"/>
          <w:b/>
          <w:color w:val="000000" w:themeColor="text1"/>
          <w:sz w:val="20"/>
          <w:szCs w:val="20"/>
        </w:rPr>
        <w:t xml:space="preserve"> </w:t>
      </w:r>
      <w:r w:rsidRPr="004A43C1">
        <w:rPr>
          <w:rFonts w:ascii="Arial" w:hAnsi="Arial" w:cs="Arial"/>
          <w:sz w:val="20"/>
          <w:szCs w:val="20"/>
        </w:rPr>
        <w:t xml:space="preserve">Statistik inferensial dipakai untuk keperluan pengujian hipotesis, yakni digunakan analisis korelasi </w:t>
      </w:r>
      <w:proofErr w:type="gramStart"/>
      <w:r w:rsidRPr="004A43C1">
        <w:rPr>
          <w:rFonts w:ascii="Arial" w:hAnsi="Arial" w:cs="Arial"/>
          <w:sz w:val="20"/>
          <w:szCs w:val="20"/>
        </w:rPr>
        <w:t>pearson</w:t>
      </w:r>
      <w:proofErr w:type="gramEnd"/>
      <w:r w:rsidRPr="004A43C1">
        <w:rPr>
          <w:rFonts w:ascii="Arial" w:hAnsi="Arial" w:cs="Arial"/>
          <w:sz w:val="20"/>
          <w:szCs w:val="20"/>
        </w:rPr>
        <w:t xml:space="preserve"> dan analisis regresi ganda</w:t>
      </w:r>
      <w:r w:rsidR="000167E3" w:rsidRPr="004A43C1">
        <w:rPr>
          <w:rFonts w:ascii="Arial" w:hAnsi="Arial" w:cs="Arial"/>
          <w:sz w:val="20"/>
          <w:szCs w:val="20"/>
        </w:rPr>
        <w:t>.</w:t>
      </w:r>
    </w:p>
    <w:p w:rsidR="00146B69" w:rsidRDefault="00146B69" w:rsidP="00DD5FD5">
      <w:pPr>
        <w:spacing w:after="0" w:line="360" w:lineRule="auto"/>
        <w:rPr>
          <w:rFonts w:ascii="Arial" w:hAnsi="Arial" w:cs="Arial"/>
          <w:b/>
          <w:sz w:val="20"/>
          <w:szCs w:val="20"/>
        </w:rPr>
      </w:pPr>
    </w:p>
    <w:p w:rsidR="00E32439" w:rsidRPr="00DE44CD" w:rsidRDefault="007B32CA" w:rsidP="00146B69">
      <w:pPr>
        <w:spacing w:after="0" w:line="360" w:lineRule="auto"/>
        <w:rPr>
          <w:rFonts w:ascii="Arial" w:hAnsi="Arial" w:cs="Arial"/>
          <w:b/>
          <w:sz w:val="20"/>
          <w:szCs w:val="20"/>
        </w:rPr>
      </w:pPr>
      <w:r w:rsidRPr="00DE44CD">
        <w:rPr>
          <w:rFonts w:ascii="Arial" w:hAnsi="Arial" w:cs="Arial"/>
          <w:b/>
          <w:sz w:val="20"/>
          <w:szCs w:val="20"/>
        </w:rPr>
        <w:t>HASIL PENELITIAN DAN PEMBAHASAN</w:t>
      </w:r>
    </w:p>
    <w:p w:rsidR="00703947" w:rsidRPr="00DE44CD" w:rsidRDefault="002755E0" w:rsidP="002755E0">
      <w:pPr>
        <w:spacing w:after="0" w:line="360" w:lineRule="auto"/>
        <w:ind w:firstLine="720"/>
        <w:jc w:val="both"/>
        <w:rPr>
          <w:rFonts w:ascii="Arial" w:eastAsiaTheme="minorEastAsia" w:hAnsi="Arial" w:cs="Arial"/>
          <w:sz w:val="20"/>
          <w:szCs w:val="20"/>
        </w:rPr>
      </w:pPr>
      <w:r w:rsidRPr="00DE44CD">
        <w:rPr>
          <w:rFonts w:ascii="Arial" w:eastAsiaTheme="minorEastAsia" w:hAnsi="Arial" w:cs="Arial"/>
          <w:sz w:val="20"/>
          <w:szCs w:val="20"/>
        </w:rPr>
        <w:t>Hasil analisis deskriptif  yang berkaitan dengan nilai variabel motivasi pada peserta didik kelas XI IPA SMA Se- Kecamatan Terna</w:t>
      </w:r>
      <w:r w:rsidR="00DE44CD">
        <w:rPr>
          <w:rFonts w:ascii="Arial" w:eastAsiaTheme="minorEastAsia" w:hAnsi="Arial" w:cs="Arial"/>
          <w:sz w:val="20"/>
          <w:szCs w:val="20"/>
        </w:rPr>
        <w:t>te Utara disajikan pada Tabel 1</w:t>
      </w:r>
      <w:r w:rsidR="00DE44CD" w:rsidRPr="00DE44CD">
        <w:rPr>
          <w:rFonts w:ascii="Arial" w:eastAsiaTheme="minorEastAsia" w:hAnsi="Arial" w:cs="Arial"/>
          <w:sz w:val="20"/>
          <w:szCs w:val="20"/>
        </w:rPr>
        <w:t xml:space="preserve">, </w:t>
      </w:r>
      <w:r w:rsidRPr="00DE44CD">
        <w:rPr>
          <w:rFonts w:ascii="Arial" w:eastAsiaTheme="minorEastAsia" w:hAnsi="Arial" w:cs="Arial"/>
          <w:sz w:val="20"/>
          <w:szCs w:val="20"/>
        </w:rPr>
        <w:t>kategori motivasi peser</w:t>
      </w:r>
      <w:r w:rsidR="00DE44CD">
        <w:rPr>
          <w:rFonts w:ascii="Arial" w:eastAsiaTheme="minorEastAsia" w:hAnsi="Arial" w:cs="Arial"/>
          <w:sz w:val="20"/>
          <w:szCs w:val="20"/>
        </w:rPr>
        <w:t>ta didik disajikan dalam Tabel 2</w:t>
      </w:r>
      <w:r w:rsidR="00DE44CD" w:rsidRPr="00DE44CD">
        <w:rPr>
          <w:rFonts w:ascii="Arial" w:eastAsiaTheme="minorEastAsia" w:hAnsi="Arial" w:cs="Arial"/>
          <w:sz w:val="20"/>
          <w:szCs w:val="20"/>
        </w:rPr>
        <w:t xml:space="preserve"> dan deskripsirespon peserta didik tentang motivasi disajikan pada tabel </w:t>
      </w:r>
      <w:r w:rsidR="00DE44CD">
        <w:rPr>
          <w:rFonts w:ascii="Arial" w:eastAsiaTheme="minorEastAsia" w:hAnsi="Arial" w:cs="Arial"/>
          <w:sz w:val="20"/>
          <w:szCs w:val="20"/>
        </w:rPr>
        <w:t>3</w:t>
      </w:r>
      <w:r w:rsidR="00DE44CD" w:rsidRPr="00DE44CD">
        <w:rPr>
          <w:rFonts w:ascii="Arial" w:eastAsiaTheme="minorEastAsia" w:hAnsi="Arial" w:cs="Arial"/>
          <w:sz w:val="20"/>
          <w:szCs w:val="20"/>
        </w:rPr>
        <w:t xml:space="preserve">. </w:t>
      </w:r>
    </w:p>
    <w:p w:rsidR="00146B69" w:rsidRPr="00146B69" w:rsidRDefault="00146B69" w:rsidP="00FC3B0D">
      <w:pPr>
        <w:spacing w:after="0" w:line="240" w:lineRule="auto"/>
        <w:jc w:val="both"/>
        <w:rPr>
          <w:rFonts w:ascii="Arial" w:hAnsi="Arial" w:cs="Arial"/>
          <w:b/>
          <w:sz w:val="20"/>
          <w:szCs w:val="20"/>
        </w:rPr>
      </w:pPr>
      <w:r w:rsidRPr="00146B69">
        <w:rPr>
          <w:rFonts w:ascii="Arial" w:hAnsi="Arial" w:cs="Arial"/>
          <w:b/>
          <w:sz w:val="20"/>
          <w:szCs w:val="20"/>
        </w:rPr>
        <w:t>Tabel</w:t>
      </w:r>
      <w:r>
        <w:rPr>
          <w:rFonts w:ascii="Arial" w:hAnsi="Arial" w:cs="Arial"/>
          <w:b/>
          <w:sz w:val="20"/>
          <w:szCs w:val="20"/>
        </w:rPr>
        <w:t xml:space="preserve"> </w:t>
      </w:r>
      <w:r w:rsidR="00DE44CD">
        <w:rPr>
          <w:rFonts w:ascii="Arial" w:hAnsi="Arial" w:cs="Arial"/>
          <w:b/>
          <w:sz w:val="20"/>
          <w:szCs w:val="20"/>
        </w:rPr>
        <w:t>1</w:t>
      </w:r>
      <w:r w:rsidRPr="00146B69">
        <w:rPr>
          <w:rFonts w:ascii="Arial" w:hAnsi="Arial" w:cs="Arial"/>
          <w:b/>
          <w:sz w:val="20"/>
          <w:szCs w:val="20"/>
        </w:rPr>
        <w:t xml:space="preserve"> Statistik </w:t>
      </w:r>
      <w:r w:rsidR="002755E0">
        <w:rPr>
          <w:rFonts w:ascii="Arial" w:hAnsi="Arial" w:cs="Arial"/>
          <w:b/>
          <w:sz w:val="20"/>
          <w:szCs w:val="20"/>
        </w:rPr>
        <w:t>Nilai Motivasi</w:t>
      </w:r>
      <w:r w:rsidRPr="00146B69">
        <w:rPr>
          <w:rFonts w:ascii="Arial" w:hAnsi="Arial" w:cs="Arial"/>
          <w:b/>
          <w:sz w:val="20"/>
          <w:szCs w:val="20"/>
        </w:rPr>
        <w:t xml:space="preserve"> Peserta Didik</w:t>
      </w:r>
    </w:p>
    <w:tbl>
      <w:tblPr>
        <w:tblStyle w:val="TableGrid"/>
        <w:tblW w:w="423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259"/>
        <w:gridCol w:w="1971"/>
      </w:tblGrid>
      <w:tr w:rsidR="00146B69" w:rsidRPr="00146B69" w:rsidTr="00015295">
        <w:trPr>
          <w:trHeight w:val="296"/>
        </w:trPr>
        <w:tc>
          <w:tcPr>
            <w:tcW w:w="2259" w:type="dxa"/>
          </w:tcPr>
          <w:p w:rsidR="00146B69" w:rsidRPr="00146B69" w:rsidRDefault="00146B69" w:rsidP="00146B69">
            <w:pPr>
              <w:jc w:val="center"/>
              <w:rPr>
                <w:rFonts w:ascii="Arial" w:hAnsi="Arial" w:cs="Arial"/>
                <w:b/>
                <w:sz w:val="20"/>
                <w:szCs w:val="20"/>
              </w:rPr>
            </w:pPr>
            <w:r w:rsidRPr="00146B69">
              <w:rPr>
                <w:rFonts w:ascii="Arial" w:hAnsi="Arial" w:cs="Arial"/>
                <w:b/>
                <w:sz w:val="20"/>
                <w:szCs w:val="20"/>
              </w:rPr>
              <w:t>Satistik</w:t>
            </w:r>
          </w:p>
        </w:tc>
        <w:tc>
          <w:tcPr>
            <w:tcW w:w="1971" w:type="dxa"/>
          </w:tcPr>
          <w:p w:rsidR="00146B69" w:rsidRPr="00146B69" w:rsidRDefault="00146B69" w:rsidP="00146B69">
            <w:pPr>
              <w:jc w:val="center"/>
              <w:rPr>
                <w:rFonts w:ascii="Arial" w:hAnsi="Arial" w:cs="Arial"/>
                <w:b/>
                <w:sz w:val="20"/>
                <w:szCs w:val="20"/>
              </w:rPr>
            </w:pPr>
            <w:r w:rsidRPr="00146B69">
              <w:rPr>
                <w:rFonts w:ascii="Arial" w:hAnsi="Arial" w:cs="Arial"/>
                <w:b/>
                <w:sz w:val="20"/>
                <w:szCs w:val="20"/>
              </w:rPr>
              <w:t>Nilai Statistik</w:t>
            </w:r>
          </w:p>
        </w:tc>
      </w:tr>
      <w:tr w:rsidR="00146B69" w:rsidRPr="00146B69" w:rsidTr="00015295">
        <w:trPr>
          <w:trHeight w:val="1376"/>
        </w:trPr>
        <w:tc>
          <w:tcPr>
            <w:tcW w:w="2259" w:type="dxa"/>
          </w:tcPr>
          <w:p w:rsidR="00146B69" w:rsidRPr="00146B69" w:rsidRDefault="00146B69" w:rsidP="00146B69">
            <w:pPr>
              <w:jc w:val="center"/>
              <w:rPr>
                <w:rFonts w:ascii="Arial" w:hAnsi="Arial" w:cs="Arial"/>
                <w:sz w:val="20"/>
                <w:szCs w:val="20"/>
              </w:rPr>
            </w:pPr>
            <w:r w:rsidRPr="00146B69">
              <w:rPr>
                <w:rFonts w:ascii="Arial" w:hAnsi="Arial" w:cs="Arial"/>
                <w:sz w:val="20"/>
                <w:szCs w:val="20"/>
              </w:rPr>
              <w:t>Ukuran Sampel</w:t>
            </w:r>
          </w:p>
          <w:p w:rsidR="00146B69" w:rsidRPr="00146B69" w:rsidRDefault="00146B69" w:rsidP="00146B69">
            <w:pPr>
              <w:jc w:val="center"/>
              <w:rPr>
                <w:rFonts w:ascii="Arial" w:hAnsi="Arial" w:cs="Arial"/>
                <w:sz w:val="20"/>
                <w:szCs w:val="20"/>
              </w:rPr>
            </w:pPr>
            <w:r w:rsidRPr="00146B69">
              <w:rPr>
                <w:rFonts w:ascii="Arial" w:hAnsi="Arial" w:cs="Arial"/>
                <w:sz w:val="20"/>
                <w:szCs w:val="20"/>
              </w:rPr>
              <w:t>Skor Tertinggi</w:t>
            </w:r>
          </w:p>
          <w:p w:rsidR="00146B69" w:rsidRPr="00146B69" w:rsidRDefault="00146B69" w:rsidP="00146B69">
            <w:pPr>
              <w:jc w:val="center"/>
              <w:rPr>
                <w:rFonts w:ascii="Arial" w:hAnsi="Arial" w:cs="Arial"/>
                <w:sz w:val="20"/>
                <w:szCs w:val="20"/>
              </w:rPr>
            </w:pPr>
            <w:r w:rsidRPr="00146B69">
              <w:rPr>
                <w:rFonts w:ascii="Arial" w:hAnsi="Arial" w:cs="Arial"/>
                <w:sz w:val="20"/>
                <w:szCs w:val="20"/>
              </w:rPr>
              <w:t>Skor Terendah</w:t>
            </w:r>
          </w:p>
          <w:p w:rsidR="00146B69" w:rsidRDefault="00146B69" w:rsidP="00146B69">
            <w:pPr>
              <w:jc w:val="center"/>
              <w:rPr>
                <w:rFonts w:ascii="Arial" w:hAnsi="Arial" w:cs="Arial"/>
                <w:sz w:val="20"/>
                <w:szCs w:val="20"/>
              </w:rPr>
            </w:pPr>
            <w:r w:rsidRPr="00146B69">
              <w:rPr>
                <w:rFonts w:ascii="Arial" w:hAnsi="Arial" w:cs="Arial"/>
                <w:sz w:val="20"/>
                <w:szCs w:val="20"/>
              </w:rPr>
              <w:t>Skor Rata–rata</w:t>
            </w:r>
          </w:p>
          <w:p w:rsidR="002755E0" w:rsidRPr="00146B69" w:rsidRDefault="002755E0" w:rsidP="00146B69">
            <w:pPr>
              <w:jc w:val="center"/>
              <w:rPr>
                <w:rFonts w:ascii="Arial" w:hAnsi="Arial" w:cs="Arial"/>
                <w:sz w:val="20"/>
                <w:szCs w:val="20"/>
              </w:rPr>
            </w:pPr>
            <w:r>
              <w:rPr>
                <w:rFonts w:ascii="Arial" w:hAnsi="Arial" w:cs="Arial"/>
                <w:sz w:val="20"/>
                <w:szCs w:val="20"/>
              </w:rPr>
              <w:t>Nilai Ideal</w:t>
            </w:r>
          </w:p>
          <w:p w:rsidR="00146B69" w:rsidRPr="00146B69" w:rsidRDefault="00146B69" w:rsidP="00146B69">
            <w:pPr>
              <w:jc w:val="center"/>
              <w:rPr>
                <w:rFonts w:ascii="Arial" w:hAnsi="Arial" w:cs="Arial"/>
                <w:sz w:val="20"/>
                <w:szCs w:val="20"/>
              </w:rPr>
            </w:pPr>
            <w:r w:rsidRPr="00146B69">
              <w:rPr>
                <w:rFonts w:ascii="Arial" w:hAnsi="Arial" w:cs="Arial"/>
                <w:sz w:val="20"/>
                <w:szCs w:val="20"/>
              </w:rPr>
              <w:t>Standar Deviasi</w:t>
            </w:r>
          </w:p>
        </w:tc>
        <w:tc>
          <w:tcPr>
            <w:tcW w:w="1971" w:type="dxa"/>
          </w:tcPr>
          <w:p w:rsidR="00146B69" w:rsidRDefault="00441A7C" w:rsidP="00146B69">
            <w:pPr>
              <w:jc w:val="center"/>
              <w:rPr>
                <w:rFonts w:ascii="Arial" w:hAnsi="Arial" w:cs="Arial"/>
                <w:sz w:val="20"/>
                <w:szCs w:val="20"/>
              </w:rPr>
            </w:pPr>
            <w:r>
              <w:rPr>
                <w:rFonts w:ascii="Arial" w:hAnsi="Arial" w:cs="Arial"/>
                <w:sz w:val="20"/>
                <w:szCs w:val="20"/>
              </w:rPr>
              <w:t>175</w:t>
            </w:r>
          </w:p>
          <w:p w:rsidR="002755E0" w:rsidRDefault="002755E0" w:rsidP="00146B69">
            <w:pPr>
              <w:jc w:val="center"/>
              <w:rPr>
                <w:rFonts w:ascii="Arial" w:hAnsi="Arial" w:cs="Arial"/>
                <w:sz w:val="20"/>
                <w:szCs w:val="20"/>
              </w:rPr>
            </w:pPr>
            <w:r>
              <w:rPr>
                <w:rFonts w:ascii="Arial" w:hAnsi="Arial" w:cs="Arial"/>
                <w:sz w:val="20"/>
                <w:szCs w:val="20"/>
              </w:rPr>
              <w:t>91,07</w:t>
            </w:r>
          </w:p>
          <w:p w:rsidR="002755E0" w:rsidRDefault="002755E0" w:rsidP="00146B69">
            <w:pPr>
              <w:jc w:val="center"/>
              <w:rPr>
                <w:rFonts w:ascii="Arial" w:hAnsi="Arial" w:cs="Arial"/>
                <w:sz w:val="20"/>
                <w:szCs w:val="20"/>
              </w:rPr>
            </w:pPr>
            <w:r>
              <w:rPr>
                <w:rFonts w:ascii="Arial" w:hAnsi="Arial" w:cs="Arial"/>
                <w:sz w:val="20"/>
                <w:szCs w:val="20"/>
              </w:rPr>
              <w:t>53,57</w:t>
            </w:r>
          </w:p>
          <w:p w:rsidR="002755E0" w:rsidRDefault="002755E0" w:rsidP="00146B69">
            <w:pPr>
              <w:jc w:val="center"/>
              <w:rPr>
                <w:rFonts w:ascii="Arial" w:hAnsi="Arial" w:cs="Arial"/>
                <w:sz w:val="20"/>
                <w:szCs w:val="20"/>
              </w:rPr>
            </w:pPr>
            <w:r>
              <w:rPr>
                <w:rFonts w:ascii="Arial" w:hAnsi="Arial" w:cs="Arial"/>
                <w:sz w:val="20"/>
                <w:szCs w:val="20"/>
              </w:rPr>
              <w:t>71,29</w:t>
            </w:r>
          </w:p>
          <w:p w:rsidR="002755E0" w:rsidRDefault="002755E0" w:rsidP="00146B69">
            <w:pPr>
              <w:jc w:val="center"/>
              <w:rPr>
                <w:rFonts w:ascii="Arial" w:hAnsi="Arial" w:cs="Arial"/>
                <w:sz w:val="20"/>
                <w:szCs w:val="20"/>
              </w:rPr>
            </w:pPr>
            <w:r>
              <w:rPr>
                <w:rFonts w:ascii="Arial" w:hAnsi="Arial" w:cs="Arial"/>
                <w:sz w:val="20"/>
                <w:szCs w:val="20"/>
              </w:rPr>
              <w:t>100,00</w:t>
            </w:r>
          </w:p>
          <w:p w:rsidR="002755E0" w:rsidRPr="00146B69" w:rsidRDefault="002755E0" w:rsidP="00146B69">
            <w:pPr>
              <w:jc w:val="center"/>
              <w:rPr>
                <w:rFonts w:ascii="Arial" w:hAnsi="Arial" w:cs="Arial"/>
                <w:sz w:val="20"/>
                <w:szCs w:val="20"/>
              </w:rPr>
            </w:pPr>
            <w:r>
              <w:rPr>
                <w:rFonts w:ascii="Arial" w:hAnsi="Arial" w:cs="Arial"/>
                <w:sz w:val="20"/>
                <w:szCs w:val="20"/>
              </w:rPr>
              <w:t>8,67</w:t>
            </w:r>
          </w:p>
        </w:tc>
      </w:tr>
    </w:tbl>
    <w:p w:rsidR="00703947" w:rsidRDefault="00703947" w:rsidP="00703947">
      <w:pPr>
        <w:spacing w:after="0" w:line="360" w:lineRule="auto"/>
        <w:rPr>
          <w:rFonts w:ascii="Arial" w:hAnsi="Arial" w:cs="Arial"/>
          <w:b/>
          <w:sz w:val="20"/>
          <w:szCs w:val="20"/>
        </w:rPr>
      </w:pPr>
    </w:p>
    <w:p w:rsidR="00146B69" w:rsidRPr="00146B69" w:rsidRDefault="00DE44CD" w:rsidP="00FC3B0D">
      <w:pPr>
        <w:spacing w:after="0" w:line="240" w:lineRule="auto"/>
        <w:jc w:val="both"/>
        <w:rPr>
          <w:rFonts w:ascii="Arial" w:hAnsi="Arial" w:cs="Arial"/>
          <w:b/>
          <w:sz w:val="20"/>
          <w:szCs w:val="20"/>
        </w:rPr>
      </w:pPr>
      <w:r>
        <w:rPr>
          <w:rFonts w:ascii="Arial" w:hAnsi="Arial" w:cs="Arial"/>
          <w:b/>
          <w:sz w:val="20"/>
          <w:szCs w:val="20"/>
        </w:rPr>
        <w:t>Tabel 2</w:t>
      </w:r>
      <w:r w:rsidR="00703947">
        <w:rPr>
          <w:rFonts w:ascii="Arial" w:hAnsi="Arial" w:cs="Arial"/>
          <w:b/>
          <w:sz w:val="20"/>
          <w:szCs w:val="20"/>
        </w:rPr>
        <w:t xml:space="preserve"> Distribusi Presentase </w:t>
      </w:r>
      <w:r w:rsidR="00015295">
        <w:rPr>
          <w:rFonts w:ascii="Arial" w:hAnsi="Arial" w:cs="Arial"/>
          <w:b/>
          <w:sz w:val="20"/>
          <w:szCs w:val="20"/>
        </w:rPr>
        <w:t>Nilai</w:t>
      </w:r>
      <w:r w:rsidR="00703947">
        <w:rPr>
          <w:rFonts w:ascii="Arial" w:hAnsi="Arial" w:cs="Arial"/>
          <w:b/>
          <w:sz w:val="20"/>
          <w:szCs w:val="20"/>
        </w:rPr>
        <w:t xml:space="preserve"> </w:t>
      </w:r>
      <w:r w:rsidR="00015295">
        <w:rPr>
          <w:rFonts w:ascii="Arial" w:hAnsi="Arial" w:cs="Arial"/>
          <w:b/>
          <w:sz w:val="20"/>
          <w:szCs w:val="20"/>
        </w:rPr>
        <w:t>Motivasi Peserta Didik</w:t>
      </w:r>
    </w:p>
    <w:tbl>
      <w:tblPr>
        <w:tblW w:w="4230" w:type="dxa"/>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861"/>
        <w:gridCol w:w="1095"/>
        <w:gridCol w:w="1228"/>
        <w:gridCol w:w="1112"/>
      </w:tblGrid>
      <w:tr w:rsidR="00015295" w:rsidRPr="00015295" w:rsidTr="00015295">
        <w:trPr>
          <w:trHeight w:val="341"/>
        </w:trPr>
        <w:tc>
          <w:tcPr>
            <w:tcW w:w="861" w:type="dxa"/>
            <w:tcBorders>
              <w:bottom w:val="single" w:sz="4" w:space="0" w:color="auto"/>
            </w:tcBorders>
            <w:shd w:val="clear" w:color="auto" w:fill="auto"/>
            <w:vAlign w:val="center"/>
            <w:hideMark/>
          </w:tcPr>
          <w:p w:rsidR="002755E0" w:rsidRPr="00015295" w:rsidRDefault="002755E0" w:rsidP="008F39C0">
            <w:pPr>
              <w:spacing w:after="0" w:line="240" w:lineRule="auto"/>
              <w:ind w:hanging="198"/>
              <w:jc w:val="center"/>
              <w:rPr>
                <w:rFonts w:ascii="Arial" w:eastAsia="Times New Roman" w:hAnsi="Arial" w:cs="Arial"/>
                <w:bCs/>
                <w:color w:val="000000"/>
                <w:sz w:val="20"/>
                <w:szCs w:val="24"/>
              </w:rPr>
            </w:pPr>
            <w:r w:rsidRPr="00015295">
              <w:rPr>
                <w:rFonts w:ascii="Arial" w:eastAsia="Times New Roman" w:hAnsi="Arial" w:cs="Arial"/>
                <w:bCs/>
                <w:color w:val="000000"/>
                <w:sz w:val="20"/>
                <w:szCs w:val="24"/>
              </w:rPr>
              <w:t xml:space="preserve">Interval </w:t>
            </w:r>
          </w:p>
        </w:tc>
        <w:tc>
          <w:tcPr>
            <w:tcW w:w="1095" w:type="dxa"/>
            <w:tcBorders>
              <w:bottom w:val="single" w:sz="4" w:space="0" w:color="auto"/>
            </w:tcBorders>
            <w:shd w:val="clear" w:color="auto" w:fill="auto"/>
            <w:vAlign w:val="center"/>
            <w:hideMark/>
          </w:tcPr>
          <w:p w:rsidR="002755E0" w:rsidRPr="00015295" w:rsidRDefault="002755E0" w:rsidP="008F39C0">
            <w:pPr>
              <w:spacing w:after="0" w:line="240" w:lineRule="auto"/>
              <w:jc w:val="center"/>
              <w:rPr>
                <w:rFonts w:ascii="Arial" w:eastAsia="Times New Roman" w:hAnsi="Arial" w:cs="Arial"/>
                <w:bCs/>
                <w:color w:val="000000"/>
                <w:sz w:val="20"/>
                <w:szCs w:val="24"/>
              </w:rPr>
            </w:pPr>
            <w:r w:rsidRPr="00015295">
              <w:rPr>
                <w:rFonts w:ascii="Arial" w:eastAsia="Times New Roman" w:hAnsi="Arial" w:cs="Arial"/>
                <w:bCs/>
                <w:color w:val="000000"/>
                <w:sz w:val="20"/>
                <w:szCs w:val="24"/>
              </w:rPr>
              <w:t xml:space="preserve">Frekuensi </w:t>
            </w:r>
          </w:p>
        </w:tc>
        <w:tc>
          <w:tcPr>
            <w:tcW w:w="1228" w:type="dxa"/>
            <w:tcBorders>
              <w:bottom w:val="single" w:sz="4" w:space="0" w:color="auto"/>
            </w:tcBorders>
            <w:shd w:val="clear" w:color="auto" w:fill="auto"/>
            <w:noWrap/>
            <w:vAlign w:val="center"/>
            <w:hideMark/>
          </w:tcPr>
          <w:p w:rsidR="002755E0" w:rsidRPr="00015295" w:rsidRDefault="002755E0" w:rsidP="008F39C0">
            <w:pPr>
              <w:spacing w:after="0" w:line="240" w:lineRule="auto"/>
              <w:jc w:val="center"/>
              <w:rPr>
                <w:rFonts w:ascii="Arial" w:eastAsia="Times New Roman" w:hAnsi="Arial" w:cs="Arial"/>
                <w:bCs/>
                <w:color w:val="000000"/>
                <w:sz w:val="20"/>
                <w:szCs w:val="24"/>
              </w:rPr>
            </w:pPr>
            <w:r w:rsidRPr="00015295">
              <w:rPr>
                <w:rFonts w:ascii="Arial" w:eastAsia="Times New Roman" w:hAnsi="Arial" w:cs="Arial"/>
                <w:bCs/>
                <w:color w:val="000000"/>
                <w:sz w:val="20"/>
                <w:szCs w:val="24"/>
              </w:rPr>
              <w:t>Persentase (%)</w:t>
            </w:r>
          </w:p>
        </w:tc>
        <w:tc>
          <w:tcPr>
            <w:tcW w:w="1046" w:type="dxa"/>
            <w:tcBorders>
              <w:bottom w:val="single" w:sz="4" w:space="0" w:color="auto"/>
            </w:tcBorders>
            <w:shd w:val="clear" w:color="auto" w:fill="auto"/>
            <w:noWrap/>
            <w:vAlign w:val="center"/>
            <w:hideMark/>
          </w:tcPr>
          <w:p w:rsidR="002755E0" w:rsidRPr="00015295" w:rsidRDefault="002755E0" w:rsidP="008F39C0">
            <w:pPr>
              <w:spacing w:after="0" w:line="240" w:lineRule="auto"/>
              <w:ind w:right="151"/>
              <w:jc w:val="center"/>
              <w:rPr>
                <w:rFonts w:ascii="Arial" w:eastAsia="Times New Roman" w:hAnsi="Arial" w:cs="Arial"/>
                <w:bCs/>
                <w:color w:val="000000"/>
                <w:sz w:val="20"/>
                <w:szCs w:val="24"/>
              </w:rPr>
            </w:pPr>
            <w:r w:rsidRPr="00015295">
              <w:rPr>
                <w:rFonts w:ascii="Arial" w:eastAsia="Times New Roman" w:hAnsi="Arial" w:cs="Arial"/>
                <w:bCs/>
                <w:color w:val="000000"/>
                <w:sz w:val="20"/>
                <w:szCs w:val="24"/>
              </w:rPr>
              <w:t>Kategori</w:t>
            </w:r>
          </w:p>
        </w:tc>
      </w:tr>
      <w:tr w:rsidR="00015295" w:rsidRPr="00015295" w:rsidTr="00015295">
        <w:trPr>
          <w:trHeight w:val="368"/>
        </w:trPr>
        <w:tc>
          <w:tcPr>
            <w:tcW w:w="861" w:type="dxa"/>
            <w:tcBorders>
              <w:top w:val="single" w:sz="4" w:space="0" w:color="auto"/>
              <w:bottom w:val="nil"/>
            </w:tcBorders>
            <w:shd w:val="clear" w:color="auto" w:fill="auto"/>
            <w:vAlign w:val="center"/>
            <w:hideMark/>
          </w:tcPr>
          <w:p w:rsidR="002755E0" w:rsidRPr="00015295" w:rsidRDefault="00015295" w:rsidP="008F39C0">
            <w:pPr>
              <w:autoSpaceDE w:val="0"/>
              <w:autoSpaceDN w:val="0"/>
              <w:adjustRightInd w:val="0"/>
              <w:spacing w:after="0" w:line="240" w:lineRule="auto"/>
              <w:jc w:val="center"/>
              <w:rPr>
                <w:rFonts w:ascii="Arial" w:hAnsi="Arial" w:cs="Arial"/>
                <w:sz w:val="20"/>
                <w:szCs w:val="24"/>
              </w:rPr>
            </w:pPr>
            <w:r>
              <w:rPr>
                <w:rFonts w:ascii="Arial" w:hAnsi="Arial" w:cs="Arial"/>
                <w:sz w:val="20"/>
                <w:szCs w:val="24"/>
              </w:rPr>
              <w:t>78,14 -</w:t>
            </w:r>
            <w:r w:rsidR="002755E0" w:rsidRPr="00015295">
              <w:rPr>
                <w:rFonts w:ascii="Arial" w:hAnsi="Arial" w:cs="Arial"/>
                <w:sz w:val="20"/>
                <w:szCs w:val="24"/>
              </w:rPr>
              <w:t>100</w:t>
            </w:r>
          </w:p>
        </w:tc>
        <w:tc>
          <w:tcPr>
            <w:tcW w:w="1095" w:type="dxa"/>
            <w:tcBorders>
              <w:top w:val="single" w:sz="4" w:space="0" w:color="auto"/>
              <w:bottom w:val="nil"/>
            </w:tcBorders>
            <w:shd w:val="clear" w:color="auto" w:fill="auto"/>
            <w:vAlign w:val="center"/>
            <w:hideMark/>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39</w:t>
            </w:r>
          </w:p>
        </w:tc>
        <w:tc>
          <w:tcPr>
            <w:tcW w:w="1228" w:type="dxa"/>
            <w:tcBorders>
              <w:top w:val="single" w:sz="4" w:space="0" w:color="auto"/>
              <w:bottom w:val="nil"/>
            </w:tcBorders>
            <w:shd w:val="clear" w:color="auto" w:fill="auto"/>
            <w:noWrap/>
            <w:vAlign w:val="center"/>
            <w:hideMark/>
          </w:tcPr>
          <w:p w:rsidR="002755E0" w:rsidRPr="00015295" w:rsidRDefault="002755E0" w:rsidP="008F39C0">
            <w:pPr>
              <w:spacing w:after="0" w:line="240" w:lineRule="auto"/>
              <w:jc w:val="center"/>
              <w:rPr>
                <w:rFonts w:ascii="Arial" w:eastAsia="Times New Roman" w:hAnsi="Arial" w:cs="Arial"/>
                <w:color w:val="000000"/>
                <w:sz w:val="20"/>
                <w:szCs w:val="24"/>
              </w:rPr>
            </w:pPr>
            <w:r w:rsidRPr="00015295">
              <w:rPr>
                <w:rFonts w:ascii="Arial" w:eastAsia="Times New Roman" w:hAnsi="Arial" w:cs="Arial"/>
                <w:color w:val="000000"/>
                <w:sz w:val="20"/>
                <w:szCs w:val="24"/>
              </w:rPr>
              <w:t>22,2</w:t>
            </w:r>
          </w:p>
        </w:tc>
        <w:tc>
          <w:tcPr>
            <w:tcW w:w="1046" w:type="dxa"/>
            <w:tcBorders>
              <w:top w:val="single" w:sz="4" w:space="0" w:color="auto"/>
              <w:bottom w:val="nil"/>
            </w:tcBorders>
            <w:shd w:val="clear" w:color="auto" w:fill="auto"/>
            <w:noWrap/>
            <w:vAlign w:val="center"/>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Tinggi</w:t>
            </w:r>
          </w:p>
        </w:tc>
      </w:tr>
      <w:tr w:rsidR="00015295" w:rsidRPr="00015295" w:rsidTr="00015295">
        <w:trPr>
          <w:trHeight w:val="330"/>
        </w:trPr>
        <w:tc>
          <w:tcPr>
            <w:tcW w:w="861" w:type="dxa"/>
            <w:tcBorders>
              <w:top w:val="nil"/>
              <w:bottom w:val="nil"/>
            </w:tcBorders>
            <w:shd w:val="clear" w:color="auto" w:fill="auto"/>
            <w:vAlign w:val="center"/>
            <w:hideMark/>
          </w:tcPr>
          <w:p w:rsidR="002755E0" w:rsidRPr="00015295" w:rsidRDefault="00015295" w:rsidP="008F39C0">
            <w:pPr>
              <w:autoSpaceDE w:val="0"/>
              <w:autoSpaceDN w:val="0"/>
              <w:adjustRightInd w:val="0"/>
              <w:spacing w:after="0" w:line="240" w:lineRule="auto"/>
              <w:jc w:val="center"/>
              <w:rPr>
                <w:rFonts w:ascii="Arial" w:hAnsi="Arial" w:cs="Arial"/>
                <w:sz w:val="20"/>
                <w:szCs w:val="24"/>
              </w:rPr>
            </w:pPr>
            <w:r>
              <w:rPr>
                <w:rFonts w:ascii="Arial" w:hAnsi="Arial" w:cs="Arial"/>
                <w:sz w:val="20"/>
                <w:szCs w:val="24"/>
              </w:rPr>
              <w:t>46,87 -</w:t>
            </w:r>
            <w:r w:rsidR="002755E0" w:rsidRPr="00015295">
              <w:rPr>
                <w:rFonts w:ascii="Arial" w:hAnsi="Arial" w:cs="Arial"/>
                <w:sz w:val="20"/>
                <w:szCs w:val="24"/>
              </w:rPr>
              <w:t xml:space="preserve"> 78,13</w:t>
            </w:r>
          </w:p>
        </w:tc>
        <w:tc>
          <w:tcPr>
            <w:tcW w:w="1095" w:type="dxa"/>
            <w:tcBorders>
              <w:top w:val="nil"/>
              <w:bottom w:val="nil"/>
            </w:tcBorders>
            <w:shd w:val="clear" w:color="auto" w:fill="auto"/>
            <w:vAlign w:val="center"/>
            <w:hideMark/>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137</w:t>
            </w:r>
          </w:p>
        </w:tc>
        <w:tc>
          <w:tcPr>
            <w:tcW w:w="1228" w:type="dxa"/>
            <w:tcBorders>
              <w:top w:val="nil"/>
              <w:bottom w:val="nil"/>
            </w:tcBorders>
            <w:shd w:val="clear" w:color="auto" w:fill="auto"/>
            <w:noWrap/>
            <w:vAlign w:val="center"/>
            <w:hideMark/>
          </w:tcPr>
          <w:p w:rsidR="002755E0" w:rsidRPr="00015295" w:rsidRDefault="002755E0" w:rsidP="008F39C0">
            <w:pPr>
              <w:spacing w:after="0" w:line="240" w:lineRule="auto"/>
              <w:jc w:val="center"/>
              <w:rPr>
                <w:rFonts w:ascii="Arial" w:eastAsia="Times New Roman" w:hAnsi="Arial" w:cs="Arial"/>
                <w:color w:val="000000"/>
                <w:sz w:val="20"/>
                <w:szCs w:val="24"/>
              </w:rPr>
            </w:pPr>
            <w:r w:rsidRPr="00015295">
              <w:rPr>
                <w:rFonts w:ascii="Arial" w:eastAsia="Times New Roman" w:hAnsi="Arial" w:cs="Arial"/>
                <w:color w:val="000000"/>
                <w:sz w:val="20"/>
                <w:szCs w:val="24"/>
              </w:rPr>
              <w:t>77,8</w:t>
            </w:r>
          </w:p>
        </w:tc>
        <w:tc>
          <w:tcPr>
            <w:tcW w:w="1046" w:type="dxa"/>
            <w:tcBorders>
              <w:top w:val="nil"/>
              <w:bottom w:val="nil"/>
            </w:tcBorders>
            <w:shd w:val="clear" w:color="auto" w:fill="auto"/>
            <w:noWrap/>
            <w:vAlign w:val="center"/>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Cukup</w:t>
            </w:r>
          </w:p>
        </w:tc>
      </w:tr>
      <w:tr w:rsidR="00015295" w:rsidRPr="00015295" w:rsidTr="00015295">
        <w:trPr>
          <w:trHeight w:val="330"/>
        </w:trPr>
        <w:tc>
          <w:tcPr>
            <w:tcW w:w="861" w:type="dxa"/>
            <w:tcBorders>
              <w:top w:val="nil"/>
              <w:bottom w:val="single" w:sz="4" w:space="0" w:color="auto"/>
            </w:tcBorders>
            <w:shd w:val="clear" w:color="auto" w:fill="auto"/>
            <w:vAlign w:val="center"/>
          </w:tcPr>
          <w:p w:rsidR="002755E0" w:rsidRPr="00015295" w:rsidRDefault="00015295" w:rsidP="008F39C0">
            <w:pPr>
              <w:autoSpaceDE w:val="0"/>
              <w:autoSpaceDN w:val="0"/>
              <w:adjustRightInd w:val="0"/>
              <w:spacing w:after="0" w:line="240" w:lineRule="auto"/>
              <w:jc w:val="center"/>
              <w:rPr>
                <w:rFonts w:ascii="Arial" w:hAnsi="Arial" w:cs="Arial"/>
                <w:sz w:val="20"/>
                <w:szCs w:val="24"/>
              </w:rPr>
            </w:pPr>
            <w:r>
              <w:rPr>
                <w:rFonts w:ascii="Arial" w:hAnsi="Arial" w:cs="Arial"/>
                <w:sz w:val="20"/>
                <w:szCs w:val="24"/>
              </w:rPr>
              <w:t>25 -</w:t>
            </w:r>
            <w:r w:rsidR="002755E0" w:rsidRPr="00015295">
              <w:rPr>
                <w:rFonts w:ascii="Arial" w:hAnsi="Arial" w:cs="Arial"/>
                <w:sz w:val="20"/>
                <w:szCs w:val="24"/>
              </w:rPr>
              <w:t xml:space="preserve"> 46,86</w:t>
            </w:r>
          </w:p>
        </w:tc>
        <w:tc>
          <w:tcPr>
            <w:tcW w:w="1095" w:type="dxa"/>
            <w:tcBorders>
              <w:top w:val="nil"/>
              <w:bottom w:val="single" w:sz="4" w:space="0" w:color="auto"/>
            </w:tcBorders>
            <w:shd w:val="clear" w:color="auto" w:fill="auto"/>
            <w:vAlign w:val="center"/>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0</w:t>
            </w:r>
          </w:p>
        </w:tc>
        <w:tc>
          <w:tcPr>
            <w:tcW w:w="1228" w:type="dxa"/>
            <w:tcBorders>
              <w:top w:val="nil"/>
              <w:bottom w:val="single" w:sz="4" w:space="0" w:color="auto"/>
            </w:tcBorders>
            <w:shd w:val="clear" w:color="auto" w:fill="auto"/>
            <w:noWrap/>
            <w:vAlign w:val="center"/>
          </w:tcPr>
          <w:p w:rsidR="002755E0" w:rsidRPr="00015295" w:rsidRDefault="002755E0" w:rsidP="008F39C0">
            <w:pPr>
              <w:spacing w:after="0" w:line="240" w:lineRule="auto"/>
              <w:jc w:val="center"/>
              <w:rPr>
                <w:rFonts w:ascii="Arial" w:eastAsia="Times New Roman" w:hAnsi="Arial" w:cs="Arial"/>
                <w:color w:val="000000"/>
                <w:sz w:val="20"/>
                <w:szCs w:val="24"/>
              </w:rPr>
            </w:pPr>
            <w:r w:rsidRPr="00015295">
              <w:rPr>
                <w:rFonts w:ascii="Arial" w:eastAsia="Times New Roman" w:hAnsi="Arial" w:cs="Arial"/>
                <w:color w:val="000000"/>
                <w:sz w:val="20"/>
                <w:szCs w:val="24"/>
              </w:rPr>
              <w:t>0</w:t>
            </w:r>
          </w:p>
        </w:tc>
        <w:tc>
          <w:tcPr>
            <w:tcW w:w="1046" w:type="dxa"/>
            <w:tcBorders>
              <w:top w:val="nil"/>
              <w:bottom w:val="single" w:sz="4" w:space="0" w:color="auto"/>
            </w:tcBorders>
            <w:shd w:val="clear" w:color="auto" w:fill="auto"/>
            <w:noWrap/>
            <w:vAlign w:val="center"/>
          </w:tcPr>
          <w:p w:rsidR="002755E0" w:rsidRPr="00015295" w:rsidRDefault="002755E0" w:rsidP="008F39C0">
            <w:pPr>
              <w:spacing w:after="0" w:line="240" w:lineRule="auto"/>
              <w:jc w:val="center"/>
              <w:rPr>
                <w:rFonts w:ascii="Arial" w:hAnsi="Arial" w:cs="Arial"/>
                <w:color w:val="000000"/>
                <w:sz w:val="20"/>
                <w:szCs w:val="24"/>
              </w:rPr>
            </w:pPr>
            <w:r w:rsidRPr="00015295">
              <w:rPr>
                <w:rFonts w:ascii="Arial" w:hAnsi="Arial" w:cs="Arial"/>
                <w:color w:val="000000"/>
                <w:sz w:val="20"/>
                <w:szCs w:val="24"/>
              </w:rPr>
              <w:t>Rendah</w:t>
            </w:r>
          </w:p>
        </w:tc>
      </w:tr>
      <w:tr w:rsidR="00015295" w:rsidRPr="00015295" w:rsidTr="00015295">
        <w:trPr>
          <w:trHeight w:val="300"/>
        </w:trPr>
        <w:tc>
          <w:tcPr>
            <w:tcW w:w="861" w:type="dxa"/>
            <w:tcBorders>
              <w:top w:val="single" w:sz="4" w:space="0" w:color="auto"/>
              <w:right w:val="nil"/>
            </w:tcBorders>
            <w:shd w:val="clear" w:color="auto" w:fill="auto"/>
            <w:noWrap/>
            <w:vAlign w:val="bottom"/>
            <w:hideMark/>
          </w:tcPr>
          <w:p w:rsidR="002755E0" w:rsidRPr="00015295" w:rsidRDefault="002755E0" w:rsidP="008F39C0">
            <w:pPr>
              <w:spacing w:after="0" w:line="240" w:lineRule="auto"/>
              <w:jc w:val="center"/>
              <w:rPr>
                <w:rFonts w:ascii="Arial" w:eastAsia="Times New Roman" w:hAnsi="Arial" w:cs="Arial"/>
                <w:color w:val="000000"/>
                <w:sz w:val="20"/>
                <w:szCs w:val="24"/>
              </w:rPr>
            </w:pPr>
            <w:r w:rsidRPr="00015295">
              <w:rPr>
                <w:rFonts w:ascii="Arial" w:eastAsia="Times New Roman" w:hAnsi="Arial" w:cs="Arial"/>
                <w:color w:val="000000"/>
                <w:sz w:val="20"/>
                <w:szCs w:val="24"/>
              </w:rPr>
              <w:t>Jumlah</w:t>
            </w:r>
          </w:p>
        </w:tc>
        <w:tc>
          <w:tcPr>
            <w:tcW w:w="1095" w:type="dxa"/>
            <w:tcBorders>
              <w:top w:val="single" w:sz="4" w:space="0" w:color="auto"/>
              <w:left w:val="nil"/>
            </w:tcBorders>
            <w:shd w:val="clear" w:color="auto" w:fill="auto"/>
            <w:vAlign w:val="bottom"/>
          </w:tcPr>
          <w:p w:rsidR="002755E0" w:rsidRPr="00015295" w:rsidRDefault="00441A7C" w:rsidP="008F39C0">
            <w:pPr>
              <w:spacing w:after="0" w:line="240" w:lineRule="auto"/>
              <w:jc w:val="center"/>
              <w:rPr>
                <w:rFonts w:ascii="Arial" w:eastAsia="Times New Roman" w:hAnsi="Arial" w:cs="Arial"/>
                <w:color w:val="000000"/>
                <w:sz w:val="20"/>
                <w:szCs w:val="24"/>
              </w:rPr>
            </w:pPr>
            <w:r>
              <w:rPr>
                <w:rFonts w:ascii="Arial" w:eastAsia="Times New Roman" w:hAnsi="Arial" w:cs="Arial"/>
                <w:color w:val="000000"/>
                <w:sz w:val="20"/>
                <w:szCs w:val="24"/>
              </w:rPr>
              <w:t>175</w:t>
            </w:r>
          </w:p>
        </w:tc>
        <w:tc>
          <w:tcPr>
            <w:tcW w:w="1228" w:type="dxa"/>
            <w:tcBorders>
              <w:top w:val="single" w:sz="4" w:space="0" w:color="auto"/>
            </w:tcBorders>
            <w:shd w:val="clear" w:color="auto" w:fill="auto"/>
            <w:noWrap/>
            <w:vAlign w:val="bottom"/>
            <w:hideMark/>
          </w:tcPr>
          <w:p w:rsidR="002755E0" w:rsidRPr="00015295" w:rsidRDefault="002755E0" w:rsidP="008F39C0">
            <w:pPr>
              <w:spacing w:after="0" w:line="240" w:lineRule="auto"/>
              <w:jc w:val="center"/>
              <w:rPr>
                <w:rFonts w:ascii="Arial" w:eastAsia="Times New Roman" w:hAnsi="Arial" w:cs="Arial"/>
                <w:color w:val="000000"/>
                <w:sz w:val="20"/>
                <w:szCs w:val="24"/>
              </w:rPr>
            </w:pPr>
            <w:r w:rsidRPr="00015295">
              <w:rPr>
                <w:rFonts w:ascii="Arial" w:eastAsia="Times New Roman" w:hAnsi="Arial" w:cs="Arial"/>
                <w:color w:val="000000"/>
                <w:sz w:val="20"/>
                <w:szCs w:val="24"/>
              </w:rPr>
              <w:t>100</w:t>
            </w:r>
          </w:p>
        </w:tc>
        <w:tc>
          <w:tcPr>
            <w:tcW w:w="1046" w:type="dxa"/>
            <w:tcBorders>
              <w:top w:val="single" w:sz="4" w:space="0" w:color="auto"/>
            </w:tcBorders>
            <w:shd w:val="clear" w:color="auto" w:fill="auto"/>
            <w:noWrap/>
            <w:vAlign w:val="bottom"/>
          </w:tcPr>
          <w:p w:rsidR="002755E0" w:rsidRPr="00015295" w:rsidRDefault="002755E0" w:rsidP="008F39C0">
            <w:pPr>
              <w:spacing w:after="0" w:line="240" w:lineRule="auto"/>
              <w:jc w:val="center"/>
              <w:rPr>
                <w:rFonts w:ascii="Arial" w:eastAsia="Times New Roman" w:hAnsi="Arial" w:cs="Arial"/>
                <w:color w:val="000000"/>
                <w:sz w:val="20"/>
                <w:szCs w:val="24"/>
              </w:rPr>
            </w:pPr>
          </w:p>
        </w:tc>
      </w:tr>
    </w:tbl>
    <w:p w:rsidR="00DE44CD" w:rsidRPr="00DE44CD" w:rsidRDefault="00DE44CD" w:rsidP="00DE44CD">
      <w:pPr>
        <w:autoSpaceDE w:val="0"/>
        <w:autoSpaceDN w:val="0"/>
        <w:adjustRightInd w:val="0"/>
        <w:spacing w:after="0" w:line="240" w:lineRule="auto"/>
        <w:jc w:val="both"/>
        <w:rPr>
          <w:rFonts w:ascii="Arial" w:hAnsi="Arial" w:cs="Arial"/>
          <w:b/>
          <w:sz w:val="20"/>
          <w:szCs w:val="20"/>
        </w:rPr>
      </w:pPr>
      <w:r w:rsidRPr="00DE44CD">
        <w:rPr>
          <w:rFonts w:ascii="Arial" w:hAnsi="Arial" w:cs="Arial"/>
          <w:b/>
          <w:sz w:val="20"/>
          <w:szCs w:val="20"/>
        </w:rPr>
        <w:lastRenderedPageBreak/>
        <w:t>Tabel 3 Deskripsi Respon Pesera Didik tentang Motivasi</w:t>
      </w:r>
    </w:p>
    <w:tbl>
      <w:tblPr>
        <w:tblStyle w:val="TableGrid"/>
        <w:tblW w:w="441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
        <w:gridCol w:w="1616"/>
        <w:gridCol w:w="2322"/>
      </w:tblGrid>
      <w:tr w:rsidR="00DE44CD" w:rsidRPr="00DE44CD" w:rsidTr="00DE44CD">
        <w:tc>
          <w:tcPr>
            <w:tcW w:w="472" w:type="dxa"/>
            <w:tcBorders>
              <w:top w:val="single" w:sz="4" w:space="0" w:color="auto"/>
              <w:bottom w:val="single" w:sz="4" w:space="0" w:color="auto"/>
            </w:tcBorders>
          </w:tcPr>
          <w:p w:rsidR="00DE44CD" w:rsidRPr="00DE44CD" w:rsidRDefault="00DE44CD" w:rsidP="008F39C0">
            <w:pPr>
              <w:pStyle w:val="ListParagraph"/>
              <w:autoSpaceDE w:val="0"/>
              <w:autoSpaceDN w:val="0"/>
              <w:adjustRightInd w:val="0"/>
              <w:ind w:left="0"/>
              <w:jc w:val="center"/>
              <w:rPr>
                <w:rFonts w:ascii="Arial" w:hAnsi="Arial" w:cs="Arial"/>
                <w:sz w:val="20"/>
                <w:szCs w:val="20"/>
              </w:rPr>
            </w:pPr>
            <w:r w:rsidRPr="00DE44CD">
              <w:rPr>
                <w:rFonts w:ascii="Arial" w:hAnsi="Arial" w:cs="Arial"/>
                <w:sz w:val="20"/>
                <w:szCs w:val="20"/>
              </w:rPr>
              <w:t>No</w:t>
            </w:r>
          </w:p>
        </w:tc>
        <w:tc>
          <w:tcPr>
            <w:tcW w:w="1616" w:type="dxa"/>
            <w:tcBorders>
              <w:top w:val="single" w:sz="4" w:space="0" w:color="auto"/>
              <w:bottom w:val="single" w:sz="4" w:space="0" w:color="auto"/>
            </w:tcBorders>
          </w:tcPr>
          <w:p w:rsidR="00DE44CD" w:rsidRPr="00DE44CD" w:rsidRDefault="00DE44CD" w:rsidP="008F39C0">
            <w:pPr>
              <w:pStyle w:val="ListParagraph"/>
              <w:autoSpaceDE w:val="0"/>
              <w:autoSpaceDN w:val="0"/>
              <w:adjustRightInd w:val="0"/>
              <w:ind w:left="0"/>
              <w:jc w:val="center"/>
              <w:rPr>
                <w:rFonts w:ascii="Arial" w:hAnsi="Arial" w:cs="Arial"/>
                <w:sz w:val="20"/>
                <w:szCs w:val="20"/>
              </w:rPr>
            </w:pPr>
            <w:r w:rsidRPr="00DE44CD">
              <w:rPr>
                <w:rFonts w:ascii="Arial" w:hAnsi="Arial" w:cs="Arial"/>
                <w:sz w:val="20"/>
                <w:szCs w:val="20"/>
              </w:rPr>
              <w:t>Pernyataan</w:t>
            </w:r>
          </w:p>
        </w:tc>
        <w:tc>
          <w:tcPr>
            <w:tcW w:w="2322" w:type="dxa"/>
            <w:tcBorders>
              <w:top w:val="single" w:sz="4" w:space="0" w:color="auto"/>
              <w:bottom w:val="single" w:sz="4" w:space="0" w:color="auto"/>
            </w:tcBorders>
          </w:tcPr>
          <w:p w:rsidR="00DE44CD" w:rsidRPr="00DE44CD" w:rsidRDefault="00DE44CD" w:rsidP="008F39C0">
            <w:pPr>
              <w:pStyle w:val="ListParagraph"/>
              <w:autoSpaceDE w:val="0"/>
              <w:autoSpaceDN w:val="0"/>
              <w:adjustRightInd w:val="0"/>
              <w:ind w:left="0"/>
              <w:jc w:val="center"/>
              <w:rPr>
                <w:rFonts w:ascii="Arial" w:hAnsi="Arial" w:cs="Arial"/>
                <w:sz w:val="20"/>
                <w:szCs w:val="20"/>
              </w:rPr>
            </w:pPr>
            <w:r w:rsidRPr="00DE44CD">
              <w:rPr>
                <w:rFonts w:ascii="Arial" w:hAnsi="Arial" w:cs="Arial"/>
                <w:sz w:val="20"/>
                <w:szCs w:val="20"/>
              </w:rPr>
              <w:t>Alasan Peserta Didik</w:t>
            </w:r>
          </w:p>
        </w:tc>
      </w:tr>
      <w:tr w:rsidR="00DE44CD" w:rsidRPr="00DE44CD" w:rsidTr="00DE44CD">
        <w:tc>
          <w:tcPr>
            <w:tcW w:w="472" w:type="dxa"/>
            <w:tcBorders>
              <w:top w:val="single" w:sz="4" w:space="0" w:color="auto"/>
            </w:tcBorders>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1</w:t>
            </w:r>
          </w:p>
        </w:tc>
        <w:tc>
          <w:tcPr>
            <w:tcW w:w="1616" w:type="dxa"/>
            <w:tcBorders>
              <w:top w:val="single" w:sz="4" w:space="0" w:color="auto"/>
            </w:tcBorders>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senang belajar kimia</w:t>
            </w:r>
          </w:p>
        </w:tc>
        <w:tc>
          <w:tcPr>
            <w:tcW w:w="2322" w:type="dxa"/>
            <w:tcBorders>
              <w:top w:val="single" w:sz="4" w:space="0" w:color="auto"/>
            </w:tcBorders>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Guru mengajar dengan santai membuat suasana kelas yang nyaman sehingga mudah untuk memahami materi yang diajarkan dan sering dikaitkan dengan kehidupan sehari-hari.</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2</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Bagi saya belajar kimia membosankan</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Peserta didik merasa bosan ketika materi yang diajaran dianggap sulit untuk memahami </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3</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Ketika saya mengerjakan tugas kimia saya akan mengerjakan hingga selesai</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Peserta didik berusaha mencari persoalan yang diberikan oleh guru karena dianggap tanggungjawab menjadi seorang peserta didik </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4</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kurang berusaha dengan giat untuk memahami dan mengerti semua materi kimia</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selalu giat dalam belajar karena senang dengan belajar kimia dan keinginan untuk belajar kimia yang sangat besar.</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5</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Apabila saya menemui soal kimia yang sulit maka saya akan berusaha untuk mengerjakan</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selalu mengerjakan soal yang dianggap sulit untuk mengetahui kemampuan dalam memahami materi kimia.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6</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malas mengerjakan tugas kimia yang sulit</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memiliki tekat yang tinggi, sesulit apapun tetap mereka tetap berusaha.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7</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Jika nilai kimia saya jelek, maka saya akan terus rajin belajar agar nilai kimia saya menjadi baik. </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Peserta didik terus belajar untuk meningkatkan kemampuan sehingga nilai yang diperoleh lebih baik sebelumnya. </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8</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merasa putus asa jika tugas kimia yang saya kerjakan jawabannya salah</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merasa kecewa karena hasil yang diperoleh tidak sesuai dengan keinginan mereka.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9</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Saya selalu mengerjakan sendiri tugas </w:t>
            </w:r>
            <w:r w:rsidRPr="00DE44CD">
              <w:rPr>
                <w:rFonts w:ascii="Arial" w:hAnsi="Arial" w:cs="Arial"/>
                <w:sz w:val="20"/>
                <w:szCs w:val="20"/>
              </w:rPr>
              <w:lastRenderedPageBreak/>
              <w:t>yang diberikan guru</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lastRenderedPageBreak/>
              <w:t xml:space="preserve">Peserta didik merasa lebih percaya diri jika dikerjakan sesuai </w:t>
            </w:r>
            <w:r w:rsidRPr="00DE44CD">
              <w:rPr>
                <w:rFonts w:ascii="Arial" w:hAnsi="Arial" w:cs="Arial"/>
                <w:sz w:val="20"/>
                <w:szCs w:val="20"/>
              </w:rPr>
              <w:lastRenderedPageBreak/>
              <w:t xml:space="preserve">kemampuan sendiri dan menguji pemahaman materi kimia. </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lastRenderedPageBreak/>
              <w:t>10</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Jika diberikan tugas kimia saya mencontek milik teman</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Pr>
                <w:rFonts w:ascii="Arial" w:hAnsi="Arial" w:cs="Arial"/>
                <w:sz w:val="20"/>
                <w:szCs w:val="20"/>
              </w:rPr>
              <w:t xml:space="preserve">Peserta didik menyontek ketika </w:t>
            </w:r>
            <w:r w:rsidRPr="00DE44CD">
              <w:rPr>
                <w:rFonts w:ascii="Arial" w:hAnsi="Arial" w:cs="Arial"/>
                <w:sz w:val="20"/>
                <w:szCs w:val="20"/>
              </w:rPr>
              <w:t>tugas yang mereka kerjakan belum terselesaikan, karena pemahaman mereka belum sampai pada tahap tersebut.</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11</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senang mengerjakan tugas kimia yang diberikan dengan jenis soal yang sama</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lebih merasa mudah mengerjakan soal yang sama karena sudah mengertahui cara penyelesaiannya.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12</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merasa bosan ketika guru menjelaskan materi secara berulang-ulang</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lebih senang materi diulang-ulang karena mereka lebih memahaminya.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13</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Mengerjakan tugas kimia membuat hasil belajar saya lebih baik dan saya menjadi memahami materi yang diajarkan</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Peserta didik dapat mengetahui kemampuan pada diri sendiri dan dapat dimanfaatkan ilmu yang telah didapatkan. Walaupun beberapa peserta didik tidak menyukai tugas yang diberikan karena kurang menyukai pelajaran kimia.</w:t>
            </w:r>
          </w:p>
        </w:tc>
      </w:tr>
      <w:tr w:rsidR="00DE44CD" w:rsidRPr="00DE44CD" w:rsidTr="00DE44CD">
        <w:tc>
          <w:tcPr>
            <w:tcW w:w="47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14</w:t>
            </w:r>
          </w:p>
        </w:tc>
        <w:tc>
          <w:tcPr>
            <w:tcW w:w="1616"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Saya mengerjakan tugas kimia tetapi hasil saya masih rendah karena saya belum memahami materi dengan baik</w:t>
            </w:r>
          </w:p>
        </w:tc>
        <w:tc>
          <w:tcPr>
            <w:tcW w:w="2322" w:type="dxa"/>
          </w:tcPr>
          <w:p w:rsidR="00DE44CD" w:rsidRPr="00DE44CD" w:rsidRDefault="00DE44CD" w:rsidP="008F39C0">
            <w:pPr>
              <w:pStyle w:val="ListParagraph"/>
              <w:autoSpaceDE w:val="0"/>
              <w:autoSpaceDN w:val="0"/>
              <w:adjustRightInd w:val="0"/>
              <w:ind w:left="0"/>
              <w:jc w:val="both"/>
              <w:rPr>
                <w:rFonts w:ascii="Arial" w:hAnsi="Arial" w:cs="Arial"/>
                <w:sz w:val="20"/>
                <w:szCs w:val="20"/>
              </w:rPr>
            </w:pPr>
            <w:r w:rsidRPr="00DE44CD">
              <w:rPr>
                <w:rFonts w:ascii="Arial" w:hAnsi="Arial" w:cs="Arial"/>
                <w:sz w:val="20"/>
                <w:szCs w:val="20"/>
              </w:rPr>
              <w:t xml:space="preserve">Peserta </w:t>
            </w:r>
            <w:proofErr w:type="gramStart"/>
            <w:r w:rsidRPr="00DE44CD">
              <w:rPr>
                <w:rFonts w:ascii="Arial" w:hAnsi="Arial" w:cs="Arial"/>
                <w:sz w:val="20"/>
                <w:szCs w:val="20"/>
              </w:rPr>
              <w:t>didik  sering</w:t>
            </w:r>
            <w:proofErr w:type="gramEnd"/>
            <w:r w:rsidRPr="00DE44CD">
              <w:rPr>
                <w:rFonts w:ascii="Arial" w:hAnsi="Arial" w:cs="Arial"/>
                <w:sz w:val="20"/>
                <w:szCs w:val="20"/>
              </w:rPr>
              <w:t xml:space="preserve"> mengerjakan tugas kimia tetapi jawaban  sering salah, karena tidak memperhatikan dengan baik sehingga salah memahami.</w:t>
            </w:r>
          </w:p>
        </w:tc>
      </w:tr>
    </w:tbl>
    <w:p w:rsidR="00DE44CD" w:rsidRPr="00146B69" w:rsidRDefault="00DE44CD" w:rsidP="002327E9">
      <w:pPr>
        <w:autoSpaceDE w:val="0"/>
        <w:autoSpaceDN w:val="0"/>
        <w:adjustRightInd w:val="0"/>
        <w:spacing w:after="0" w:line="360" w:lineRule="auto"/>
        <w:jc w:val="both"/>
        <w:rPr>
          <w:rFonts w:ascii="Arial" w:hAnsi="Arial" w:cs="Arial"/>
          <w:sz w:val="20"/>
          <w:szCs w:val="20"/>
        </w:rPr>
      </w:pPr>
    </w:p>
    <w:p w:rsidR="00146B69" w:rsidRPr="00146B69" w:rsidRDefault="00146B69" w:rsidP="002327E9">
      <w:pPr>
        <w:pStyle w:val="ListParagraph"/>
        <w:numPr>
          <w:ilvl w:val="0"/>
          <w:numId w:val="4"/>
        </w:numPr>
        <w:spacing w:after="0" w:line="360" w:lineRule="auto"/>
        <w:ind w:left="360"/>
        <w:jc w:val="both"/>
        <w:rPr>
          <w:rFonts w:ascii="Arial" w:hAnsi="Arial" w:cs="Arial"/>
          <w:b/>
          <w:sz w:val="20"/>
          <w:szCs w:val="20"/>
        </w:rPr>
      </w:pPr>
      <w:r w:rsidRPr="00146B69">
        <w:rPr>
          <w:rFonts w:ascii="Arial" w:hAnsi="Arial" w:cs="Arial"/>
          <w:b/>
          <w:sz w:val="20"/>
          <w:szCs w:val="20"/>
        </w:rPr>
        <w:t>Hasil Analisis Statistika Inferensial</w:t>
      </w:r>
    </w:p>
    <w:p w:rsidR="008F39C0" w:rsidRPr="00146B69" w:rsidRDefault="00146B69" w:rsidP="008F5F72">
      <w:pPr>
        <w:spacing w:after="0" w:line="360" w:lineRule="auto"/>
        <w:ind w:firstLine="720"/>
        <w:jc w:val="both"/>
        <w:rPr>
          <w:rFonts w:ascii="Arial" w:hAnsi="Arial" w:cs="Arial"/>
          <w:sz w:val="20"/>
          <w:szCs w:val="20"/>
        </w:rPr>
      </w:pPr>
      <w:proofErr w:type="gramStart"/>
      <w:r w:rsidRPr="00146B69">
        <w:rPr>
          <w:rFonts w:ascii="Arial" w:hAnsi="Arial" w:cs="Arial"/>
          <w:sz w:val="20"/>
          <w:szCs w:val="20"/>
        </w:rPr>
        <w:t>Berikut ini disajikan hasil analisis statistika inferensial yang terdiri atas uji asumsi dan uji hipotesis.</w:t>
      </w:r>
      <w:proofErr w:type="gramEnd"/>
    </w:p>
    <w:p w:rsidR="00146B69" w:rsidRPr="00146B69" w:rsidRDefault="00146B69" w:rsidP="00146B69">
      <w:pPr>
        <w:pStyle w:val="ListParagraph"/>
        <w:numPr>
          <w:ilvl w:val="1"/>
          <w:numId w:val="2"/>
        </w:numPr>
        <w:spacing w:after="0" w:line="360" w:lineRule="auto"/>
        <w:ind w:left="360"/>
        <w:jc w:val="both"/>
        <w:rPr>
          <w:rFonts w:ascii="Arial" w:hAnsi="Arial" w:cs="Arial"/>
          <w:b/>
          <w:sz w:val="20"/>
          <w:szCs w:val="20"/>
        </w:rPr>
      </w:pPr>
      <w:r w:rsidRPr="00146B69">
        <w:rPr>
          <w:rFonts w:ascii="Arial" w:hAnsi="Arial" w:cs="Arial"/>
          <w:b/>
          <w:sz w:val="20"/>
          <w:szCs w:val="20"/>
        </w:rPr>
        <w:t>Uji Asumsi</w:t>
      </w:r>
    </w:p>
    <w:p w:rsidR="00146B69" w:rsidRPr="00146B69" w:rsidRDefault="00146B69" w:rsidP="00146B69">
      <w:pPr>
        <w:pStyle w:val="ListParagraph"/>
        <w:numPr>
          <w:ilvl w:val="0"/>
          <w:numId w:val="5"/>
        </w:numPr>
        <w:spacing w:after="0" w:line="360" w:lineRule="auto"/>
        <w:ind w:left="360"/>
        <w:jc w:val="both"/>
        <w:rPr>
          <w:rFonts w:ascii="Arial" w:hAnsi="Arial" w:cs="Arial"/>
          <w:sz w:val="20"/>
          <w:szCs w:val="20"/>
        </w:rPr>
      </w:pPr>
      <w:r w:rsidRPr="00146B69">
        <w:rPr>
          <w:rFonts w:ascii="Arial" w:hAnsi="Arial" w:cs="Arial"/>
          <w:sz w:val="20"/>
          <w:szCs w:val="20"/>
        </w:rPr>
        <w:t>Uji Multikolinearitas</w:t>
      </w:r>
    </w:p>
    <w:p w:rsidR="00FC3B0D" w:rsidRPr="00146B69" w:rsidRDefault="00146B69" w:rsidP="00FC3B0D">
      <w:pPr>
        <w:spacing w:after="0" w:line="360" w:lineRule="auto"/>
        <w:ind w:firstLine="720"/>
        <w:jc w:val="both"/>
        <w:rPr>
          <w:rFonts w:ascii="Arial" w:hAnsi="Arial" w:cs="Arial"/>
          <w:sz w:val="20"/>
          <w:szCs w:val="20"/>
        </w:rPr>
      </w:pPr>
      <w:r w:rsidRPr="00146B69">
        <w:rPr>
          <w:rFonts w:ascii="Arial" w:hAnsi="Arial" w:cs="Arial"/>
          <w:sz w:val="20"/>
          <w:szCs w:val="20"/>
        </w:rPr>
        <w:t xml:space="preserve">Hasil output dari uji multikolinearitas menggunakan program </w:t>
      </w:r>
      <w:r w:rsidRPr="00146B69">
        <w:rPr>
          <w:rFonts w:ascii="Arial" w:hAnsi="Arial" w:cs="Arial"/>
          <w:i/>
          <w:sz w:val="20"/>
          <w:szCs w:val="20"/>
        </w:rPr>
        <w:t>SPSS</w:t>
      </w:r>
      <w:r>
        <w:rPr>
          <w:rFonts w:ascii="Arial" w:hAnsi="Arial" w:cs="Arial"/>
          <w:sz w:val="20"/>
          <w:szCs w:val="20"/>
        </w:rPr>
        <w:t xml:space="preserve"> disajikan dalam Tabel </w:t>
      </w:r>
      <w:r w:rsidR="00015295">
        <w:rPr>
          <w:rFonts w:ascii="Arial" w:hAnsi="Arial" w:cs="Arial"/>
          <w:sz w:val="20"/>
          <w:szCs w:val="20"/>
        </w:rPr>
        <w:t>4</w:t>
      </w:r>
      <w:r w:rsidRPr="00146B69">
        <w:rPr>
          <w:rFonts w:ascii="Arial" w:hAnsi="Arial" w:cs="Arial"/>
          <w:sz w:val="20"/>
          <w:szCs w:val="20"/>
        </w:rPr>
        <w:t>.</w:t>
      </w:r>
    </w:p>
    <w:p w:rsidR="00146B69" w:rsidRPr="00146B69" w:rsidRDefault="00146B69" w:rsidP="00FC3B0D">
      <w:pPr>
        <w:spacing w:after="0" w:line="240" w:lineRule="auto"/>
        <w:jc w:val="both"/>
        <w:rPr>
          <w:rFonts w:ascii="Arial" w:hAnsi="Arial" w:cs="Arial"/>
          <w:sz w:val="20"/>
          <w:szCs w:val="20"/>
        </w:rPr>
      </w:pPr>
      <w:r>
        <w:rPr>
          <w:rFonts w:ascii="Arial" w:hAnsi="Arial" w:cs="Arial"/>
          <w:b/>
          <w:sz w:val="20"/>
          <w:szCs w:val="20"/>
        </w:rPr>
        <w:lastRenderedPageBreak/>
        <w:t xml:space="preserve">Tabel </w:t>
      </w:r>
      <w:r w:rsidR="00015295">
        <w:rPr>
          <w:rFonts w:ascii="Arial" w:hAnsi="Arial" w:cs="Arial"/>
          <w:b/>
          <w:sz w:val="20"/>
          <w:szCs w:val="20"/>
        </w:rPr>
        <w:t>4</w:t>
      </w:r>
      <w:r w:rsidRPr="00146B69">
        <w:rPr>
          <w:rFonts w:ascii="Arial" w:hAnsi="Arial" w:cs="Arial"/>
          <w:b/>
          <w:sz w:val="20"/>
          <w:szCs w:val="20"/>
        </w:rPr>
        <w:t xml:space="preserve"> Hasil Uji Multikolinearitas</w:t>
      </w:r>
    </w:p>
    <w:tbl>
      <w:tblPr>
        <w:tblStyle w:val="TableGrid"/>
        <w:tblW w:w="433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358"/>
        <w:gridCol w:w="1980"/>
      </w:tblGrid>
      <w:tr w:rsidR="00146B69" w:rsidRPr="00146B69" w:rsidTr="002327E9">
        <w:tc>
          <w:tcPr>
            <w:tcW w:w="2358" w:type="dxa"/>
            <w:vMerge w:val="restart"/>
          </w:tcPr>
          <w:p w:rsidR="00146B69" w:rsidRPr="00146B69" w:rsidRDefault="00C3205E" w:rsidP="00146B69">
            <w:pPr>
              <w:tabs>
                <w:tab w:val="left" w:pos="255"/>
              </w:tabs>
              <w:autoSpaceDE w:val="0"/>
              <w:autoSpaceDN w:val="0"/>
              <w:adjustRightInd w:val="0"/>
              <w:jc w:val="center"/>
              <w:rPr>
                <w:rFonts w:ascii="Arial" w:hAnsi="Arial" w:cs="Arial"/>
                <w:b/>
                <w:color w:val="000000"/>
                <w:sz w:val="20"/>
                <w:szCs w:val="20"/>
              </w:rPr>
            </w:pPr>
            <w:r>
              <w:rPr>
                <w:rFonts w:ascii="Arial" w:hAnsi="Arial" w:cs="Arial"/>
                <w:b/>
                <w:color w:val="000000"/>
                <w:sz w:val="20"/>
                <w:szCs w:val="20"/>
              </w:rPr>
              <w:t>Variabel</w:t>
            </w:r>
          </w:p>
        </w:tc>
        <w:tc>
          <w:tcPr>
            <w:tcW w:w="1980" w:type="dxa"/>
          </w:tcPr>
          <w:p w:rsidR="00146B69" w:rsidRPr="00146B69" w:rsidRDefault="00146B69" w:rsidP="00146B69">
            <w:pPr>
              <w:autoSpaceDE w:val="0"/>
              <w:autoSpaceDN w:val="0"/>
              <w:adjustRightInd w:val="0"/>
              <w:jc w:val="center"/>
              <w:rPr>
                <w:rFonts w:ascii="Arial" w:hAnsi="Arial" w:cs="Arial"/>
                <w:b/>
                <w:i/>
                <w:color w:val="000000"/>
                <w:sz w:val="20"/>
                <w:szCs w:val="20"/>
              </w:rPr>
            </w:pPr>
            <w:r w:rsidRPr="00146B69">
              <w:rPr>
                <w:rFonts w:ascii="Arial" w:hAnsi="Arial" w:cs="Arial"/>
                <w:b/>
                <w:i/>
                <w:color w:val="000000"/>
                <w:sz w:val="20"/>
                <w:szCs w:val="20"/>
              </w:rPr>
              <w:t>Collinearity Statistics</w:t>
            </w:r>
          </w:p>
        </w:tc>
      </w:tr>
      <w:tr w:rsidR="00146B69" w:rsidRPr="00146B69" w:rsidTr="002327E9">
        <w:tc>
          <w:tcPr>
            <w:tcW w:w="2358" w:type="dxa"/>
            <w:vMerge/>
            <w:tcBorders>
              <w:bottom w:val="single" w:sz="4" w:space="0" w:color="auto"/>
            </w:tcBorders>
          </w:tcPr>
          <w:p w:rsidR="00146B69" w:rsidRPr="00146B69" w:rsidRDefault="00146B69" w:rsidP="00146B69">
            <w:pPr>
              <w:autoSpaceDE w:val="0"/>
              <w:autoSpaceDN w:val="0"/>
              <w:adjustRightInd w:val="0"/>
              <w:rPr>
                <w:rFonts w:ascii="Arial" w:hAnsi="Arial" w:cs="Arial"/>
                <w:color w:val="000000"/>
                <w:sz w:val="20"/>
                <w:szCs w:val="20"/>
              </w:rPr>
            </w:pPr>
          </w:p>
        </w:tc>
        <w:tc>
          <w:tcPr>
            <w:tcW w:w="1980" w:type="dxa"/>
            <w:tcBorders>
              <w:bottom w:val="single" w:sz="4" w:space="0" w:color="auto"/>
            </w:tcBorders>
          </w:tcPr>
          <w:p w:rsidR="00146B69" w:rsidRPr="00146B69" w:rsidRDefault="00146B69" w:rsidP="00146B69">
            <w:pPr>
              <w:autoSpaceDE w:val="0"/>
              <w:autoSpaceDN w:val="0"/>
              <w:adjustRightInd w:val="0"/>
              <w:jc w:val="center"/>
              <w:rPr>
                <w:rFonts w:ascii="Arial" w:hAnsi="Arial" w:cs="Arial"/>
                <w:i/>
                <w:color w:val="000000"/>
                <w:sz w:val="20"/>
                <w:szCs w:val="20"/>
              </w:rPr>
            </w:pPr>
            <w:r w:rsidRPr="00146B69">
              <w:rPr>
                <w:rFonts w:ascii="Arial" w:hAnsi="Arial" w:cs="Arial"/>
                <w:i/>
                <w:color w:val="000000"/>
                <w:sz w:val="20"/>
                <w:szCs w:val="20"/>
              </w:rPr>
              <w:t>VIF</w:t>
            </w:r>
          </w:p>
        </w:tc>
      </w:tr>
      <w:tr w:rsidR="00146B69" w:rsidRPr="00146B69" w:rsidTr="002327E9">
        <w:tc>
          <w:tcPr>
            <w:tcW w:w="2358" w:type="dxa"/>
            <w:tcBorders>
              <w:top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Motivasi Belajar</w:t>
            </w:r>
          </w:p>
        </w:tc>
        <w:tc>
          <w:tcPr>
            <w:tcW w:w="1980" w:type="dxa"/>
            <w:tcBorders>
              <w:top w:val="nil"/>
            </w:tcBorders>
          </w:tcPr>
          <w:p w:rsidR="00146B69" w:rsidRPr="00146B69" w:rsidRDefault="00015295"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2,58</w:t>
            </w:r>
          </w:p>
        </w:tc>
      </w:tr>
    </w:tbl>
    <w:p w:rsidR="00FC3B0D" w:rsidRPr="00146B69" w:rsidRDefault="00146B69" w:rsidP="00FC3B0D">
      <w:pPr>
        <w:autoSpaceDE w:val="0"/>
        <w:autoSpaceDN w:val="0"/>
        <w:adjustRightInd w:val="0"/>
        <w:spacing w:after="0" w:line="360" w:lineRule="auto"/>
        <w:ind w:firstLine="720"/>
        <w:jc w:val="both"/>
        <w:rPr>
          <w:rFonts w:ascii="Arial" w:hAnsi="Arial" w:cs="Arial"/>
          <w:sz w:val="20"/>
          <w:szCs w:val="20"/>
        </w:rPr>
      </w:pPr>
      <w:proofErr w:type="gramStart"/>
      <w:r w:rsidRPr="00146B69">
        <w:rPr>
          <w:rFonts w:ascii="Arial" w:hAnsi="Arial" w:cs="Arial"/>
          <w:sz w:val="20"/>
          <w:szCs w:val="20"/>
        </w:rPr>
        <w:t xml:space="preserve">Berdasarkan hasil pengujian dengan SPSS diperoleh nilai </w:t>
      </w:r>
      <w:r w:rsidRPr="00146B69">
        <w:rPr>
          <w:rFonts w:ascii="Arial" w:hAnsi="Arial" w:cs="Arial"/>
          <w:i/>
          <w:sz w:val="20"/>
          <w:szCs w:val="20"/>
        </w:rPr>
        <w:t>Variance Inflation Factor</w:t>
      </w:r>
      <w:r w:rsidRPr="00146B69">
        <w:rPr>
          <w:rFonts w:ascii="Arial" w:hAnsi="Arial" w:cs="Arial"/>
          <w:sz w:val="20"/>
          <w:szCs w:val="20"/>
        </w:rPr>
        <w:t xml:space="preserve"> (</w:t>
      </w:r>
      <w:r w:rsidRPr="00146B69">
        <w:rPr>
          <w:rFonts w:ascii="Arial" w:hAnsi="Arial" w:cs="Arial"/>
          <w:i/>
          <w:sz w:val="20"/>
          <w:szCs w:val="20"/>
        </w:rPr>
        <w:t>VIF</w:t>
      </w:r>
      <w:r w:rsidRPr="00146B69">
        <w:rPr>
          <w:rFonts w:ascii="Arial" w:hAnsi="Arial" w:cs="Arial"/>
          <w:sz w:val="20"/>
          <w:szCs w:val="20"/>
        </w:rPr>
        <w:t xml:space="preserve">) </w:t>
      </w:r>
      <w:r w:rsidR="00015295">
        <w:rPr>
          <w:rFonts w:ascii="Arial" w:hAnsi="Arial" w:cs="Arial"/>
          <w:sz w:val="20"/>
          <w:szCs w:val="20"/>
        </w:rPr>
        <w:t>variabel Motivasi peserta didik</w:t>
      </w:r>
      <w:r w:rsidR="00015295" w:rsidRPr="00146B69">
        <w:rPr>
          <w:rFonts w:ascii="Arial" w:hAnsi="Arial" w:cs="Arial"/>
          <w:sz w:val="20"/>
          <w:szCs w:val="20"/>
        </w:rPr>
        <w:t xml:space="preserve"> </w:t>
      </w:r>
      <w:r w:rsidRPr="00146B69">
        <w:rPr>
          <w:rFonts w:ascii="Arial" w:hAnsi="Arial" w:cs="Arial"/>
          <w:sz w:val="20"/>
          <w:szCs w:val="20"/>
        </w:rPr>
        <w:t>lebih kecil dari 5 (</w:t>
      </w:r>
      <w:r w:rsidRPr="00146B69">
        <w:rPr>
          <w:rFonts w:ascii="Arial" w:hAnsi="Arial" w:cs="Arial"/>
          <w:i/>
          <w:sz w:val="20"/>
          <w:szCs w:val="20"/>
        </w:rPr>
        <w:t xml:space="preserve">VIF </w:t>
      </w:r>
      <w:r w:rsidRPr="00146B69">
        <w:rPr>
          <w:rFonts w:ascii="Arial" w:hAnsi="Arial" w:cs="Arial"/>
          <w:sz w:val="20"/>
          <w:szCs w:val="20"/>
        </w:rPr>
        <w:t>&lt; 5), sehingga dapat dikatakan bahwa antar variabel tidak terj</w:t>
      </w:r>
      <w:r w:rsidR="00FC3B0D">
        <w:rPr>
          <w:rFonts w:ascii="Arial" w:hAnsi="Arial" w:cs="Arial"/>
          <w:sz w:val="20"/>
          <w:szCs w:val="20"/>
        </w:rPr>
        <w:t>adi persoalan multikolinearitas.</w:t>
      </w:r>
      <w:proofErr w:type="gramEnd"/>
    </w:p>
    <w:p w:rsidR="00146B69" w:rsidRPr="00146B69" w:rsidRDefault="00146B69" w:rsidP="00146B69">
      <w:pPr>
        <w:pStyle w:val="ListParagraph"/>
        <w:numPr>
          <w:ilvl w:val="0"/>
          <w:numId w:val="5"/>
        </w:numPr>
        <w:autoSpaceDE w:val="0"/>
        <w:autoSpaceDN w:val="0"/>
        <w:adjustRightInd w:val="0"/>
        <w:spacing w:after="0" w:line="360" w:lineRule="auto"/>
        <w:ind w:left="360"/>
        <w:jc w:val="both"/>
        <w:rPr>
          <w:rFonts w:ascii="Arial" w:hAnsi="Arial" w:cs="Arial"/>
          <w:sz w:val="20"/>
          <w:szCs w:val="20"/>
        </w:rPr>
      </w:pPr>
      <w:r w:rsidRPr="00146B69">
        <w:rPr>
          <w:rFonts w:ascii="Arial" w:hAnsi="Arial" w:cs="Arial"/>
          <w:sz w:val="20"/>
          <w:szCs w:val="20"/>
        </w:rPr>
        <w:t>Uji Linearitas</w:t>
      </w:r>
    </w:p>
    <w:p w:rsidR="00146B69" w:rsidRPr="00146B69" w:rsidRDefault="00146B69" w:rsidP="002327E9">
      <w:pPr>
        <w:autoSpaceDE w:val="0"/>
        <w:autoSpaceDN w:val="0"/>
        <w:adjustRightInd w:val="0"/>
        <w:spacing w:after="0" w:line="360" w:lineRule="auto"/>
        <w:ind w:firstLine="720"/>
        <w:jc w:val="both"/>
        <w:rPr>
          <w:rFonts w:ascii="Arial" w:hAnsi="Arial" w:cs="Arial"/>
          <w:sz w:val="20"/>
          <w:szCs w:val="20"/>
        </w:rPr>
      </w:pPr>
      <w:proofErr w:type="gramStart"/>
      <w:r w:rsidRPr="00146B69">
        <w:rPr>
          <w:rFonts w:ascii="Arial" w:hAnsi="Arial" w:cs="Arial"/>
          <w:sz w:val="20"/>
          <w:szCs w:val="20"/>
        </w:rPr>
        <w:t>Uji linearitas bertujuan untuk mengetahui apakah dua variabel mempunyai hub</w:t>
      </w:r>
      <w:r w:rsidR="00C3205E">
        <w:rPr>
          <w:rFonts w:ascii="Arial" w:hAnsi="Arial" w:cs="Arial"/>
          <w:sz w:val="20"/>
          <w:szCs w:val="20"/>
        </w:rPr>
        <w:t>ungan yang linear atau tidak se</w:t>
      </w:r>
      <w:r w:rsidRPr="00146B69">
        <w:rPr>
          <w:rFonts w:ascii="Arial" w:hAnsi="Arial" w:cs="Arial"/>
          <w:sz w:val="20"/>
          <w:szCs w:val="20"/>
        </w:rPr>
        <w:t>cara signifikan.</w:t>
      </w:r>
      <w:proofErr w:type="gramEnd"/>
      <w:r w:rsidRPr="00146B69">
        <w:rPr>
          <w:rFonts w:ascii="Arial" w:hAnsi="Arial" w:cs="Arial"/>
          <w:sz w:val="20"/>
          <w:szCs w:val="20"/>
        </w:rPr>
        <w:t xml:space="preserve"> Pada taraf signifikan 0</w:t>
      </w:r>
      <w:proofErr w:type="gramStart"/>
      <w:r w:rsidRPr="00146B69">
        <w:rPr>
          <w:rFonts w:ascii="Arial" w:hAnsi="Arial" w:cs="Arial"/>
          <w:sz w:val="20"/>
          <w:szCs w:val="20"/>
        </w:rPr>
        <w:t>,05</w:t>
      </w:r>
      <w:proofErr w:type="gramEnd"/>
      <w:r w:rsidRPr="00146B69">
        <w:rPr>
          <w:rFonts w:ascii="Arial" w:hAnsi="Arial" w:cs="Arial"/>
          <w:sz w:val="20"/>
          <w:szCs w:val="20"/>
        </w:rPr>
        <w:t>, dua variabel dikatakan mempunyai hubungan linear nilai signifikansi lebih besar dari 0,05. Tabel</w:t>
      </w:r>
      <w:r>
        <w:rPr>
          <w:rFonts w:ascii="Arial" w:hAnsi="Arial" w:cs="Arial"/>
          <w:sz w:val="20"/>
          <w:szCs w:val="20"/>
        </w:rPr>
        <w:t xml:space="preserve"> </w:t>
      </w:r>
      <w:r w:rsidR="00C3205E">
        <w:rPr>
          <w:rFonts w:ascii="Arial" w:hAnsi="Arial" w:cs="Arial"/>
          <w:sz w:val="20"/>
          <w:szCs w:val="20"/>
        </w:rPr>
        <w:t>5</w:t>
      </w:r>
      <w:r w:rsidRPr="00146B69">
        <w:rPr>
          <w:rFonts w:ascii="Arial" w:hAnsi="Arial" w:cs="Arial"/>
          <w:sz w:val="20"/>
          <w:szCs w:val="20"/>
        </w:rPr>
        <w:t xml:space="preserve"> disajikan hasil output dari uji linearitas antara variabel bebas dengan variabel terikat menggunakan </w:t>
      </w:r>
      <w:r w:rsidRPr="00146B69">
        <w:rPr>
          <w:rFonts w:ascii="Arial" w:hAnsi="Arial" w:cs="Arial"/>
          <w:i/>
          <w:sz w:val="20"/>
          <w:szCs w:val="20"/>
        </w:rPr>
        <w:t>SPSS</w:t>
      </w:r>
      <w:r w:rsidRPr="00146B69">
        <w:rPr>
          <w:rFonts w:ascii="Arial" w:hAnsi="Arial" w:cs="Arial"/>
          <w:sz w:val="20"/>
          <w:szCs w:val="20"/>
        </w:rPr>
        <w:t>.</w:t>
      </w:r>
    </w:p>
    <w:p w:rsidR="00146B69" w:rsidRPr="00146B69" w:rsidRDefault="00146B69" w:rsidP="00146B69">
      <w:pPr>
        <w:spacing w:after="0" w:line="240" w:lineRule="auto"/>
        <w:rPr>
          <w:rFonts w:ascii="Arial" w:hAnsi="Arial" w:cs="Arial"/>
          <w:b/>
          <w:sz w:val="20"/>
          <w:szCs w:val="20"/>
        </w:rPr>
      </w:pPr>
      <w:r>
        <w:rPr>
          <w:rFonts w:ascii="Arial" w:hAnsi="Arial" w:cs="Arial"/>
          <w:b/>
          <w:sz w:val="20"/>
          <w:szCs w:val="20"/>
        </w:rPr>
        <w:t xml:space="preserve">Tabel </w:t>
      </w:r>
      <w:r w:rsidR="00C3205E">
        <w:rPr>
          <w:rFonts w:ascii="Arial" w:hAnsi="Arial" w:cs="Arial"/>
          <w:b/>
          <w:sz w:val="20"/>
          <w:szCs w:val="20"/>
        </w:rPr>
        <w:t>5</w:t>
      </w:r>
      <w:r w:rsidRPr="00146B69">
        <w:rPr>
          <w:rFonts w:ascii="Arial" w:hAnsi="Arial" w:cs="Arial"/>
          <w:b/>
          <w:sz w:val="20"/>
          <w:szCs w:val="20"/>
        </w:rPr>
        <w:t xml:space="preserve"> Hasil Uji Linearitas Antara Variabel </w:t>
      </w:r>
      <w:r w:rsidR="00C3205E">
        <w:rPr>
          <w:rFonts w:ascii="Arial" w:hAnsi="Arial" w:cs="Arial"/>
          <w:b/>
          <w:sz w:val="20"/>
          <w:szCs w:val="20"/>
        </w:rPr>
        <w:t>Motivasi Peserta Didik</w:t>
      </w:r>
      <w:r>
        <w:rPr>
          <w:rFonts w:ascii="Arial" w:hAnsi="Arial" w:cs="Arial"/>
          <w:b/>
          <w:sz w:val="20"/>
          <w:szCs w:val="20"/>
        </w:rPr>
        <w:t xml:space="preserve"> </w:t>
      </w:r>
      <w:r w:rsidRPr="00146B69">
        <w:rPr>
          <w:rFonts w:ascii="Arial" w:hAnsi="Arial" w:cs="Arial"/>
          <w:b/>
          <w:sz w:val="20"/>
          <w:szCs w:val="20"/>
        </w:rPr>
        <w:t>dengan Hasil Belajar</w:t>
      </w:r>
    </w:p>
    <w:tbl>
      <w:tblPr>
        <w:tblStyle w:val="TableGrid"/>
        <w:tblW w:w="4428" w:type="dxa"/>
        <w:tblBorders>
          <w:left w:val="none" w:sz="0" w:space="0" w:color="auto"/>
          <w:right w:val="none" w:sz="0" w:space="0" w:color="auto"/>
          <w:insideV w:val="none" w:sz="0" w:space="0" w:color="auto"/>
        </w:tblBorders>
        <w:tblLook w:val="04A0" w:firstRow="1" w:lastRow="0" w:firstColumn="1" w:lastColumn="0" w:noHBand="0" w:noVBand="1"/>
      </w:tblPr>
      <w:tblGrid>
        <w:gridCol w:w="2628"/>
        <w:gridCol w:w="1800"/>
      </w:tblGrid>
      <w:tr w:rsidR="00146B69" w:rsidRPr="00146B69" w:rsidTr="002327E9">
        <w:tc>
          <w:tcPr>
            <w:tcW w:w="2628" w:type="dxa"/>
          </w:tcPr>
          <w:p w:rsidR="00146B69" w:rsidRPr="00146B69" w:rsidRDefault="00146B69" w:rsidP="00146B69">
            <w:pPr>
              <w:jc w:val="center"/>
              <w:rPr>
                <w:rFonts w:ascii="Arial" w:eastAsiaTheme="minorEastAsia" w:hAnsi="Arial" w:cs="Arial"/>
                <w:b/>
                <w:sz w:val="20"/>
                <w:szCs w:val="20"/>
              </w:rPr>
            </w:pPr>
            <w:r w:rsidRPr="00146B69">
              <w:rPr>
                <w:rFonts w:ascii="Arial" w:eastAsiaTheme="minorEastAsia" w:hAnsi="Arial" w:cs="Arial"/>
                <w:b/>
                <w:sz w:val="20"/>
                <w:szCs w:val="20"/>
              </w:rPr>
              <w:t>Variabel</w:t>
            </w:r>
          </w:p>
        </w:tc>
        <w:tc>
          <w:tcPr>
            <w:tcW w:w="1800" w:type="dxa"/>
          </w:tcPr>
          <w:p w:rsidR="00146B69" w:rsidRPr="00146B69" w:rsidRDefault="00146B69" w:rsidP="00146B69">
            <w:pPr>
              <w:jc w:val="center"/>
              <w:rPr>
                <w:rFonts w:ascii="Arial" w:eastAsiaTheme="minorEastAsia" w:hAnsi="Arial" w:cs="Arial"/>
                <w:b/>
                <w:i/>
                <w:sz w:val="20"/>
                <w:szCs w:val="20"/>
              </w:rPr>
            </w:pPr>
            <w:r w:rsidRPr="00146B69">
              <w:rPr>
                <w:rFonts w:ascii="Arial" w:eastAsiaTheme="minorEastAsia" w:hAnsi="Arial" w:cs="Arial"/>
                <w:b/>
                <w:i/>
                <w:sz w:val="20"/>
                <w:szCs w:val="20"/>
              </w:rPr>
              <w:t>Deviation from Linearity (Sig.)</w:t>
            </w:r>
          </w:p>
        </w:tc>
      </w:tr>
      <w:tr w:rsidR="00146B69" w:rsidRPr="00146B69" w:rsidTr="002327E9">
        <w:tc>
          <w:tcPr>
            <w:tcW w:w="2628" w:type="dxa"/>
          </w:tcPr>
          <w:p w:rsidR="00146B69" w:rsidRPr="00146B69" w:rsidRDefault="00146B69" w:rsidP="00146B69">
            <w:pPr>
              <w:jc w:val="both"/>
              <w:rPr>
                <w:rFonts w:ascii="Arial" w:eastAsiaTheme="minorEastAsia" w:hAnsi="Arial" w:cs="Arial"/>
                <w:sz w:val="20"/>
                <w:szCs w:val="20"/>
              </w:rPr>
            </w:pPr>
            <w:r w:rsidRPr="00146B69">
              <w:rPr>
                <w:rFonts w:ascii="Arial" w:eastAsiaTheme="minorEastAsia" w:hAnsi="Arial" w:cs="Arial"/>
                <w:sz w:val="20"/>
                <w:szCs w:val="20"/>
              </w:rPr>
              <w:t>Motivasi Belajar dengan Hasil Belajar</w:t>
            </w:r>
          </w:p>
        </w:tc>
        <w:tc>
          <w:tcPr>
            <w:tcW w:w="1800" w:type="dxa"/>
          </w:tcPr>
          <w:p w:rsidR="00146B69" w:rsidRPr="00146B69" w:rsidRDefault="00C3205E" w:rsidP="00146B69">
            <w:pPr>
              <w:jc w:val="center"/>
              <w:rPr>
                <w:rFonts w:ascii="Arial" w:eastAsiaTheme="minorEastAsia" w:hAnsi="Arial" w:cs="Arial"/>
                <w:sz w:val="20"/>
                <w:szCs w:val="20"/>
              </w:rPr>
            </w:pPr>
            <w:r>
              <w:rPr>
                <w:rFonts w:ascii="Arial" w:eastAsiaTheme="minorEastAsia" w:hAnsi="Arial" w:cs="Arial"/>
                <w:sz w:val="20"/>
                <w:szCs w:val="20"/>
              </w:rPr>
              <w:t>0,</w:t>
            </w:r>
            <w:r w:rsidR="00146B69" w:rsidRPr="00146B69">
              <w:rPr>
                <w:rFonts w:ascii="Arial" w:eastAsiaTheme="minorEastAsia" w:hAnsi="Arial" w:cs="Arial"/>
                <w:sz w:val="20"/>
                <w:szCs w:val="20"/>
              </w:rPr>
              <w:t>11</w:t>
            </w:r>
          </w:p>
          <w:p w:rsidR="00146B69" w:rsidRPr="00146B69" w:rsidRDefault="00146B69" w:rsidP="00C3205E">
            <w:pPr>
              <w:rPr>
                <w:rFonts w:ascii="Arial" w:eastAsiaTheme="minorEastAsia" w:hAnsi="Arial" w:cs="Arial"/>
                <w:sz w:val="20"/>
                <w:szCs w:val="20"/>
              </w:rPr>
            </w:pPr>
          </w:p>
        </w:tc>
      </w:tr>
    </w:tbl>
    <w:p w:rsidR="002327E9" w:rsidRPr="00146B69" w:rsidRDefault="00C3205E" w:rsidP="00FC3B0D">
      <w:pPr>
        <w:spacing w:after="0" w:line="360" w:lineRule="auto"/>
        <w:ind w:firstLine="720"/>
        <w:jc w:val="both"/>
        <w:rPr>
          <w:rFonts w:ascii="Arial" w:eastAsiaTheme="minorEastAsia" w:hAnsi="Arial" w:cs="Arial"/>
          <w:sz w:val="20"/>
          <w:szCs w:val="20"/>
        </w:rPr>
      </w:pPr>
      <w:r>
        <w:rPr>
          <w:rFonts w:ascii="Arial" w:hAnsi="Arial" w:cs="Arial"/>
          <w:sz w:val="20"/>
          <w:szCs w:val="20"/>
        </w:rPr>
        <w:t>Berdasarkan Tabel 4</w:t>
      </w:r>
      <w:r w:rsidR="00146B69" w:rsidRPr="00146B69">
        <w:rPr>
          <w:rFonts w:ascii="Arial" w:hAnsi="Arial" w:cs="Arial"/>
          <w:sz w:val="20"/>
          <w:szCs w:val="20"/>
        </w:rPr>
        <w:t xml:space="preserve"> diperoleh nilai signifikansi (</w:t>
      </w:r>
      <w:r w:rsidR="00146B69" w:rsidRPr="00146B69">
        <w:rPr>
          <w:rFonts w:ascii="Arial" w:hAnsi="Arial" w:cs="Arial"/>
          <w:i/>
          <w:sz w:val="20"/>
          <w:szCs w:val="20"/>
        </w:rPr>
        <w:t>Deviation from Linearity</w:t>
      </w:r>
      <w:r w:rsidR="00146B69" w:rsidRPr="00146B69">
        <w:rPr>
          <w:rFonts w:ascii="Arial" w:hAnsi="Arial" w:cs="Arial"/>
          <w:sz w:val="20"/>
          <w:szCs w:val="20"/>
        </w:rPr>
        <w:t xml:space="preserve">) lebih besar dari </w:t>
      </w:r>
      <m:oMath>
        <m:r>
          <w:rPr>
            <w:rFonts w:ascii="Cambria Math" w:hAnsi="Cambria Math" w:cs="Arial"/>
            <w:sz w:val="20"/>
            <w:szCs w:val="20"/>
          </w:rPr>
          <m:t>α</m:t>
        </m:r>
      </m:oMath>
      <w:r w:rsidR="00146B69" w:rsidRPr="00146B69">
        <w:rPr>
          <w:rFonts w:ascii="Arial" w:eastAsiaTheme="minorEastAsia" w:hAnsi="Arial" w:cs="Arial"/>
          <w:sz w:val="20"/>
          <w:szCs w:val="20"/>
        </w:rPr>
        <w:t xml:space="preserve"> = 0</w:t>
      </w:r>
      <w:proofErr w:type="gramStart"/>
      <w:r w:rsidR="00146B69" w:rsidRPr="00146B69">
        <w:rPr>
          <w:rFonts w:ascii="Arial" w:eastAsiaTheme="minorEastAsia" w:hAnsi="Arial" w:cs="Arial"/>
          <w:sz w:val="20"/>
          <w:szCs w:val="20"/>
        </w:rPr>
        <w:t>,05</w:t>
      </w:r>
      <w:proofErr w:type="gramEnd"/>
      <w:r w:rsidR="00146B69" w:rsidRPr="00146B69">
        <w:rPr>
          <w:rFonts w:ascii="Arial" w:eastAsiaTheme="minorEastAsia" w:hAnsi="Arial" w:cs="Arial"/>
          <w:sz w:val="20"/>
          <w:szCs w:val="20"/>
        </w:rPr>
        <w:t xml:space="preserve"> yang berarti terdapat hubungan linear secara signifikan antara variabel </w:t>
      </w:r>
      <w:r>
        <w:rPr>
          <w:rFonts w:ascii="Arial" w:eastAsiaTheme="minorEastAsia" w:hAnsi="Arial" w:cs="Arial"/>
          <w:sz w:val="20"/>
          <w:szCs w:val="20"/>
        </w:rPr>
        <w:t>motivasi peserta didik</w:t>
      </w:r>
      <w:r w:rsidR="00146B69" w:rsidRPr="00146B69">
        <w:rPr>
          <w:rFonts w:ascii="Arial" w:eastAsiaTheme="minorEastAsia" w:hAnsi="Arial" w:cs="Arial"/>
          <w:sz w:val="20"/>
          <w:szCs w:val="20"/>
        </w:rPr>
        <w:t xml:space="preserve"> dengan hasil belajar.</w:t>
      </w:r>
    </w:p>
    <w:p w:rsidR="00146B69" w:rsidRPr="00146B69" w:rsidRDefault="00146B69" w:rsidP="00146B69">
      <w:pPr>
        <w:pStyle w:val="ListParagraph"/>
        <w:numPr>
          <w:ilvl w:val="1"/>
          <w:numId w:val="2"/>
        </w:numPr>
        <w:spacing w:after="0" w:line="360" w:lineRule="auto"/>
        <w:ind w:left="360"/>
        <w:jc w:val="both"/>
        <w:rPr>
          <w:rFonts w:ascii="Arial" w:hAnsi="Arial" w:cs="Arial"/>
          <w:b/>
          <w:sz w:val="20"/>
          <w:szCs w:val="20"/>
        </w:rPr>
      </w:pPr>
      <w:r w:rsidRPr="00146B69">
        <w:rPr>
          <w:rFonts w:ascii="Arial" w:hAnsi="Arial" w:cs="Arial"/>
          <w:b/>
          <w:sz w:val="20"/>
          <w:szCs w:val="20"/>
        </w:rPr>
        <w:t>Uji Hipotesis</w:t>
      </w:r>
    </w:p>
    <w:p w:rsidR="00146B69" w:rsidRDefault="00146B69" w:rsidP="00146B69">
      <w:pPr>
        <w:spacing w:after="0" w:line="360" w:lineRule="auto"/>
        <w:ind w:firstLine="720"/>
        <w:jc w:val="both"/>
        <w:rPr>
          <w:rFonts w:ascii="Arial" w:hAnsi="Arial" w:cs="Arial"/>
          <w:sz w:val="20"/>
          <w:szCs w:val="20"/>
        </w:rPr>
      </w:pPr>
      <w:r w:rsidRPr="00146B69">
        <w:rPr>
          <w:rFonts w:ascii="Arial" w:hAnsi="Arial" w:cs="Arial"/>
          <w:sz w:val="20"/>
          <w:szCs w:val="20"/>
        </w:rPr>
        <w:t xml:space="preserve">Pengujian hipotesis menggunakan analisis korelasi </w:t>
      </w:r>
      <w:proofErr w:type="gramStart"/>
      <w:r w:rsidRPr="00146B69">
        <w:rPr>
          <w:rFonts w:ascii="Arial" w:hAnsi="Arial" w:cs="Arial"/>
          <w:sz w:val="20"/>
          <w:szCs w:val="20"/>
        </w:rPr>
        <w:t>pearson</w:t>
      </w:r>
      <w:proofErr w:type="gramEnd"/>
      <w:r w:rsidRPr="00146B69">
        <w:rPr>
          <w:rFonts w:ascii="Arial" w:hAnsi="Arial" w:cs="Arial"/>
          <w:sz w:val="20"/>
          <w:szCs w:val="20"/>
        </w:rPr>
        <w:t xml:space="preserve"> dan analisis regresi ganda yaitu uji t.  Hasil uji hipotesis dengan korelasi </w:t>
      </w:r>
      <w:proofErr w:type="gramStart"/>
      <w:r w:rsidRPr="00146B69">
        <w:rPr>
          <w:rFonts w:ascii="Arial" w:hAnsi="Arial" w:cs="Arial"/>
          <w:sz w:val="20"/>
          <w:szCs w:val="20"/>
        </w:rPr>
        <w:t>pearson</w:t>
      </w:r>
      <w:proofErr w:type="gramEnd"/>
      <w:r w:rsidRPr="00146B69">
        <w:rPr>
          <w:rFonts w:ascii="Arial" w:hAnsi="Arial" w:cs="Arial"/>
          <w:sz w:val="20"/>
          <w:szCs w:val="20"/>
        </w:rPr>
        <w:t xml:space="preserve"> dan regresi ganda menggunakan program </w:t>
      </w:r>
      <w:r w:rsidRPr="00146B69">
        <w:rPr>
          <w:rFonts w:ascii="Arial" w:hAnsi="Arial" w:cs="Arial"/>
          <w:i/>
          <w:sz w:val="20"/>
          <w:szCs w:val="20"/>
        </w:rPr>
        <w:t>SPSS</w:t>
      </w:r>
      <w:r w:rsidRPr="00146B69">
        <w:rPr>
          <w:rFonts w:ascii="Arial" w:hAnsi="Arial" w:cs="Arial"/>
          <w:sz w:val="20"/>
          <w:szCs w:val="20"/>
        </w:rPr>
        <w:t xml:space="preserve"> disajikan dalam Tabel</w:t>
      </w:r>
      <w:r>
        <w:rPr>
          <w:rFonts w:ascii="Arial" w:hAnsi="Arial" w:cs="Arial"/>
          <w:sz w:val="20"/>
          <w:szCs w:val="20"/>
        </w:rPr>
        <w:t xml:space="preserve"> </w:t>
      </w:r>
      <w:r w:rsidR="00C3205E">
        <w:rPr>
          <w:rFonts w:ascii="Arial" w:hAnsi="Arial" w:cs="Arial"/>
          <w:sz w:val="20"/>
          <w:szCs w:val="20"/>
        </w:rPr>
        <w:t>6</w:t>
      </w:r>
      <w:r w:rsidRPr="00146B69">
        <w:rPr>
          <w:rFonts w:ascii="Arial" w:hAnsi="Arial" w:cs="Arial"/>
          <w:sz w:val="20"/>
          <w:szCs w:val="20"/>
        </w:rPr>
        <w:t xml:space="preserve"> dan Tabel</w:t>
      </w:r>
      <w:r>
        <w:rPr>
          <w:rFonts w:ascii="Arial" w:hAnsi="Arial" w:cs="Arial"/>
          <w:sz w:val="20"/>
          <w:szCs w:val="20"/>
        </w:rPr>
        <w:t xml:space="preserve"> </w:t>
      </w:r>
      <w:r w:rsidR="00C3205E">
        <w:rPr>
          <w:rFonts w:ascii="Arial" w:hAnsi="Arial" w:cs="Arial"/>
          <w:sz w:val="20"/>
          <w:szCs w:val="20"/>
        </w:rPr>
        <w:t>7</w:t>
      </w:r>
      <w:r w:rsidR="002327E9">
        <w:rPr>
          <w:rFonts w:ascii="Arial" w:hAnsi="Arial" w:cs="Arial"/>
          <w:sz w:val="20"/>
          <w:szCs w:val="20"/>
        </w:rPr>
        <w:t>.</w:t>
      </w:r>
    </w:p>
    <w:p w:rsidR="008F5F72" w:rsidRDefault="008F5F72" w:rsidP="00146B69">
      <w:pPr>
        <w:spacing w:after="0" w:line="360" w:lineRule="auto"/>
        <w:ind w:firstLine="720"/>
        <w:jc w:val="both"/>
        <w:rPr>
          <w:rFonts w:ascii="Arial" w:hAnsi="Arial" w:cs="Arial"/>
          <w:sz w:val="20"/>
          <w:szCs w:val="20"/>
        </w:rPr>
      </w:pPr>
    </w:p>
    <w:p w:rsidR="008F5F72" w:rsidRDefault="008F5F72" w:rsidP="00146B69">
      <w:pPr>
        <w:spacing w:after="0" w:line="360" w:lineRule="auto"/>
        <w:ind w:firstLine="720"/>
        <w:jc w:val="both"/>
        <w:rPr>
          <w:rFonts w:ascii="Arial" w:hAnsi="Arial" w:cs="Arial"/>
          <w:sz w:val="20"/>
          <w:szCs w:val="20"/>
        </w:rPr>
      </w:pPr>
    </w:p>
    <w:p w:rsidR="008F5F72" w:rsidRDefault="008F5F72" w:rsidP="00146B69">
      <w:pPr>
        <w:spacing w:after="0" w:line="360" w:lineRule="auto"/>
        <w:ind w:firstLine="720"/>
        <w:jc w:val="both"/>
        <w:rPr>
          <w:rFonts w:ascii="Arial" w:hAnsi="Arial" w:cs="Arial"/>
          <w:sz w:val="20"/>
          <w:szCs w:val="20"/>
        </w:rPr>
      </w:pPr>
    </w:p>
    <w:p w:rsidR="008F5F72" w:rsidRPr="00146B69" w:rsidRDefault="008F5F72" w:rsidP="00146B69">
      <w:pPr>
        <w:spacing w:after="0" w:line="360" w:lineRule="auto"/>
        <w:ind w:firstLine="720"/>
        <w:jc w:val="both"/>
        <w:rPr>
          <w:rFonts w:ascii="Arial" w:hAnsi="Arial" w:cs="Arial"/>
          <w:sz w:val="20"/>
          <w:szCs w:val="20"/>
        </w:rPr>
      </w:pPr>
    </w:p>
    <w:p w:rsidR="00146B69" w:rsidRPr="00146B69" w:rsidRDefault="00146B69" w:rsidP="002327E9">
      <w:pPr>
        <w:autoSpaceDE w:val="0"/>
        <w:autoSpaceDN w:val="0"/>
        <w:adjustRightInd w:val="0"/>
        <w:spacing w:after="0" w:line="240" w:lineRule="auto"/>
        <w:jc w:val="both"/>
        <w:rPr>
          <w:rFonts w:ascii="Arial" w:hAnsi="Arial" w:cs="Arial"/>
          <w:b/>
          <w:sz w:val="20"/>
          <w:szCs w:val="20"/>
        </w:rPr>
      </w:pPr>
      <w:r w:rsidRPr="00146B69">
        <w:rPr>
          <w:rFonts w:ascii="Arial" w:hAnsi="Arial" w:cs="Arial"/>
          <w:b/>
          <w:sz w:val="20"/>
          <w:szCs w:val="20"/>
        </w:rPr>
        <w:lastRenderedPageBreak/>
        <w:t>Tabel</w:t>
      </w:r>
      <w:r>
        <w:rPr>
          <w:rFonts w:ascii="Arial" w:hAnsi="Arial" w:cs="Arial"/>
          <w:b/>
          <w:sz w:val="20"/>
          <w:szCs w:val="20"/>
        </w:rPr>
        <w:t xml:space="preserve"> </w:t>
      </w:r>
      <w:r w:rsidR="00C3205E">
        <w:rPr>
          <w:rFonts w:ascii="Arial" w:hAnsi="Arial" w:cs="Arial"/>
          <w:b/>
          <w:sz w:val="20"/>
          <w:szCs w:val="20"/>
        </w:rPr>
        <w:t>6</w:t>
      </w:r>
      <w:r w:rsidRPr="00146B69">
        <w:rPr>
          <w:rFonts w:ascii="Arial" w:hAnsi="Arial" w:cs="Arial"/>
          <w:b/>
          <w:sz w:val="20"/>
          <w:szCs w:val="20"/>
        </w:rPr>
        <w:t xml:space="preserve"> Hasil Analisis Korelasi Pearson</w:t>
      </w:r>
    </w:p>
    <w:tbl>
      <w:tblPr>
        <w:tblW w:w="4230" w:type="dxa"/>
        <w:tblInd w:w="3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60"/>
        <w:gridCol w:w="2070"/>
      </w:tblGrid>
      <w:tr w:rsidR="00146B69" w:rsidRPr="00146B69" w:rsidTr="002327E9">
        <w:trPr>
          <w:cantSplit/>
          <w:tblHeader/>
        </w:trPr>
        <w:tc>
          <w:tcPr>
            <w:tcW w:w="2160" w:type="dxa"/>
            <w:tcBorders>
              <w:bottom w:val="single" w:sz="4" w:space="0" w:color="auto"/>
            </w:tcBorders>
            <w:shd w:val="clear" w:color="auto" w:fill="FFFFFF"/>
            <w:tcMar>
              <w:top w:w="30" w:type="dxa"/>
              <w:left w:w="30" w:type="dxa"/>
              <w:bottom w:w="30" w:type="dxa"/>
              <w:right w:w="30" w:type="dxa"/>
            </w:tcMar>
          </w:tcPr>
          <w:p w:rsidR="00146B69" w:rsidRPr="00146B69" w:rsidRDefault="00146B69" w:rsidP="00146B69">
            <w:pPr>
              <w:autoSpaceDE w:val="0"/>
              <w:autoSpaceDN w:val="0"/>
              <w:adjustRightInd w:val="0"/>
              <w:spacing w:after="0" w:line="240" w:lineRule="auto"/>
              <w:jc w:val="center"/>
              <w:rPr>
                <w:rFonts w:ascii="Arial" w:hAnsi="Arial" w:cs="Arial"/>
                <w:b/>
                <w:sz w:val="20"/>
                <w:szCs w:val="20"/>
              </w:rPr>
            </w:pPr>
            <w:r w:rsidRPr="00146B69">
              <w:rPr>
                <w:rFonts w:ascii="Arial" w:hAnsi="Arial" w:cs="Arial"/>
                <w:b/>
                <w:sz w:val="20"/>
                <w:szCs w:val="20"/>
              </w:rPr>
              <w:t>Variabel</w:t>
            </w:r>
          </w:p>
        </w:tc>
        <w:tc>
          <w:tcPr>
            <w:tcW w:w="2070" w:type="dxa"/>
            <w:tcBorders>
              <w:bottom w:val="single" w:sz="4" w:space="0" w:color="auto"/>
            </w:tcBorders>
            <w:shd w:val="clear" w:color="auto" w:fill="FFFFFF"/>
            <w:tcMar>
              <w:top w:w="30" w:type="dxa"/>
              <w:left w:w="30" w:type="dxa"/>
              <w:bottom w:w="30" w:type="dxa"/>
              <w:right w:w="30" w:type="dxa"/>
            </w:tcMar>
            <w:vAlign w:val="bottom"/>
          </w:tcPr>
          <w:p w:rsidR="00146B69" w:rsidRPr="00146B69" w:rsidRDefault="00146B69" w:rsidP="00146B69">
            <w:pPr>
              <w:autoSpaceDE w:val="0"/>
              <w:autoSpaceDN w:val="0"/>
              <w:adjustRightInd w:val="0"/>
              <w:spacing w:after="0" w:line="240" w:lineRule="auto"/>
              <w:jc w:val="center"/>
              <w:rPr>
                <w:rFonts w:ascii="Arial" w:hAnsi="Arial" w:cs="Arial"/>
                <w:b/>
                <w:i/>
                <w:color w:val="000000"/>
                <w:sz w:val="20"/>
                <w:szCs w:val="20"/>
              </w:rPr>
            </w:pPr>
            <w:r w:rsidRPr="00146B69">
              <w:rPr>
                <w:rFonts w:ascii="Arial" w:hAnsi="Arial" w:cs="Arial"/>
                <w:b/>
                <w:i/>
                <w:color w:val="000000"/>
                <w:sz w:val="20"/>
                <w:szCs w:val="20"/>
              </w:rPr>
              <w:t>Pearson Correlation</w:t>
            </w:r>
          </w:p>
        </w:tc>
      </w:tr>
      <w:tr w:rsidR="00146B69" w:rsidRPr="00146B69" w:rsidTr="002327E9">
        <w:trPr>
          <w:cantSplit/>
          <w:trHeight w:val="50"/>
          <w:tblHeader/>
        </w:trPr>
        <w:tc>
          <w:tcPr>
            <w:tcW w:w="2160" w:type="dxa"/>
            <w:tcBorders>
              <w:top w:val="nil"/>
            </w:tcBorders>
            <w:shd w:val="clear" w:color="auto" w:fill="FFFFFF"/>
            <w:tcMar>
              <w:top w:w="30" w:type="dxa"/>
              <w:left w:w="30" w:type="dxa"/>
              <w:bottom w:w="30" w:type="dxa"/>
              <w:right w:w="30" w:type="dxa"/>
            </w:tcMar>
          </w:tcPr>
          <w:p w:rsidR="00146B69" w:rsidRPr="00146B69" w:rsidRDefault="00146B69" w:rsidP="00146B69">
            <w:pPr>
              <w:autoSpaceDE w:val="0"/>
              <w:autoSpaceDN w:val="0"/>
              <w:adjustRightInd w:val="0"/>
              <w:spacing w:after="0" w:line="240" w:lineRule="auto"/>
              <w:rPr>
                <w:rFonts w:ascii="Arial" w:hAnsi="Arial" w:cs="Arial"/>
                <w:color w:val="000000"/>
                <w:sz w:val="20"/>
                <w:szCs w:val="20"/>
              </w:rPr>
            </w:pPr>
            <w:r w:rsidRPr="00146B69">
              <w:rPr>
                <w:rFonts w:ascii="Arial" w:hAnsi="Arial" w:cs="Arial"/>
                <w:color w:val="000000"/>
                <w:sz w:val="20"/>
                <w:szCs w:val="20"/>
              </w:rPr>
              <w:t>Motivasi Belajar dengan Hasil Belajar</w:t>
            </w:r>
          </w:p>
        </w:tc>
        <w:tc>
          <w:tcPr>
            <w:tcW w:w="2070" w:type="dxa"/>
            <w:tcBorders>
              <w:top w:val="nil"/>
            </w:tcBorders>
            <w:shd w:val="clear" w:color="auto" w:fill="FFFFFF"/>
            <w:tcMar>
              <w:top w:w="30" w:type="dxa"/>
              <w:left w:w="30" w:type="dxa"/>
              <w:bottom w:w="30" w:type="dxa"/>
              <w:right w:w="30" w:type="dxa"/>
            </w:tcMar>
          </w:tcPr>
          <w:p w:rsidR="00146B69" w:rsidRPr="00146B69" w:rsidRDefault="00146B69" w:rsidP="00C3205E">
            <w:pPr>
              <w:autoSpaceDE w:val="0"/>
              <w:autoSpaceDN w:val="0"/>
              <w:adjustRightInd w:val="0"/>
              <w:spacing w:after="0" w:line="240" w:lineRule="auto"/>
              <w:jc w:val="center"/>
              <w:rPr>
                <w:rFonts w:ascii="Arial" w:hAnsi="Arial" w:cs="Arial"/>
                <w:color w:val="000000"/>
                <w:sz w:val="20"/>
                <w:szCs w:val="20"/>
              </w:rPr>
            </w:pPr>
            <w:r w:rsidRPr="00146B69">
              <w:rPr>
                <w:rFonts w:ascii="Arial" w:hAnsi="Arial" w:cs="Arial"/>
                <w:color w:val="000000"/>
                <w:sz w:val="20"/>
                <w:szCs w:val="20"/>
              </w:rPr>
              <w:t>0,</w:t>
            </w:r>
            <w:r w:rsidR="00C3205E">
              <w:rPr>
                <w:rFonts w:ascii="Arial" w:hAnsi="Arial" w:cs="Arial"/>
                <w:color w:val="000000"/>
                <w:sz w:val="20"/>
                <w:szCs w:val="20"/>
              </w:rPr>
              <w:t>88</w:t>
            </w:r>
          </w:p>
        </w:tc>
      </w:tr>
    </w:tbl>
    <w:p w:rsidR="00146B69" w:rsidRPr="00146B69" w:rsidRDefault="00146B69" w:rsidP="00146B69">
      <w:pPr>
        <w:spacing w:after="0" w:line="360" w:lineRule="auto"/>
        <w:jc w:val="both"/>
        <w:rPr>
          <w:rFonts w:ascii="Arial" w:hAnsi="Arial" w:cs="Arial"/>
          <w:sz w:val="20"/>
          <w:szCs w:val="20"/>
        </w:rPr>
      </w:pPr>
    </w:p>
    <w:p w:rsidR="00146B69" w:rsidRPr="00146B69" w:rsidRDefault="00146B69" w:rsidP="002327E9">
      <w:pPr>
        <w:autoSpaceDE w:val="0"/>
        <w:autoSpaceDN w:val="0"/>
        <w:adjustRightInd w:val="0"/>
        <w:spacing w:after="0" w:line="240" w:lineRule="auto"/>
        <w:jc w:val="center"/>
        <w:rPr>
          <w:rFonts w:ascii="Arial" w:hAnsi="Arial" w:cs="Arial"/>
          <w:b/>
          <w:sz w:val="20"/>
          <w:szCs w:val="20"/>
        </w:rPr>
      </w:pPr>
      <w:r w:rsidRPr="00146B69">
        <w:rPr>
          <w:rFonts w:ascii="Arial" w:hAnsi="Arial" w:cs="Arial"/>
          <w:b/>
          <w:sz w:val="20"/>
          <w:szCs w:val="20"/>
        </w:rPr>
        <w:t>Tabel</w:t>
      </w:r>
      <w:r w:rsidR="00C3205E">
        <w:rPr>
          <w:rFonts w:ascii="Arial" w:hAnsi="Arial" w:cs="Arial"/>
          <w:b/>
          <w:sz w:val="20"/>
          <w:szCs w:val="20"/>
        </w:rPr>
        <w:t xml:space="preserve"> 7</w:t>
      </w:r>
      <w:r w:rsidRPr="00146B69">
        <w:rPr>
          <w:rFonts w:ascii="Arial" w:hAnsi="Arial" w:cs="Arial"/>
          <w:b/>
          <w:sz w:val="20"/>
          <w:szCs w:val="20"/>
        </w:rPr>
        <w:t xml:space="preserve"> Hasil Analisis Regresi Ganda (Uji t)</w:t>
      </w:r>
    </w:p>
    <w:tbl>
      <w:tblPr>
        <w:tblStyle w:val="TableGrid"/>
        <w:tblW w:w="433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628"/>
        <w:gridCol w:w="1710"/>
      </w:tblGrid>
      <w:tr w:rsidR="00146B69" w:rsidRPr="00146B69" w:rsidTr="002327E9">
        <w:trPr>
          <w:trHeight w:val="70"/>
        </w:trPr>
        <w:tc>
          <w:tcPr>
            <w:tcW w:w="2628" w:type="dxa"/>
            <w:tcBorders>
              <w:bottom w:val="single" w:sz="4" w:space="0" w:color="auto"/>
            </w:tcBorders>
          </w:tcPr>
          <w:p w:rsidR="00146B69" w:rsidRPr="00146B69" w:rsidRDefault="00146B69" w:rsidP="00146B69">
            <w:pPr>
              <w:autoSpaceDE w:val="0"/>
              <w:autoSpaceDN w:val="0"/>
              <w:adjustRightInd w:val="0"/>
              <w:ind w:left="4"/>
              <w:jc w:val="center"/>
              <w:rPr>
                <w:rFonts w:ascii="Arial" w:hAnsi="Arial" w:cs="Arial"/>
                <w:b/>
                <w:color w:val="000000"/>
                <w:sz w:val="20"/>
                <w:szCs w:val="20"/>
              </w:rPr>
            </w:pPr>
            <w:r w:rsidRPr="00146B69">
              <w:rPr>
                <w:rFonts w:ascii="Arial" w:hAnsi="Arial" w:cs="Arial"/>
                <w:b/>
                <w:color w:val="000000"/>
                <w:sz w:val="20"/>
                <w:szCs w:val="20"/>
              </w:rPr>
              <w:t>Variabel</w:t>
            </w:r>
          </w:p>
        </w:tc>
        <w:tc>
          <w:tcPr>
            <w:tcW w:w="1710" w:type="dxa"/>
            <w:tcBorders>
              <w:bottom w:val="single" w:sz="4" w:space="0" w:color="auto"/>
            </w:tcBorders>
          </w:tcPr>
          <w:p w:rsidR="00146B69" w:rsidRPr="00146B69" w:rsidRDefault="00146B69" w:rsidP="00146B69">
            <w:pPr>
              <w:autoSpaceDE w:val="0"/>
              <w:autoSpaceDN w:val="0"/>
              <w:adjustRightInd w:val="0"/>
              <w:jc w:val="center"/>
              <w:rPr>
                <w:rFonts w:ascii="Arial" w:hAnsi="Arial" w:cs="Arial"/>
                <w:b/>
                <w:color w:val="000000"/>
                <w:sz w:val="20"/>
                <w:szCs w:val="20"/>
              </w:rPr>
            </w:pPr>
            <w:r w:rsidRPr="00146B69">
              <w:rPr>
                <w:rFonts w:ascii="Arial" w:hAnsi="Arial" w:cs="Arial"/>
                <w:b/>
                <w:color w:val="000000"/>
                <w:sz w:val="20"/>
                <w:szCs w:val="20"/>
              </w:rPr>
              <w:t>Uji t</w:t>
            </w:r>
          </w:p>
        </w:tc>
      </w:tr>
      <w:tr w:rsidR="00146B69" w:rsidRPr="00146B69" w:rsidTr="002327E9">
        <w:tc>
          <w:tcPr>
            <w:tcW w:w="2628" w:type="dxa"/>
            <w:tcBorders>
              <w:top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Motivasi Belajar dengan Hasil Belajar</w:t>
            </w:r>
          </w:p>
        </w:tc>
        <w:tc>
          <w:tcPr>
            <w:tcW w:w="1710" w:type="dxa"/>
            <w:tcBorders>
              <w:top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8,23</w:t>
            </w:r>
          </w:p>
        </w:tc>
      </w:tr>
    </w:tbl>
    <w:p w:rsidR="00146B69" w:rsidRPr="00146B69" w:rsidRDefault="00146B69" w:rsidP="00146B69">
      <w:pPr>
        <w:autoSpaceDE w:val="0"/>
        <w:autoSpaceDN w:val="0"/>
        <w:adjustRightInd w:val="0"/>
        <w:spacing w:after="0" w:line="360" w:lineRule="auto"/>
        <w:rPr>
          <w:rFonts w:ascii="Arial" w:hAnsi="Arial" w:cs="Arial"/>
          <w:sz w:val="20"/>
          <w:szCs w:val="20"/>
        </w:rPr>
      </w:pPr>
    </w:p>
    <w:p w:rsidR="00FC3B0D" w:rsidRPr="00C3205E" w:rsidRDefault="00C3205E" w:rsidP="00C3205E">
      <w:pPr>
        <w:spacing w:after="0" w:line="360" w:lineRule="auto"/>
        <w:ind w:firstLine="720"/>
        <w:jc w:val="both"/>
        <w:rPr>
          <w:rFonts w:ascii="Arial" w:hAnsi="Arial" w:cs="Arial"/>
          <w:sz w:val="20"/>
          <w:szCs w:val="20"/>
        </w:rPr>
      </w:pPr>
      <w:proofErr w:type="gramStart"/>
      <w:r>
        <w:rPr>
          <w:rFonts w:ascii="Arial" w:hAnsi="Arial" w:cs="Arial"/>
          <w:sz w:val="20"/>
          <w:szCs w:val="20"/>
        </w:rPr>
        <w:t xml:space="preserve">Setelah uji hipotesis </w:t>
      </w:r>
      <w:r w:rsidR="002327E9" w:rsidRPr="00146B69">
        <w:rPr>
          <w:rFonts w:ascii="Arial" w:hAnsi="Arial" w:cs="Arial"/>
          <w:sz w:val="20"/>
          <w:szCs w:val="20"/>
        </w:rPr>
        <w:t>maka dilakukan analisis jalur untuk melihat pengaruh satu variabel bebas terhadap variabel terikat berdasarkan indikator.</w:t>
      </w:r>
      <w:proofErr w:type="gramEnd"/>
      <w:r w:rsidR="002327E9" w:rsidRPr="00146B69">
        <w:rPr>
          <w:rFonts w:ascii="Arial" w:hAnsi="Arial" w:cs="Arial"/>
          <w:sz w:val="20"/>
          <w:szCs w:val="20"/>
        </w:rPr>
        <w:t xml:space="preserve"> </w:t>
      </w:r>
      <w:proofErr w:type="gramStart"/>
      <w:r w:rsidR="002327E9" w:rsidRPr="00146B69">
        <w:rPr>
          <w:rFonts w:ascii="Arial" w:hAnsi="Arial" w:cs="Arial"/>
          <w:sz w:val="20"/>
          <w:szCs w:val="20"/>
        </w:rPr>
        <w:t>Hasil analisis</w:t>
      </w:r>
      <w:r w:rsidR="002327E9">
        <w:rPr>
          <w:rFonts w:ascii="Arial" w:hAnsi="Arial" w:cs="Arial"/>
          <w:sz w:val="20"/>
          <w:szCs w:val="20"/>
        </w:rPr>
        <w:t xml:space="preserve"> jalur ditunjukkan pada Tabel </w:t>
      </w:r>
      <w:r>
        <w:rPr>
          <w:rFonts w:ascii="Arial" w:hAnsi="Arial" w:cs="Arial"/>
          <w:sz w:val="20"/>
          <w:szCs w:val="20"/>
        </w:rPr>
        <w:t>8.</w:t>
      </w:r>
      <w:proofErr w:type="gramEnd"/>
    </w:p>
    <w:p w:rsidR="00146B69" w:rsidRPr="00146B69" w:rsidRDefault="00146B69" w:rsidP="00FC3B0D">
      <w:pPr>
        <w:spacing w:before="240" w:after="0" w:line="240" w:lineRule="auto"/>
        <w:jc w:val="both"/>
        <w:rPr>
          <w:rFonts w:ascii="Arial" w:hAnsi="Arial" w:cs="Arial"/>
          <w:b/>
          <w:sz w:val="20"/>
          <w:szCs w:val="20"/>
        </w:rPr>
      </w:pPr>
      <w:r>
        <w:rPr>
          <w:rFonts w:ascii="Arial" w:hAnsi="Arial" w:cs="Arial"/>
          <w:b/>
          <w:sz w:val="20"/>
          <w:szCs w:val="20"/>
        </w:rPr>
        <w:t xml:space="preserve">Tabel </w:t>
      </w:r>
      <w:r w:rsidR="00C3205E">
        <w:rPr>
          <w:rFonts w:ascii="Arial" w:hAnsi="Arial" w:cs="Arial"/>
          <w:b/>
          <w:sz w:val="20"/>
          <w:szCs w:val="20"/>
        </w:rPr>
        <w:t>8</w:t>
      </w:r>
      <w:r w:rsidRPr="00146B69">
        <w:rPr>
          <w:rFonts w:ascii="Arial" w:hAnsi="Arial" w:cs="Arial"/>
          <w:b/>
          <w:sz w:val="20"/>
          <w:szCs w:val="20"/>
        </w:rPr>
        <w:t xml:space="preserve"> Hubungan Indikator Motivasi </w:t>
      </w:r>
      <w:r w:rsidR="00C3205E">
        <w:rPr>
          <w:rFonts w:ascii="Arial" w:hAnsi="Arial" w:cs="Arial"/>
          <w:b/>
          <w:sz w:val="20"/>
          <w:szCs w:val="20"/>
        </w:rPr>
        <w:t>Peserta Didik</w:t>
      </w:r>
      <w:r w:rsidRPr="00146B69">
        <w:rPr>
          <w:rFonts w:ascii="Arial" w:hAnsi="Arial" w:cs="Arial"/>
          <w:b/>
          <w:sz w:val="20"/>
          <w:szCs w:val="20"/>
        </w:rPr>
        <w:t xml:space="preserve"> dengan Hasil Belajar</w:t>
      </w:r>
    </w:p>
    <w:tbl>
      <w:tblPr>
        <w:tblStyle w:val="TableGrid"/>
        <w:tblW w:w="4428" w:type="dxa"/>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2538"/>
        <w:gridCol w:w="990"/>
        <w:gridCol w:w="900"/>
      </w:tblGrid>
      <w:tr w:rsidR="00146B69" w:rsidRPr="00146B69" w:rsidTr="002327E9">
        <w:trPr>
          <w:trHeight w:val="188"/>
        </w:trPr>
        <w:tc>
          <w:tcPr>
            <w:tcW w:w="2538" w:type="dxa"/>
            <w:tcBorders>
              <w:bottom w:val="single" w:sz="4" w:space="0" w:color="auto"/>
            </w:tcBorders>
          </w:tcPr>
          <w:p w:rsidR="00146B69" w:rsidRPr="00146B69" w:rsidRDefault="00146B69" w:rsidP="00146B69">
            <w:pPr>
              <w:autoSpaceDE w:val="0"/>
              <w:autoSpaceDN w:val="0"/>
              <w:adjustRightInd w:val="0"/>
              <w:jc w:val="center"/>
              <w:rPr>
                <w:rFonts w:ascii="Arial" w:hAnsi="Arial" w:cs="Arial"/>
                <w:b/>
                <w:color w:val="000000"/>
                <w:sz w:val="20"/>
                <w:szCs w:val="20"/>
              </w:rPr>
            </w:pPr>
            <w:r w:rsidRPr="00146B69">
              <w:rPr>
                <w:rFonts w:ascii="Arial" w:hAnsi="Arial" w:cs="Arial"/>
                <w:b/>
                <w:color w:val="000000"/>
                <w:sz w:val="20"/>
                <w:szCs w:val="20"/>
              </w:rPr>
              <w:t>Indikator</w:t>
            </w:r>
          </w:p>
        </w:tc>
        <w:tc>
          <w:tcPr>
            <w:tcW w:w="990" w:type="dxa"/>
            <w:tcBorders>
              <w:bottom w:val="single" w:sz="4" w:space="0" w:color="auto"/>
            </w:tcBorders>
          </w:tcPr>
          <w:p w:rsidR="00146B69" w:rsidRPr="00146B69" w:rsidRDefault="00146B69" w:rsidP="00146B69">
            <w:pPr>
              <w:autoSpaceDE w:val="0"/>
              <w:autoSpaceDN w:val="0"/>
              <w:adjustRightInd w:val="0"/>
              <w:jc w:val="center"/>
              <w:rPr>
                <w:rFonts w:ascii="Arial" w:hAnsi="Arial" w:cs="Arial"/>
                <w:b/>
                <w:color w:val="000000"/>
                <w:sz w:val="20"/>
                <w:szCs w:val="20"/>
              </w:rPr>
            </w:pPr>
            <w:r w:rsidRPr="00146B69">
              <w:rPr>
                <w:rFonts w:ascii="Arial" w:hAnsi="Arial" w:cs="Arial"/>
                <w:b/>
                <w:color w:val="000000"/>
                <w:sz w:val="20"/>
                <w:szCs w:val="20"/>
              </w:rPr>
              <w:t>Beta</w:t>
            </w:r>
          </w:p>
        </w:tc>
        <w:tc>
          <w:tcPr>
            <w:tcW w:w="900" w:type="dxa"/>
            <w:tcBorders>
              <w:bottom w:val="single" w:sz="4" w:space="0" w:color="auto"/>
            </w:tcBorders>
          </w:tcPr>
          <w:p w:rsidR="00146B69" w:rsidRPr="00146B69" w:rsidRDefault="00146B69" w:rsidP="00146B69">
            <w:pPr>
              <w:autoSpaceDE w:val="0"/>
              <w:autoSpaceDN w:val="0"/>
              <w:adjustRightInd w:val="0"/>
              <w:jc w:val="center"/>
              <w:rPr>
                <w:rFonts w:ascii="Arial" w:hAnsi="Arial" w:cs="Arial"/>
                <w:b/>
                <w:color w:val="000000"/>
                <w:sz w:val="20"/>
                <w:szCs w:val="20"/>
              </w:rPr>
            </w:pPr>
            <w:r w:rsidRPr="00146B69">
              <w:rPr>
                <w:rFonts w:ascii="Arial" w:hAnsi="Arial" w:cs="Arial"/>
                <w:b/>
                <w:color w:val="000000"/>
                <w:sz w:val="20"/>
                <w:szCs w:val="20"/>
              </w:rPr>
              <w:t>Sig.</w:t>
            </w:r>
          </w:p>
        </w:tc>
      </w:tr>
      <w:tr w:rsidR="00146B69" w:rsidRPr="00146B69" w:rsidTr="002327E9">
        <w:tc>
          <w:tcPr>
            <w:tcW w:w="2538" w:type="dxa"/>
            <w:tcBorders>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Minat</w:t>
            </w:r>
          </w:p>
        </w:tc>
        <w:tc>
          <w:tcPr>
            <w:tcW w:w="990" w:type="dxa"/>
            <w:tcBorders>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0,227</w:t>
            </w:r>
          </w:p>
        </w:tc>
        <w:tc>
          <w:tcPr>
            <w:tcW w:w="900" w:type="dxa"/>
            <w:tcBorders>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r w:rsidR="00652CEB">
              <w:rPr>
                <w:rFonts w:ascii="Arial" w:hAnsi="Arial" w:cs="Arial"/>
                <w:color w:val="000000"/>
                <w:sz w:val="20"/>
                <w:szCs w:val="20"/>
              </w:rPr>
              <w:t>00</w:t>
            </w:r>
          </w:p>
        </w:tc>
      </w:tr>
      <w:tr w:rsidR="00146B69" w:rsidRPr="00146B69" w:rsidTr="002327E9">
        <w:tc>
          <w:tcPr>
            <w:tcW w:w="2538" w:type="dxa"/>
            <w:tcBorders>
              <w:top w:val="nil"/>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Tekun/Kegigihan</w:t>
            </w:r>
          </w:p>
        </w:tc>
        <w:tc>
          <w:tcPr>
            <w:tcW w:w="990" w:type="dxa"/>
            <w:tcBorders>
              <w:top w:val="nil"/>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0,249</w:t>
            </w:r>
          </w:p>
        </w:tc>
        <w:tc>
          <w:tcPr>
            <w:tcW w:w="900" w:type="dxa"/>
            <w:tcBorders>
              <w:top w:val="nil"/>
              <w:bottom w:val="nil"/>
            </w:tcBorders>
          </w:tcPr>
          <w:p w:rsidR="00146B69" w:rsidRPr="00146B69" w:rsidRDefault="00652CEB"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0,000</w:t>
            </w:r>
          </w:p>
        </w:tc>
      </w:tr>
      <w:tr w:rsidR="00146B69" w:rsidRPr="00146B69" w:rsidTr="002327E9">
        <w:tc>
          <w:tcPr>
            <w:tcW w:w="2538" w:type="dxa"/>
            <w:tcBorders>
              <w:top w:val="nil"/>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Usaha</w:t>
            </w:r>
          </w:p>
        </w:tc>
        <w:tc>
          <w:tcPr>
            <w:tcW w:w="990" w:type="dxa"/>
            <w:tcBorders>
              <w:top w:val="nil"/>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0,069</w:t>
            </w:r>
          </w:p>
        </w:tc>
        <w:tc>
          <w:tcPr>
            <w:tcW w:w="900" w:type="dxa"/>
            <w:tcBorders>
              <w:top w:val="nil"/>
              <w:bottom w:val="nil"/>
            </w:tcBorders>
          </w:tcPr>
          <w:p w:rsidR="00146B69" w:rsidRPr="00146B69" w:rsidRDefault="00652CEB"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0,156</w:t>
            </w:r>
          </w:p>
        </w:tc>
      </w:tr>
      <w:tr w:rsidR="00146B69" w:rsidRPr="00146B69" w:rsidTr="002327E9">
        <w:tc>
          <w:tcPr>
            <w:tcW w:w="2538" w:type="dxa"/>
            <w:tcBorders>
              <w:top w:val="nil"/>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Ulet</w:t>
            </w:r>
          </w:p>
        </w:tc>
        <w:tc>
          <w:tcPr>
            <w:tcW w:w="990" w:type="dxa"/>
            <w:tcBorders>
              <w:top w:val="nil"/>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0,301</w:t>
            </w:r>
          </w:p>
        </w:tc>
        <w:tc>
          <w:tcPr>
            <w:tcW w:w="900" w:type="dxa"/>
            <w:tcBorders>
              <w:top w:val="nil"/>
              <w:bottom w:val="nil"/>
            </w:tcBorders>
          </w:tcPr>
          <w:p w:rsidR="00146B69" w:rsidRPr="00146B69" w:rsidRDefault="00652CEB"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0,000</w:t>
            </w:r>
          </w:p>
        </w:tc>
      </w:tr>
      <w:tr w:rsidR="00146B69" w:rsidRPr="00146B69" w:rsidTr="002327E9">
        <w:tc>
          <w:tcPr>
            <w:tcW w:w="2538" w:type="dxa"/>
            <w:tcBorders>
              <w:top w:val="nil"/>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Mandiri</w:t>
            </w:r>
          </w:p>
        </w:tc>
        <w:tc>
          <w:tcPr>
            <w:tcW w:w="990" w:type="dxa"/>
            <w:tcBorders>
              <w:top w:val="nil"/>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0,193</w:t>
            </w:r>
          </w:p>
        </w:tc>
        <w:tc>
          <w:tcPr>
            <w:tcW w:w="900" w:type="dxa"/>
            <w:tcBorders>
              <w:top w:val="nil"/>
              <w:bottom w:val="nil"/>
            </w:tcBorders>
          </w:tcPr>
          <w:p w:rsidR="00146B69" w:rsidRPr="00146B69" w:rsidRDefault="00652CEB"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0,245</w:t>
            </w:r>
          </w:p>
        </w:tc>
      </w:tr>
      <w:tr w:rsidR="00146B69" w:rsidRPr="00146B69" w:rsidTr="002327E9">
        <w:tc>
          <w:tcPr>
            <w:tcW w:w="2538" w:type="dxa"/>
            <w:tcBorders>
              <w:top w:val="nil"/>
              <w:bottom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Cepat Bosan</w:t>
            </w:r>
          </w:p>
        </w:tc>
        <w:tc>
          <w:tcPr>
            <w:tcW w:w="990" w:type="dxa"/>
            <w:tcBorders>
              <w:top w:val="nil"/>
              <w:bottom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0,206</w:t>
            </w:r>
          </w:p>
        </w:tc>
        <w:tc>
          <w:tcPr>
            <w:tcW w:w="900" w:type="dxa"/>
            <w:tcBorders>
              <w:top w:val="nil"/>
              <w:bottom w:val="nil"/>
            </w:tcBorders>
          </w:tcPr>
          <w:p w:rsidR="00146B69" w:rsidRPr="00146B69" w:rsidRDefault="00146B69" w:rsidP="00146B69">
            <w:pPr>
              <w:autoSpaceDE w:val="0"/>
              <w:autoSpaceDN w:val="0"/>
              <w:adjustRightInd w:val="0"/>
              <w:jc w:val="center"/>
              <w:rPr>
                <w:rFonts w:ascii="Arial" w:hAnsi="Arial" w:cs="Arial"/>
                <w:color w:val="000000"/>
                <w:sz w:val="20"/>
                <w:szCs w:val="20"/>
              </w:rPr>
            </w:pPr>
            <w:r w:rsidRPr="00146B69">
              <w:rPr>
                <w:rFonts w:ascii="Arial" w:hAnsi="Arial" w:cs="Arial"/>
                <w:color w:val="000000"/>
                <w:sz w:val="20"/>
                <w:szCs w:val="20"/>
              </w:rPr>
              <w:t>0,000</w:t>
            </w:r>
          </w:p>
        </w:tc>
      </w:tr>
      <w:tr w:rsidR="00146B69" w:rsidRPr="00146B69" w:rsidTr="002327E9">
        <w:tc>
          <w:tcPr>
            <w:tcW w:w="2538" w:type="dxa"/>
            <w:tcBorders>
              <w:top w:val="nil"/>
            </w:tcBorders>
          </w:tcPr>
          <w:p w:rsidR="00146B69" w:rsidRPr="00146B69" w:rsidRDefault="00146B69" w:rsidP="00146B69">
            <w:pPr>
              <w:autoSpaceDE w:val="0"/>
              <w:autoSpaceDN w:val="0"/>
              <w:adjustRightInd w:val="0"/>
              <w:rPr>
                <w:rFonts w:ascii="Arial" w:hAnsi="Arial" w:cs="Arial"/>
                <w:color w:val="000000"/>
                <w:sz w:val="20"/>
                <w:szCs w:val="20"/>
              </w:rPr>
            </w:pPr>
            <w:r w:rsidRPr="00146B69">
              <w:rPr>
                <w:rFonts w:ascii="Arial" w:hAnsi="Arial" w:cs="Arial"/>
                <w:color w:val="000000"/>
                <w:sz w:val="20"/>
                <w:szCs w:val="20"/>
              </w:rPr>
              <w:t>Prestasi</w:t>
            </w:r>
          </w:p>
        </w:tc>
        <w:tc>
          <w:tcPr>
            <w:tcW w:w="990" w:type="dxa"/>
            <w:tcBorders>
              <w:top w:val="nil"/>
            </w:tcBorders>
          </w:tcPr>
          <w:p w:rsidR="00146B69" w:rsidRPr="00146B69" w:rsidRDefault="00C3205E"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0,150</w:t>
            </w:r>
          </w:p>
        </w:tc>
        <w:tc>
          <w:tcPr>
            <w:tcW w:w="900" w:type="dxa"/>
            <w:tcBorders>
              <w:top w:val="nil"/>
            </w:tcBorders>
          </w:tcPr>
          <w:p w:rsidR="00146B69" w:rsidRPr="00146B69" w:rsidRDefault="00652CEB" w:rsidP="00146B69">
            <w:pPr>
              <w:autoSpaceDE w:val="0"/>
              <w:autoSpaceDN w:val="0"/>
              <w:adjustRightInd w:val="0"/>
              <w:jc w:val="center"/>
              <w:rPr>
                <w:rFonts w:ascii="Arial" w:hAnsi="Arial" w:cs="Arial"/>
                <w:color w:val="000000"/>
                <w:sz w:val="20"/>
                <w:szCs w:val="20"/>
              </w:rPr>
            </w:pPr>
            <w:r>
              <w:rPr>
                <w:rFonts w:ascii="Arial" w:hAnsi="Arial" w:cs="Arial"/>
                <w:color w:val="000000"/>
                <w:sz w:val="20"/>
                <w:szCs w:val="20"/>
              </w:rPr>
              <w:t>0,007</w:t>
            </w:r>
          </w:p>
        </w:tc>
      </w:tr>
    </w:tbl>
    <w:p w:rsidR="00146B69" w:rsidRDefault="00146B69" w:rsidP="00146B69">
      <w:pPr>
        <w:spacing w:after="0" w:line="360" w:lineRule="auto"/>
        <w:ind w:firstLine="720"/>
        <w:jc w:val="both"/>
        <w:rPr>
          <w:rFonts w:ascii="Arial" w:hAnsi="Arial" w:cs="Arial"/>
          <w:sz w:val="20"/>
          <w:szCs w:val="20"/>
        </w:rPr>
      </w:pPr>
    </w:p>
    <w:p w:rsidR="00146B69" w:rsidRPr="00277059" w:rsidRDefault="00277059" w:rsidP="00277059">
      <w:pPr>
        <w:autoSpaceDE w:val="0"/>
        <w:autoSpaceDN w:val="0"/>
        <w:adjustRightInd w:val="0"/>
        <w:spacing w:after="0" w:line="360" w:lineRule="auto"/>
        <w:rPr>
          <w:rFonts w:ascii="Arial" w:hAnsi="Arial" w:cs="Arial"/>
          <w:b/>
          <w:sz w:val="20"/>
          <w:szCs w:val="20"/>
        </w:rPr>
      </w:pPr>
      <w:r w:rsidRPr="00277059">
        <w:rPr>
          <w:rFonts w:ascii="Arial" w:hAnsi="Arial" w:cs="Arial"/>
          <w:b/>
          <w:sz w:val="20"/>
          <w:szCs w:val="20"/>
        </w:rPr>
        <w:t>Pembahasan Hasil Penelitian</w:t>
      </w:r>
    </w:p>
    <w:p w:rsidR="00652CEB" w:rsidRPr="00652CEB" w:rsidRDefault="00652CEB" w:rsidP="00652CEB">
      <w:pPr>
        <w:pStyle w:val="ListParagraph"/>
        <w:autoSpaceDE w:val="0"/>
        <w:autoSpaceDN w:val="0"/>
        <w:adjustRightInd w:val="0"/>
        <w:spacing w:after="0" w:line="360" w:lineRule="auto"/>
        <w:ind w:left="0" w:firstLine="900"/>
        <w:jc w:val="both"/>
        <w:rPr>
          <w:rFonts w:ascii="Arial" w:eastAsia="Times New Roman" w:hAnsi="Arial" w:cs="Arial"/>
          <w:sz w:val="20"/>
          <w:szCs w:val="24"/>
          <w:lang w:eastAsia="id-ID"/>
        </w:rPr>
      </w:pPr>
      <w:r w:rsidRPr="00652CEB">
        <w:rPr>
          <w:rFonts w:ascii="Arial" w:eastAsia="Times New Roman" w:hAnsi="Arial" w:cs="Arial"/>
          <w:sz w:val="20"/>
          <w:szCs w:val="24"/>
          <w:lang w:eastAsia="id-ID"/>
        </w:rPr>
        <w:t xml:space="preserve">Hasil analisis antara motivasi dengan hasil </w:t>
      </w:r>
      <w:proofErr w:type="gramStart"/>
      <w:r w:rsidRPr="00652CEB">
        <w:rPr>
          <w:rFonts w:ascii="Arial" w:eastAsia="Times New Roman" w:hAnsi="Arial" w:cs="Arial"/>
          <w:sz w:val="20"/>
          <w:szCs w:val="24"/>
          <w:lang w:eastAsia="id-ID"/>
        </w:rPr>
        <w:t>belajar  peserta</w:t>
      </w:r>
      <w:proofErr w:type="gramEnd"/>
      <w:r w:rsidRPr="00652CEB">
        <w:rPr>
          <w:rFonts w:ascii="Arial" w:eastAsia="Times New Roman" w:hAnsi="Arial" w:cs="Arial"/>
          <w:sz w:val="20"/>
          <w:szCs w:val="24"/>
          <w:lang w:eastAsia="id-ID"/>
        </w:rPr>
        <w:t xml:space="preserve"> didik kelas XI IPA SMA Negeri Se-Kecamatan Ternate Utara berada pada kategori cukup  dengan persentase 77,8%.  </w:t>
      </w:r>
      <w:proofErr w:type="gramStart"/>
      <w:r w:rsidRPr="00652CEB">
        <w:rPr>
          <w:rFonts w:ascii="Arial" w:eastAsia="Times New Roman" w:hAnsi="Arial" w:cs="Arial"/>
          <w:sz w:val="20"/>
          <w:szCs w:val="24"/>
          <w:lang w:eastAsia="id-ID"/>
        </w:rPr>
        <w:t>Dimana motivasi merupakan salah satu faktor yang sangat berpengaruh dengan hasil belajar.</w:t>
      </w:r>
      <w:proofErr w:type="gramEnd"/>
      <w:r w:rsidRPr="00652CEB">
        <w:rPr>
          <w:rFonts w:ascii="Arial" w:eastAsia="Times New Roman" w:hAnsi="Arial" w:cs="Arial"/>
          <w:sz w:val="20"/>
          <w:szCs w:val="24"/>
          <w:lang w:eastAsia="id-ID"/>
        </w:rPr>
        <w:t xml:space="preserve"> </w:t>
      </w:r>
    </w:p>
    <w:p w:rsidR="00652CEB" w:rsidRPr="00F51B11" w:rsidRDefault="00652CEB" w:rsidP="00F51B11">
      <w:pPr>
        <w:pStyle w:val="ListParagraph"/>
        <w:autoSpaceDE w:val="0"/>
        <w:autoSpaceDN w:val="0"/>
        <w:adjustRightInd w:val="0"/>
        <w:spacing w:after="0" w:line="360" w:lineRule="auto"/>
        <w:ind w:left="0" w:firstLine="900"/>
        <w:jc w:val="both"/>
        <w:rPr>
          <w:rFonts w:ascii="Arial" w:eastAsia="Times New Roman" w:hAnsi="Arial" w:cs="Arial"/>
          <w:sz w:val="20"/>
          <w:szCs w:val="24"/>
          <w:lang w:eastAsia="id-ID"/>
        </w:rPr>
      </w:pPr>
      <w:r w:rsidRPr="00652CEB">
        <w:rPr>
          <w:rFonts w:ascii="Arial" w:eastAsia="Times New Roman" w:hAnsi="Arial" w:cs="Arial"/>
          <w:sz w:val="20"/>
          <w:szCs w:val="24"/>
          <w:lang w:eastAsia="id-ID"/>
        </w:rPr>
        <w:t>Berdasarkan uji hipotesis pada Tabel 4.13, hasil analisis korelasi pearson diperoleh sebesar 0</w:t>
      </w:r>
      <w:proofErr w:type="gramStart"/>
      <w:r w:rsidRPr="00652CEB">
        <w:rPr>
          <w:rFonts w:ascii="Arial" w:eastAsia="Times New Roman" w:hAnsi="Arial" w:cs="Arial"/>
          <w:sz w:val="20"/>
          <w:szCs w:val="24"/>
          <w:lang w:eastAsia="id-ID"/>
        </w:rPr>
        <w:t>,88</w:t>
      </w:r>
      <w:proofErr w:type="gramEnd"/>
      <w:r w:rsidRPr="00652CEB">
        <w:rPr>
          <w:rFonts w:ascii="Arial" w:eastAsia="Times New Roman" w:hAnsi="Arial" w:cs="Arial"/>
          <w:sz w:val="20"/>
          <w:szCs w:val="24"/>
          <w:lang w:eastAsia="id-ID"/>
        </w:rPr>
        <w:t xml:space="preserve"> yang menunjukan bahwa terdapat korelasi antara motivasi dengan hasil belajar peserta didik yang sangat kuat. Pada Tabel 4.14 hasil analisis regresi ganda dengan nilai t</w:t>
      </w:r>
      <w:r w:rsidRPr="00652CEB">
        <w:rPr>
          <w:rFonts w:ascii="Arial" w:eastAsia="Times New Roman" w:hAnsi="Arial" w:cs="Arial"/>
          <w:sz w:val="20"/>
          <w:szCs w:val="24"/>
          <w:vertAlign w:val="subscript"/>
          <w:lang w:eastAsia="id-ID"/>
        </w:rPr>
        <w:t xml:space="preserve">hitung </w:t>
      </w:r>
      <w:r w:rsidRPr="00652CEB">
        <w:rPr>
          <w:rFonts w:ascii="Arial" w:eastAsia="Times New Roman" w:hAnsi="Arial" w:cs="Arial"/>
          <w:sz w:val="20"/>
          <w:szCs w:val="24"/>
          <w:lang w:eastAsia="id-ID"/>
        </w:rPr>
        <w:t>= 8</w:t>
      </w:r>
      <w:proofErr w:type="gramStart"/>
      <w:r w:rsidRPr="00652CEB">
        <w:rPr>
          <w:rFonts w:ascii="Arial" w:eastAsia="Times New Roman" w:hAnsi="Arial" w:cs="Arial"/>
          <w:sz w:val="20"/>
          <w:szCs w:val="24"/>
          <w:lang w:eastAsia="id-ID"/>
        </w:rPr>
        <w:t>,23</w:t>
      </w:r>
      <w:proofErr w:type="gramEnd"/>
      <w:r w:rsidRPr="00652CEB">
        <w:rPr>
          <w:rFonts w:ascii="Arial" w:eastAsia="Times New Roman" w:hAnsi="Arial" w:cs="Arial"/>
          <w:sz w:val="20"/>
          <w:szCs w:val="24"/>
          <w:lang w:eastAsia="id-ID"/>
        </w:rPr>
        <w:t xml:space="preserve"> lebih besar dari t</w:t>
      </w:r>
      <w:r w:rsidRPr="00652CEB">
        <w:rPr>
          <w:rFonts w:ascii="Arial" w:eastAsia="Times New Roman" w:hAnsi="Arial" w:cs="Arial"/>
          <w:sz w:val="20"/>
          <w:szCs w:val="24"/>
          <w:vertAlign w:val="subscript"/>
          <w:lang w:eastAsia="id-ID"/>
        </w:rPr>
        <w:t xml:space="preserve">Tabel </w:t>
      </w:r>
      <w:r w:rsidRPr="00652CEB">
        <w:rPr>
          <w:rFonts w:ascii="Arial" w:eastAsia="Times New Roman" w:hAnsi="Arial" w:cs="Arial"/>
          <w:sz w:val="20"/>
          <w:szCs w:val="24"/>
          <w:lang w:eastAsia="id-ID"/>
        </w:rPr>
        <w:t xml:space="preserve">= 1,97, sehingga dapat disimpulkan bahwa </w:t>
      </w:r>
      <w:r w:rsidRPr="00652CEB">
        <w:rPr>
          <w:rFonts w:ascii="Arial" w:eastAsiaTheme="minorEastAsia" w:hAnsi="Arial" w:cs="Arial"/>
          <w:sz w:val="20"/>
        </w:rPr>
        <w:t>H</w:t>
      </w:r>
      <w:r w:rsidRPr="00652CEB">
        <w:rPr>
          <w:rFonts w:ascii="Arial" w:eastAsiaTheme="minorEastAsia" w:hAnsi="Arial" w:cs="Arial"/>
          <w:sz w:val="20"/>
          <w:vertAlign w:val="subscript"/>
        </w:rPr>
        <w:t xml:space="preserve">0 </w:t>
      </w:r>
      <w:r w:rsidRPr="00652CEB">
        <w:rPr>
          <w:rFonts w:ascii="Arial" w:eastAsiaTheme="minorEastAsia" w:hAnsi="Arial" w:cs="Arial"/>
          <w:sz w:val="20"/>
        </w:rPr>
        <w:t>ditolak dan H</w:t>
      </w:r>
      <w:r w:rsidRPr="00652CEB">
        <w:rPr>
          <w:rFonts w:ascii="Arial" w:eastAsiaTheme="minorEastAsia" w:hAnsi="Arial" w:cs="Arial"/>
          <w:sz w:val="20"/>
          <w:vertAlign w:val="subscript"/>
        </w:rPr>
        <w:t>1</w:t>
      </w:r>
      <w:r w:rsidRPr="00652CEB">
        <w:rPr>
          <w:rFonts w:ascii="Arial" w:eastAsiaTheme="minorEastAsia" w:hAnsi="Arial" w:cs="Arial"/>
          <w:sz w:val="20"/>
        </w:rPr>
        <w:t xml:space="preserve"> diterima artinya terdapat hubungan antara </w:t>
      </w:r>
      <w:r w:rsidRPr="00652CEB">
        <w:rPr>
          <w:rFonts w:ascii="Arial" w:hAnsi="Arial" w:cs="Arial"/>
          <w:sz w:val="20"/>
        </w:rPr>
        <w:t xml:space="preserve">motivasi </w:t>
      </w:r>
      <w:r w:rsidRPr="00652CEB">
        <w:rPr>
          <w:rFonts w:ascii="Arial" w:eastAsiaTheme="minorEastAsia" w:hAnsi="Arial" w:cs="Arial"/>
          <w:sz w:val="20"/>
        </w:rPr>
        <w:t xml:space="preserve">dengan hasil belajar peserta didik. </w:t>
      </w:r>
      <w:proofErr w:type="gramStart"/>
      <w:r w:rsidRPr="00652CEB">
        <w:rPr>
          <w:rFonts w:ascii="Arial" w:eastAsiaTheme="minorEastAsia" w:hAnsi="Arial" w:cs="Arial"/>
          <w:sz w:val="20"/>
        </w:rPr>
        <w:t xml:space="preserve">Sejalan dengan penelitian yang dilakukan </w:t>
      </w:r>
      <w:r w:rsidRPr="00652CEB">
        <w:rPr>
          <w:rFonts w:ascii="Arial" w:eastAsiaTheme="minorEastAsia" w:hAnsi="Arial" w:cs="Arial"/>
          <w:sz w:val="20"/>
        </w:rPr>
        <w:lastRenderedPageBreak/>
        <w:t xml:space="preserve">oleh </w:t>
      </w:r>
      <w:r w:rsidR="00F51B11">
        <w:rPr>
          <w:rFonts w:ascii="Arial" w:eastAsiaTheme="minorEastAsia" w:hAnsi="Arial" w:cs="Arial"/>
          <w:sz w:val="20"/>
        </w:rPr>
        <w:t>Az-Zahro &amp; Khairunnisa (2008) yang menyatakan bahwa terdapat hubungan yang signifikan pada kategori sangat kuat antara motivasi dengan prestasi belajar.</w:t>
      </w:r>
      <w:proofErr w:type="gramEnd"/>
      <w:r w:rsidR="00F51B11">
        <w:rPr>
          <w:rFonts w:ascii="Arial" w:eastAsiaTheme="minorEastAsia" w:hAnsi="Arial" w:cs="Arial"/>
          <w:sz w:val="20"/>
        </w:rPr>
        <w:t xml:space="preserve"> </w:t>
      </w:r>
      <w:r w:rsidRPr="00652CEB">
        <w:rPr>
          <w:rFonts w:ascii="Arial" w:eastAsiaTheme="minorEastAsia" w:hAnsi="Arial" w:cs="Arial"/>
          <w:sz w:val="20"/>
        </w:rPr>
        <w:fldChar w:fldCharType="begin"/>
      </w:r>
      <w:r w:rsidRPr="00652CEB">
        <w:rPr>
          <w:rFonts w:ascii="Arial" w:eastAsiaTheme="minorEastAsia" w:hAnsi="Arial" w:cs="Arial"/>
          <w:sz w:val="20"/>
        </w:rPr>
        <w:instrText xml:space="preserve"> ADDIN ZOTERO_ITEM CSL_CITATION {"citationID":"RWjEaCvB","properties":{"formattedCitation":"(Ryan et al., 2007)","plainCitation":"(Ryan et al., 2007)","noteIndex":0},"citationItems":[{"id":34,"uris":["http://zotero.org/users/4374788/items/3XH9Y5KH"],"uri":["http://zotero.org/users/4374788/items/3XH9Y5KH"],"itemData":{"id":34,"type":"article-journal","title":"Students' Motivation for Standardized Math Exams","container-title":"Educational Researcher","page":"5-13","volume":"36","issue":"1","source":"CrossRef","DOI":"10.3102/0013189X06298001","ISSN":"0013-189X","language":"en","author":[{"family":"Ryan","given":"K. E."},{"family":"Ryan","given":"A. M."},{"family":"Arbuthnot","given":"K."},{"family":"Samuels","given":"M."}],"issued":{"date-parts":[["2007",1,1]]}}}],"schema":"https://github.com/citation-style-language/schema/raw/master/csl-citation.json"} </w:instrText>
      </w:r>
      <w:r w:rsidRPr="00652CEB">
        <w:rPr>
          <w:rFonts w:ascii="Arial" w:eastAsiaTheme="minorEastAsia" w:hAnsi="Arial" w:cs="Arial"/>
          <w:sz w:val="20"/>
        </w:rPr>
        <w:fldChar w:fldCharType="separate"/>
      </w:r>
      <w:proofErr w:type="gramStart"/>
      <w:r w:rsidRPr="00652CEB">
        <w:rPr>
          <w:rFonts w:ascii="Arial" w:hAnsi="Arial" w:cs="Arial"/>
          <w:sz w:val="20"/>
        </w:rPr>
        <w:t xml:space="preserve">Ryan </w:t>
      </w:r>
      <w:r w:rsidRPr="00652CEB">
        <w:rPr>
          <w:rFonts w:ascii="Arial" w:hAnsi="Arial" w:cs="Arial"/>
          <w:i/>
          <w:sz w:val="20"/>
        </w:rPr>
        <w:t>et al</w:t>
      </w:r>
      <w:r w:rsidRPr="00652CEB">
        <w:rPr>
          <w:rFonts w:ascii="Arial" w:hAnsi="Arial" w:cs="Arial"/>
          <w:sz w:val="20"/>
        </w:rPr>
        <w:t xml:space="preserve"> (2007)</w:t>
      </w:r>
      <w:r w:rsidRPr="00652CEB">
        <w:rPr>
          <w:rFonts w:ascii="Arial" w:eastAsiaTheme="minorEastAsia" w:hAnsi="Arial" w:cs="Arial"/>
          <w:sz w:val="20"/>
        </w:rPr>
        <w:fldChar w:fldCharType="end"/>
      </w:r>
      <w:r w:rsidRPr="00652CEB">
        <w:rPr>
          <w:rFonts w:ascii="Arial" w:eastAsiaTheme="minorEastAsia" w:hAnsi="Arial" w:cs="Arial"/>
          <w:sz w:val="20"/>
        </w:rPr>
        <w:t xml:space="preserve"> </w:t>
      </w:r>
      <w:r w:rsidR="00F51B11">
        <w:rPr>
          <w:rFonts w:ascii="Arial" w:eastAsiaTheme="minorEastAsia" w:hAnsi="Arial" w:cs="Arial"/>
          <w:sz w:val="20"/>
        </w:rPr>
        <w:t xml:space="preserve">mengatakan </w:t>
      </w:r>
      <w:r w:rsidRPr="00652CEB">
        <w:rPr>
          <w:rFonts w:ascii="Arial" w:eastAsia="Times New Roman" w:hAnsi="Arial" w:cs="Arial"/>
          <w:sz w:val="20"/>
          <w:szCs w:val="24"/>
          <w:lang w:eastAsia="id-ID"/>
        </w:rPr>
        <w:t>motivasi peserta didik dapat mempengaruhi hasil kognitifnya, jika motivasi peserta didik tinggi maka hasil kognitifnya tinggi dan sebaliknya.</w:t>
      </w:r>
      <w:proofErr w:type="gramEnd"/>
      <w:r w:rsidRPr="00652CEB">
        <w:rPr>
          <w:rFonts w:ascii="Arial" w:eastAsia="Times New Roman" w:hAnsi="Arial" w:cs="Arial"/>
          <w:sz w:val="20"/>
          <w:szCs w:val="24"/>
          <w:lang w:eastAsia="id-ID"/>
        </w:rPr>
        <w:t xml:space="preserve"> Menurut </w:t>
      </w:r>
      <w:r w:rsidRPr="00652CEB">
        <w:rPr>
          <w:rFonts w:ascii="Arial" w:eastAsia="Times New Roman" w:hAnsi="Arial" w:cs="Arial"/>
          <w:sz w:val="20"/>
          <w:szCs w:val="24"/>
          <w:lang w:eastAsia="id-ID"/>
        </w:rPr>
        <w:fldChar w:fldCharType="begin"/>
      </w:r>
      <w:r w:rsidRPr="00652CEB">
        <w:rPr>
          <w:rFonts w:ascii="Arial" w:eastAsia="Times New Roman" w:hAnsi="Arial" w:cs="Arial"/>
          <w:sz w:val="20"/>
          <w:szCs w:val="24"/>
          <w:lang w:eastAsia="id-ID"/>
        </w:rPr>
        <w:instrText xml:space="preserve"> ADDIN ZOTERO_ITEM CSL_CITATION {"citationID":"IuutJ4Fv","properties":{"formattedCitation":"(Suryabrata, 2011)","plainCitation":"(Suryabrata, 2011)","noteIndex":0},"citationItems":[{"id":280,"uris":["http://zotero.org/users/4374788/items/UVYJ7CSB"],"uri":["http://zotero.org/users/4374788/items/UVYJ7CSB"],"itemData":{"id":280,"type":"book","title":"Psikologi Pendidikan","publisher":"Rajawali Pers","publisher-place":"Jakarta","event-place":"Jakarta","author":[{"family":"Suryabrata","given":"Sumadi"}],"issued":{"date-parts":[["2011"]]}}}],"schema":"https://github.com/citation-style-language/schema/raw/master/csl-citation.json"} </w:instrText>
      </w:r>
      <w:r w:rsidRPr="00652CEB">
        <w:rPr>
          <w:rFonts w:ascii="Arial" w:eastAsia="Times New Roman" w:hAnsi="Arial" w:cs="Arial"/>
          <w:sz w:val="20"/>
          <w:szCs w:val="24"/>
          <w:lang w:eastAsia="id-ID"/>
        </w:rPr>
        <w:fldChar w:fldCharType="separate"/>
      </w:r>
      <w:r w:rsidRPr="00652CEB">
        <w:rPr>
          <w:rFonts w:ascii="Arial" w:hAnsi="Arial" w:cs="Arial"/>
          <w:sz w:val="20"/>
        </w:rPr>
        <w:t>Suryabrata (2011)</w:t>
      </w:r>
      <w:r w:rsidRPr="00652CEB">
        <w:rPr>
          <w:rFonts w:ascii="Arial" w:eastAsia="Times New Roman" w:hAnsi="Arial" w:cs="Arial"/>
          <w:sz w:val="20"/>
          <w:szCs w:val="24"/>
          <w:lang w:eastAsia="id-ID"/>
        </w:rPr>
        <w:fldChar w:fldCharType="end"/>
      </w:r>
      <w:r w:rsidRPr="00652CEB">
        <w:rPr>
          <w:rFonts w:ascii="Arial" w:eastAsia="Times New Roman" w:hAnsi="Arial" w:cs="Arial"/>
          <w:sz w:val="20"/>
          <w:szCs w:val="24"/>
          <w:lang w:eastAsia="id-ID"/>
        </w:rPr>
        <w:t xml:space="preserve"> motivasi merupakan keadaan dalam pribadi orang yang mendorong individu untuk melakukan aktivitas-aktivitas tertentu untuk mencapai sesuatu tujuan. </w:t>
      </w:r>
      <w:proofErr w:type="gramStart"/>
      <w:r w:rsidRPr="00652CEB">
        <w:rPr>
          <w:rFonts w:ascii="Arial" w:eastAsia="Times New Roman" w:hAnsi="Arial" w:cs="Arial"/>
          <w:sz w:val="20"/>
          <w:szCs w:val="24"/>
          <w:lang w:eastAsia="id-ID"/>
        </w:rPr>
        <w:t>Motivasi ini dapat didorong seseorang untuk melakukan sesuatu.</w:t>
      </w:r>
      <w:proofErr w:type="gramEnd"/>
      <w:r w:rsidRPr="00652CEB">
        <w:rPr>
          <w:rFonts w:ascii="Arial" w:eastAsia="Times New Roman" w:hAnsi="Arial" w:cs="Arial"/>
          <w:sz w:val="20"/>
          <w:szCs w:val="24"/>
          <w:lang w:eastAsia="id-ID"/>
        </w:rPr>
        <w:t xml:space="preserve">  Sehingga motivasi ini disebut dengan faktor dari dalam diri karena semuanya muncul karena dari kemauan sendiri tanpa ada paksaan dari orang lain. </w:t>
      </w:r>
    </w:p>
    <w:p w:rsidR="00652CEB" w:rsidRPr="00652CEB" w:rsidRDefault="00652CEB" w:rsidP="00652CEB">
      <w:pPr>
        <w:pStyle w:val="ListParagraph"/>
        <w:autoSpaceDE w:val="0"/>
        <w:autoSpaceDN w:val="0"/>
        <w:adjustRightInd w:val="0"/>
        <w:spacing w:after="0" w:line="360" w:lineRule="auto"/>
        <w:ind w:left="0" w:firstLine="900"/>
        <w:jc w:val="both"/>
        <w:rPr>
          <w:rFonts w:ascii="Arial" w:eastAsia="Times New Roman" w:hAnsi="Arial" w:cs="Arial"/>
          <w:sz w:val="20"/>
          <w:szCs w:val="24"/>
          <w:lang w:eastAsia="id-ID"/>
        </w:rPr>
      </w:pPr>
      <w:proofErr w:type="gramStart"/>
      <w:r w:rsidRPr="00652CEB">
        <w:rPr>
          <w:rFonts w:ascii="Arial" w:eastAsia="Times New Roman" w:hAnsi="Arial" w:cs="Arial"/>
          <w:sz w:val="20"/>
          <w:szCs w:val="24"/>
          <w:lang w:eastAsia="id-ID"/>
        </w:rPr>
        <w:t>Berdasarkan analisis hubungan setiap indikator motivasi dengan hasil belajar, diketahui bahwa indikator yang mempengaruhi hasil belajar peserta didik adalah indikator minat, tekun, ulet dan cepat bosan.</w:t>
      </w:r>
      <w:proofErr w:type="gramEnd"/>
      <w:r w:rsidRPr="00652CEB">
        <w:rPr>
          <w:rFonts w:ascii="Arial" w:eastAsia="Times New Roman" w:hAnsi="Arial" w:cs="Arial"/>
          <w:sz w:val="20"/>
          <w:szCs w:val="24"/>
          <w:lang w:eastAsia="id-ID"/>
        </w:rPr>
        <w:t xml:space="preserve"> Dengan nilai kofisien Beta sebesar 0</w:t>
      </w:r>
      <w:proofErr w:type="gramStart"/>
      <w:r w:rsidRPr="00652CEB">
        <w:rPr>
          <w:rFonts w:ascii="Arial" w:eastAsia="Times New Roman" w:hAnsi="Arial" w:cs="Arial"/>
          <w:sz w:val="20"/>
          <w:szCs w:val="24"/>
          <w:lang w:eastAsia="id-ID"/>
        </w:rPr>
        <w:t>,23</w:t>
      </w:r>
      <w:proofErr w:type="gramEnd"/>
      <w:r w:rsidRPr="00652CEB">
        <w:rPr>
          <w:rFonts w:ascii="Arial" w:eastAsia="Times New Roman" w:hAnsi="Arial" w:cs="Arial"/>
          <w:sz w:val="20"/>
          <w:szCs w:val="24"/>
          <w:lang w:eastAsia="id-ID"/>
        </w:rPr>
        <w:t xml:space="preserve">., 0,25., 0,30 dan, 0,21. </w:t>
      </w:r>
      <w:proofErr w:type="gramStart"/>
      <w:r w:rsidRPr="00652CEB">
        <w:rPr>
          <w:rFonts w:ascii="Arial" w:eastAsia="Times New Roman" w:hAnsi="Arial" w:cs="Arial"/>
          <w:sz w:val="20"/>
          <w:szCs w:val="24"/>
          <w:lang w:eastAsia="id-ID"/>
        </w:rPr>
        <w:t>Indikator minat menunjukan kesenangan peserta didik dalam mempelajari kimia.</w:t>
      </w:r>
      <w:proofErr w:type="gramEnd"/>
      <w:r w:rsidRPr="00652CEB">
        <w:rPr>
          <w:rFonts w:ascii="Arial" w:eastAsia="Times New Roman" w:hAnsi="Arial" w:cs="Arial"/>
          <w:sz w:val="20"/>
          <w:szCs w:val="24"/>
          <w:lang w:eastAsia="id-ID"/>
        </w:rPr>
        <w:t xml:space="preserve"> Dimana rata-rata peserta didik menjawab senang dan menyengkan belajar kimia, karena mudah dimengerti yang disampaikan oleh guru mata pelajaran kimia dan </w:t>
      </w:r>
      <w:proofErr w:type="gramStart"/>
      <w:r w:rsidRPr="00652CEB">
        <w:rPr>
          <w:rFonts w:ascii="Arial" w:eastAsia="Times New Roman" w:hAnsi="Arial" w:cs="Arial"/>
          <w:sz w:val="20"/>
          <w:szCs w:val="24"/>
          <w:lang w:eastAsia="id-ID"/>
        </w:rPr>
        <w:t>cara</w:t>
      </w:r>
      <w:proofErr w:type="gramEnd"/>
      <w:r w:rsidRPr="00652CEB">
        <w:rPr>
          <w:rFonts w:ascii="Arial" w:eastAsia="Times New Roman" w:hAnsi="Arial" w:cs="Arial"/>
          <w:sz w:val="20"/>
          <w:szCs w:val="24"/>
          <w:lang w:eastAsia="id-ID"/>
        </w:rPr>
        <w:t xml:space="preserve"> mengajar dengan berbagai metode yang asik. </w:t>
      </w:r>
      <w:proofErr w:type="gramStart"/>
      <w:r w:rsidRPr="00652CEB">
        <w:rPr>
          <w:rFonts w:ascii="Arial" w:eastAsia="Times New Roman" w:hAnsi="Arial" w:cs="Arial"/>
          <w:sz w:val="20"/>
          <w:szCs w:val="24"/>
          <w:lang w:eastAsia="id-ID"/>
        </w:rPr>
        <w:t>Indikator tekun adalah mengerjakan tugas hingga selesai dan berusaha lebih giat dalam memahami materi yang telah diajarkan, dimana rata-rata peserta didik mengatakan mereka berusaha mengerjakan dengan sungguh-sungguh dan selalu mempelajari kembali materi yang telah diajarkan sehingga dapat memahaminya.</w:t>
      </w:r>
      <w:proofErr w:type="gramEnd"/>
      <w:r w:rsidRPr="00652CEB">
        <w:rPr>
          <w:rFonts w:ascii="Arial" w:eastAsia="Times New Roman" w:hAnsi="Arial" w:cs="Arial"/>
          <w:sz w:val="20"/>
          <w:szCs w:val="24"/>
          <w:lang w:eastAsia="id-ID"/>
        </w:rPr>
        <w:t xml:space="preserve"> Indikator ulet aadalah terus belajar da tidak pernah putus asa dengan </w:t>
      </w:r>
      <w:proofErr w:type="gramStart"/>
      <w:r w:rsidRPr="00652CEB">
        <w:rPr>
          <w:rFonts w:ascii="Arial" w:eastAsia="Times New Roman" w:hAnsi="Arial" w:cs="Arial"/>
          <w:sz w:val="20"/>
          <w:szCs w:val="24"/>
          <w:lang w:eastAsia="id-ID"/>
        </w:rPr>
        <w:t>apa</w:t>
      </w:r>
      <w:proofErr w:type="gramEnd"/>
      <w:r w:rsidRPr="00652CEB">
        <w:rPr>
          <w:rFonts w:ascii="Arial" w:eastAsia="Times New Roman" w:hAnsi="Arial" w:cs="Arial"/>
          <w:sz w:val="20"/>
          <w:szCs w:val="24"/>
          <w:lang w:eastAsia="id-ID"/>
        </w:rPr>
        <w:t xml:space="preserve"> yang diperoleh, rata-rata peserta didik mengatakan selalu </w:t>
      </w:r>
      <w:r w:rsidRPr="00652CEB">
        <w:rPr>
          <w:rFonts w:ascii="Arial" w:eastAsia="Times New Roman" w:hAnsi="Arial" w:cs="Arial"/>
          <w:sz w:val="20"/>
          <w:szCs w:val="24"/>
          <w:lang w:eastAsia="id-ID"/>
        </w:rPr>
        <w:lastRenderedPageBreak/>
        <w:t xml:space="preserve">belajar untuk mendapatkan hasil yang lebih baik lagi dan jika diberikan tugas dan hasilnya salah mereka tetap ingin mengetahui kesalahannya dengan menanyakan kepada guru sehingga bias dipahami lagi. Untuk indikator cepat bosan yang dimaksudkan adalah peserta didik merasa cepat bosan dengan kegiatan pembelajaran yang secara berulang-ulang dengan materi yang </w:t>
      </w:r>
      <w:proofErr w:type="gramStart"/>
      <w:r w:rsidRPr="00652CEB">
        <w:rPr>
          <w:rFonts w:ascii="Arial" w:eastAsia="Times New Roman" w:hAnsi="Arial" w:cs="Arial"/>
          <w:sz w:val="20"/>
          <w:szCs w:val="24"/>
          <w:lang w:eastAsia="id-ID"/>
        </w:rPr>
        <w:t>sama</w:t>
      </w:r>
      <w:proofErr w:type="gramEnd"/>
      <w:r w:rsidRPr="00652CEB">
        <w:rPr>
          <w:rFonts w:ascii="Arial" w:eastAsia="Times New Roman" w:hAnsi="Arial" w:cs="Arial"/>
          <w:sz w:val="20"/>
          <w:szCs w:val="24"/>
          <w:lang w:eastAsia="id-ID"/>
        </w:rPr>
        <w:t xml:space="preserve">. Dari hasil angket yang dijawab oleh peserta didik, rata- rata </w:t>
      </w:r>
      <w:proofErr w:type="gramStart"/>
      <w:r w:rsidRPr="00652CEB">
        <w:rPr>
          <w:rFonts w:ascii="Arial" w:eastAsia="Times New Roman" w:hAnsi="Arial" w:cs="Arial"/>
          <w:sz w:val="20"/>
          <w:szCs w:val="24"/>
          <w:lang w:eastAsia="id-ID"/>
        </w:rPr>
        <w:t>mereka  mengatakan</w:t>
      </w:r>
      <w:proofErr w:type="gramEnd"/>
      <w:r w:rsidRPr="00652CEB">
        <w:rPr>
          <w:rFonts w:ascii="Arial" w:eastAsia="Times New Roman" w:hAnsi="Arial" w:cs="Arial"/>
          <w:sz w:val="20"/>
          <w:szCs w:val="24"/>
          <w:lang w:eastAsia="id-ID"/>
        </w:rPr>
        <w:t xml:space="preserve"> untuk lebih memperkuat ingatan tentang materi tersebut dan memahami lebih dalam lagi. </w:t>
      </w:r>
      <w:proofErr w:type="gramStart"/>
      <w:r w:rsidRPr="00652CEB">
        <w:rPr>
          <w:rFonts w:ascii="Arial" w:eastAsia="Times New Roman" w:hAnsi="Arial" w:cs="Arial"/>
          <w:sz w:val="20"/>
          <w:szCs w:val="24"/>
          <w:lang w:eastAsia="id-ID"/>
        </w:rPr>
        <w:t>Dari empat indikator tersebut yang sangat berpengaruh terhadap hasil belajar adalah indikator ulet, karena ulet berasal dari dalam diri peserta didik tanpa membutuhkan dorongan dari orang lain, sehingga jika keuletan peserta didik sangat besar maka m</w:t>
      </w:r>
      <w:r>
        <w:rPr>
          <w:rFonts w:ascii="Arial" w:eastAsia="Times New Roman" w:hAnsi="Arial" w:cs="Arial"/>
          <w:sz w:val="20"/>
          <w:szCs w:val="24"/>
          <w:lang w:eastAsia="id-ID"/>
        </w:rPr>
        <w:t>e</w:t>
      </w:r>
      <w:r w:rsidRPr="00652CEB">
        <w:rPr>
          <w:rFonts w:ascii="Arial" w:eastAsia="Times New Roman" w:hAnsi="Arial" w:cs="Arial"/>
          <w:sz w:val="20"/>
          <w:szCs w:val="24"/>
          <w:lang w:eastAsia="id-ID"/>
        </w:rPr>
        <w:t>nunjukan motivasi peserta didik tinggi untuk mencapai suatu tujuan.</w:t>
      </w:r>
      <w:proofErr w:type="gramEnd"/>
    </w:p>
    <w:p w:rsidR="00652CEB" w:rsidRDefault="00652CEB" w:rsidP="00FE73E7">
      <w:pPr>
        <w:pStyle w:val="ListParagraph"/>
        <w:autoSpaceDE w:val="0"/>
        <w:autoSpaceDN w:val="0"/>
        <w:adjustRightInd w:val="0"/>
        <w:spacing w:after="0" w:line="360" w:lineRule="auto"/>
        <w:ind w:left="0" w:firstLine="900"/>
        <w:jc w:val="both"/>
        <w:rPr>
          <w:rFonts w:ascii="Arial" w:eastAsia="Times New Roman" w:hAnsi="Arial" w:cs="Arial"/>
          <w:sz w:val="20"/>
          <w:szCs w:val="24"/>
          <w:lang w:eastAsia="id-ID"/>
        </w:rPr>
      </w:pPr>
      <w:r w:rsidRPr="00652CEB">
        <w:rPr>
          <w:rFonts w:ascii="Arial" w:eastAsia="Times New Roman" w:hAnsi="Arial" w:cs="Arial"/>
          <w:sz w:val="20"/>
          <w:szCs w:val="24"/>
          <w:lang w:eastAsia="id-ID"/>
        </w:rPr>
        <w:t xml:space="preserve">Menurut </w:t>
      </w:r>
      <w:r w:rsidRPr="00652CEB">
        <w:rPr>
          <w:rFonts w:ascii="Arial" w:eastAsia="Times New Roman" w:hAnsi="Arial" w:cs="Arial"/>
          <w:sz w:val="20"/>
          <w:szCs w:val="24"/>
          <w:lang w:eastAsia="id-ID"/>
        </w:rPr>
        <w:fldChar w:fldCharType="begin"/>
      </w:r>
      <w:r w:rsidRPr="00652CEB">
        <w:rPr>
          <w:rFonts w:ascii="Arial" w:eastAsia="Times New Roman" w:hAnsi="Arial" w:cs="Arial"/>
          <w:sz w:val="20"/>
          <w:szCs w:val="24"/>
          <w:lang w:eastAsia="id-ID"/>
        </w:rPr>
        <w:instrText xml:space="preserve"> ADDIN ZOTERO_ITEM CSL_CITATION {"citationID":"x11Oh4zb","properties":{"formattedCitation":"(Sardiman, 2016)","plainCitation":"(Sardiman, 2016)","noteIndex":0},"citationItems":[{"id":189,"uris":["http://zotero.org/users/4374788/items/M4BRWEVH"],"uri":["http://zotero.org/users/4374788/items/M4BRWEVH"],"itemData":{"id":189,"type":"book","title":"Interaksi dan Motivasi Belajar Mengajar","publisher":"PT Raja Grafindo Prasada","publisher-place":"Jakarta","event-place":"Jakarta","author":[{"family":"Sardiman","given":""}],"issued":{"date-parts":[["2016"]]}}}],"schema":"https://github.com/citation-style-language/schema/raw/master/csl-citation.json"} </w:instrText>
      </w:r>
      <w:r w:rsidRPr="00652CEB">
        <w:rPr>
          <w:rFonts w:ascii="Arial" w:eastAsia="Times New Roman" w:hAnsi="Arial" w:cs="Arial"/>
          <w:sz w:val="20"/>
          <w:szCs w:val="24"/>
          <w:lang w:eastAsia="id-ID"/>
        </w:rPr>
        <w:fldChar w:fldCharType="separate"/>
      </w:r>
      <w:r w:rsidRPr="00652CEB">
        <w:rPr>
          <w:rFonts w:ascii="Arial" w:hAnsi="Arial" w:cs="Arial"/>
          <w:sz w:val="20"/>
        </w:rPr>
        <w:t>Sardiman (2016)</w:t>
      </w:r>
      <w:r w:rsidRPr="00652CEB">
        <w:rPr>
          <w:rFonts w:ascii="Arial" w:eastAsia="Times New Roman" w:hAnsi="Arial" w:cs="Arial"/>
          <w:sz w:val="20"/>
          <w:szCs w:val="24"/>
          <w:lang w:eastAsia="id-ID"/>
        </w:rPr>
        <w:fldChar w:fldCharType="end"/>
      </w:r>
      <w:r w:rsidRPr="00652CEB">
        <w:rPr>
          <w:rFonts w:ascii="Arial" w:eastAsia="Times New Roman" w:hAnsi="Arial" w:cs="Arial"/>
          <w:sz w:val="20"/>
          <w:szCs w:val="24"/>
          <w:lang w:eastAsia="id-ID"/>
        </w:rPr>
        <w:t xml:space="preserve"> motivasi adalah serangkaian usaha untuk menyediakan kondisi-kondisi tertentu sehingga seseorang itu mau dan ingin melakukan sesuatu dan bila tidak suka maka berusaha untuk meniadakan atau mengelakkan perasaan tidak suka itu. Dalam kegiatan belajar, motivasi dapat dikatakan sebagai keseluruhan daya penggerak di dalam diri peserta didik yang menimbulkan </w:t>
      </w:r>
      <w:r w:rsidR="00DE44CD">
        <w:rPr>
          <w:rFonts w:ascii="Arial" w:eastAsia="Times New Roman" w:hAnsi="Arial" w:cs="Arial"/>
          <w:sz w:val="20"/>
          <w:szCs w:val="24"/>
          <w:lang w:eastAsia="id-ID"/>
        </w:rPr>
        <w:t xml:space="preserve">kegiatan </w:t>
      </w:r>
      <w:proofErr w:type="gramStart"/>
      <w:r w:rsidR="00DE44CD">
        <w:rPr>
          <w:rFonts w:ascii="Arial" w:eastAsia="Times New Roman" w:hAnsi="Arial" w:cs="Arial"/>
          <w:sz w:val="20"/>
          <w:szCs w:val="24"/>
          <w:lang w:eastAsia="id-ID"/>
        </w:rPr>
        <w:t>belajar  yang</w:t>
      </w:r>
      <w:proofErr w:type="gramEnd"/>
      <w:r w:rsidR="00DE44CD">
        <w:rPr>
          <w:rFonts w:ascii="Arial" w:eastAsia="Times New Roman" w:hAnsi="Arial" w:cs="Arial"/>
          <w:sz w:val="20"/>
          <w:szCs w:val="24"/>
          <w:lang w:eastAsia="id-ID"/>
        </w:rPr>
        <w:t xml:space="preserve"> </w:t>
      </w:r>
      <w:r w:rsidRPr="00652CEB">
        <w:rPr>
          <w:rFonts w:ascii="Arial" w:eastAsia="Times New Roman" w:hAnsi="Arial" w:cs="Arial"/>
          <w:sz w:val="20"/>
          <w:szCs w:val="24"/>
          <w:lang w:eastAsia="id-ID"/>
        </w:rPr>
        <w:t>menjamin kelangsungan dari kegiatan belajar dan memberikan arah pada kegiatan belajar, sehingga tujuan yang dikehendaki oleh subjek belajar itu dapat tercapai.</w:t>
      </w:r>
    </w:p>
    <w:p w:rsidR="00DE44CD" w:rsidRPr="00F51B11" w:rsidRDefault="00DE44CD" w:rsidP="00F51B11">
      <w:pPr>
        <w:spacing w:after="0" w:line="360" w:lineRule="auto"/>
        <w:ind w:firstLine="720"/>
        <w:jc w:val="both"/>
        <w:rPr>
          <w:rFonts w:ascii="Arial" w:hAnsi="Arial" w:cs="Arial"/>
          <w:sz w:val="20"/>
          <w:szCs w:val="24"/>
        </w:rPr>
      </w:pPr>
      <w:r w:rsidRPr="00F51B11">
        <w:rPr>
          <w:rFonts w:ascii="Arial" w:hAnsi="Arial" w:cs="Arial"/>
          <w:sz w:val="20"/>
          <w:szCs w:val="24"/>
        </w:rPr>
        <w:t xml:space="preserve">Peserta didik dengan motivasi belajar yang tinggi selalu mencapai keberhasilan yang besar dalam pembelajaran, sementara peserta didik yang kurang motivasi tidak melakukan upaya dalam proses pembelajaran dan sering gagal dalam ujian. Jika seorang peserta didik </w:t>
      </w:r>
      <w:r w:rsidRPr="00F51B11">
        <w:rPr>
          <w:rFonts w:ascii="Arial" w:hAnsi="Arial" w:cs="Arial"/>
          <w:sz w:val="20"/>
          <w:szCs w:val="24"/>
        </w:rPr>
        <w:lastRenderedPageBreak/>
        <w:t xml:space="preserve">tidak memiliki motivasi, tidak mungkin mencapai kesuksesan sedangkan peserta didik yang bermotivasi tinggi dapat berhasil dalam kondisi apapun </w:t>
      </w:r>
      <w:r w:rsidRPr="00F51B11">
        <w:rPr>
          <w:rFonts w:ascii="Arial" w:hAnsi="Arial" w:cs="Arial"/>
          <w:sz w:val="20"/>
          <w:szCs w:val="24"/>
        </w:rPr>
        <w:fldChar w:fldCharType="begin"/>
      </w:r>
      <w:r w:rsidRPr="00F51B11">
        <w:rPr>
          <w:rFonts w:ascii="Arial" w:hAnsi="Arial" w:cs="Arial"/>
          <w:sz w:val="20"/>
          <w:szCs w:val="24"/>
        </w:rPr>
        <w:instrText xml:space="preserve"> ADDIN ZOTERO_ITEM CSL_CITATION {"citationID":"jJ6JW0YE","properties":{"formattedCitation":"(Li &amp; Pan, 2009)","plainCitation":"(Li &amp; Pan, 2009)","noteIndex":0},"citationItems":[{"id":112,"uris":["http://zotero.org/users/4373395/items/MEAJK3Y5"],"uri":["http://zotero.org/users/4373395/items/MEAJK3Y5"],"itemData":{"id":112,"type":"article-journal","title":"The Relationship between Motivation and Achievement—A Survey of the Study Motivation of English Majors in Qingdao Agricultural University","container-title":"English Language Teaching","volume":"2","issue":"1","source":"Crossref","abstract":"The survey conducted in Qingdao Agricultural University reveals the relationship between motivation and achievement as follows: instrumental motivation influences both high achievers and low achiever; while high achievers have greater integrative motivation than lower ones; Interest plays an extremely important role in study and high achievers have a strong sense of achievement.","URL":"http://www.ccsenet.org/journal/index.php/elt/article/view/347","DOI":"10.5539/elt.v2n1p123","ISSN":"1916-4750, 1916-4742","language":"en","author":[{"family":"Li","given":"Peipei"},{"family":"Pan","given":"Guirong"}],"issued":{"date-parts":[["2009",2,19]]},"accessed":{"date-parts":[["2018",5,13]]}}}],"schema":"https://github.com/citation-style-language/schema/raw/master/csl-citation.json"} </w:instrText>
      </w:r>
      <w:r w:rsidRPr="00F51B11">
        <w:rPr>
          <w:rFonts w:ascii="Arial" w:hAnsi="Arial" w:cs="Arial"/>
          <w:sz w:val="20"/>
          <w:szCs w:val="24"/>
        </w:rPr>
        <w:fldChar w:fldCharType="separate"/>
      </w:r>
      <w:r w:rsidRPr="00F51B11">
        <w:rPr>
          <w:rFonts w:ascii="Arial" w:hAnsi="Arial" w:cs="Arial"/>
          <w:sz w:val="20"/>
        </w:rPr>
        <w:t>(Li &amp; Pan, 2009)</w:t>
      </w:r>
      <w:r w:rsidRPr="00F51B11">
        <w:rPr>
          <w:rFonts w:ascii="Arial" w:hAnsi="Arial" w:cs="Arial"/>
          <w:sz w:val="20"/>
          <w:szCs w:val="24"/>
        </w:rPr>
        <w:fldChar w:fldCharType="end"/>
      </w:r>
      <w:r w:rsidRPr="00F51B11">
        <w:rPr>
          <w:rFonts w:ascii="Arial" w:hAnsi="Arial" w:cs="Arial"/>
          <w:sz w:val="20"/>
          <w:szCs w:val="24"/>
        </w:rPr>
        <w:t>.</w:t>
      </w:r>
    </w:p>
    <w:p w:rsidR="00FE73E7" w:rsidRDefault="00FE73E7" w:rsidP="00146B69">
      <w:pPr>
        <w:spacing w:after="0" w:line="360" w:lineRule="auto"/>
        <w:ind w:firstLine="720"/>
        <w:jc w:val="both"/>
        <w:rPr>
          <w:rFonts w:ascii="Arial" w:hAnsi="Arial" w:cs="Arial"/>
          <w:sz w:val="20"/>
          <w:szCs w:val="20"/>
        </w:rPr>
      </w:pPr>
    </w:p>
    <w:p w:rsidR="00146B69" w:rsidRPr="00146B69" w:rsidRDefault="00146B69" w:rsidP="00FC3B0D">
      <w:pPr>
        <w:spacing w:after="0" w:line="360" w:lineRule="auto"/>
        <w:rPr>
          <w:rFonts w:ascii="Arial" w:hAnsi="Arial" w:cs="Arial"/>
          <w:b/>
          <w:sz w:val="20"/>
          <w:szCs w:val="20"/>
        </w:rPr>
      </w:pPr>
      <w:r w:rsidRPr="00146B69">
        <w:rPr>
          <w:rFonts w:ascii="Arial" w:hAnsi="Arial" w:cs="Arial"/>
          <w:b/>
          <w:sz w:val="20"/>
          <w:szCs w:val="20"/>
        </w:rPr>
        <w:t xml:space="preserve">KESIMPULAN </w:t>
      </w:r>
    </w:p>
    <w:p w:rsidR="00146B69" w:rsidRDefault="00146B69" w:rsidP="00FC3B0D">
      <w:pPr>
        <w:spacing w:after="0" w:line="360" w:lineRule="auto"/>
        <w:ind w:firstLine="720"/>
        <w:jc w:val="both"/>
        <w:rPr>
          <w:rFonts w:ascii="Arial" w:hAnsi="Arial" w:cs="Arial"/>
          <w:sz w:val="20"/>
          <w:szCs w:val="20"/>
        </w:rPr>
      </w:pPr>
      <w:r w:rsidRPr="00146B69">
        <w:rPr>
          <w:rFonts w:ascii="Arial" w:hAnsi="Arial" w:cs="Arial"/>
          <w:sz w:val="20"/>
          <w:szCs w:val="20"/>
        </w:rPr>
        <w:t>Berdasarkan hasil analisis data penelitian dan pembahasan hasil penelitian, maka kesimpulan da</w:t>
      </w:r>
      <w:r w:rsidR="00277059">
        <w:rPr>
          <w:rFonts w:ascii="Arial" w:hAnsi="Arial" w:cs="Arial"/>
          <w:sz w:val="20"/>
          <w:szCs w:val="20"/>
        </w:rPr>
        <w:t>ri hasil penelitian ini adalah t</w:t>
      </w:r>
      <w:r w:rsidRPr="00277059">
        <w:rPr>
          <w:rFonts w:ascii="Arial" w:hAnsi="Arial" w:cs="Arial"/>
          <w:sz w:val="20"/>
          <w:szCs w:val="20"/>
        </w:rPr>
        <w:t xml:space="preserve">erdapat </w:t>
      </w:r>
      <w:r w:rsidR="00652CEB">
        <w:rPr>
          <w:rFonts w:ascii="Arial" w:hAnsi="Arial" w:cs="Arial"/>
          <w:sz w:val="20"/>
          <w:szCs w:val="20"/>
        </w:rPr>
        <w:t>korelasi antara motivasi peserta didik dengan hasil belajar kimia</w:t>
      </w:r>
      <w:r w:rsidRPr="00277059">
        <w:rPr>
          <w:rFonts w:ascii="Arial" w:hAnsi="Arial" w:cs="Arial"/>
          <w:sz w:val="20"/>
          <w:szCs w:val="20"/>
        </w:rPr>
        <w:t xml:space="preserve"> kelas XI IPA SMA</w:t>
      </w:r>
      <w:r w:rsidR="00652CEB">
        <w:rPr>
          <w:rFonts w:ascii="Arial" w:hAnsi="Arial" w:cs="Arial"/>
          <w:sz w:val="20"/>
          <w:szCs w:val="20"/>
        </w:rPr>
        <w:t xml:space="preserve"> Negeri Se-</w:t>
      </w:r>
      <w:r w:rsidRPr="00277059">
        <w:rPr>
          <w:rFonts w:ascii="Arial" w:hAnsi="Arial" w:cs="Arial"/>
          <w:sz w:val="20"/>
          <w:szCs w:val="20"/>
        </w:rPr>
        <w:t>K</w:t>
      </w:r>
      <w:r w:rsidR="00652CEB">
        <w:rPr>
          <w:rFonts w:ascii="Arial" w:hAnsi="Arial" w:cs="Arial"/>
          <w:sz w:val="20"/>
          <w:szCs w:val="20"/>
        </w:rPr>
        <w:t>ecamatan Ternate Utara</w:t>
      </w:r>
      <w:r w:rsidRPr="00277059">
        <w:rPr>
          <w:rFonts w:ascii="Arial" w:hAnsi="Arial" w:cs="Arial"/>
          <w:sz w:val="20"/>
          <w:szCs w:val="20"/>
        </w:rPr>
        <w:t xml:space="preserve"> sebesar </w:t>
      </w:r>
      <w:r w:rsidR="00652CEB">
        <w:rPr>
          <w:rFonts w:ascii="Arial" w:hAnsi="Arial" w:cs="Arial"/>
          <w:sz w:val="20"/>
          <w:szCs w:val="20"/>
        </w:rPr>
        <w:t>88</w:t>
      </w:r>
      <w:proofErr w:type="gramStart"/>
      <w:r w:rsidR="00652CEB">
        <w:rPr>
          <w:rFonts w:ascii="Arial" w:hAnsi="Arial" w:cs="Arial"/>
          <w:sz w:val="20"/>
          <w:szCs w:val="20"/>
        </w:rPr>
        <w:t>,0</w:t>
      </w:r>
      <w:proofErr w:type="gramEnd"/>
      <w:r w:rsidRPr="00277059">
        <w:rPr>
          <w:rFonts w:ascii="Arial" w:hAnsi="Arial" w:cs="Arial"/>
          <w:sz w:val="20"/>
          <w:szCs w:val="20"/>
        </w:rPr>
        <w:t>%.</w:t>
      </w:r>
    </w:p>
    <w:p w:rsidR="00703947" w:rsidRDefault="00703947" w:rsidP="00277059">
      <w:pPr>
        <w:spacing w:after="0" w:line="360" w:lineRule="auto"/>
        <w:ind w:firstLine="720"/>
        <w:jc w:val="both"/>
        <w:rPr>
          <w:rFonts w:ascii="Arial" w:hAnsi="Arial" w:cs="Arial"/>
          <w:sz w:val="20"/>
          <w:szCs w:val="20"/>
        </w:rPr>
      </w:pPr>
    </w:p>
    <w:p w:rsidR="00277059" w:rsidRDefault="00703947" w:rsidP="00C635E1">
      <w:pPr>
        <w:spacing w:after="0" w:line="240" w:lineRule="auto"/>
        <w:jc w:val="center"/>
        <w:rPr>
          <w:rFonts w:ascii="Arial" w:hAnsi="Arial" w:cs="Arial"/>
          <w:b/>
          <w:sz w:val="20"/>
          <w:szCs w:val="20"/>
        </w:rPr>
      </w:pPr>
      <w:r w:rsidRPr="00C635E1">
        <w:rPr>
          <w:rFonts w:ascii="Arial" w:hAnsi="Arial" w:cs="Arial"/>
          <w:b/>
          <w:sz w:val="20"/>
          <w:szCs w:val="20"/>
        </w:rPr>
        <w:t>DAFTAR PUSTAKA</w:t>
      </w:r>
    </w:p>
    <w:p w:rsidR="00C635E1" w:rsidRPr="00C635E1" w:rsidRDefault="00C635E1" w:rsidP="00C635E1">
      <w:pPr>
        <w:spacing w:after="0" w:line="240" w:lineRule="auto"/>
        <w:jc w:val="center"/>
        <w:rPr>
          <w:rFonts w:ascii="Arial" w:hAnsi="Arial" w:cs="Arial"/>
          <w:b/>
          <w:sz w:val="20"/>
          <w:szCs w:val="20"/>
        </w:rPr>
      </w:pPr>
    </w:p>
    <w:p w:rsidR="00C635E1" w:rsidRDefault="00FE73E7" w:rsidP="00C635E1">
      <w:pPr>
        <w:pStyle w:val="Bibliography"/>
        <w:spacing w:after="0"/>
        <w:jc w:val="both"/>
        <w:rPr>
          <w:rFonts w:ascii="Arial" w:hAnsi="Arial" w:cs="Arial"/>
          <w:sz w:val="20"/>
          <w:szCs w:val="20"/>
        </w:rPr>
      </w:pPr>
      <w:r w:rsidRPr="00C635E1">
        <w:rPr>
          <w:rFonts w:ascii="Arial" w:hAnsi="Arial" w:cs="Arial"/>
          <w:sz w:val="20"/>
          <w:szCs w:val="20"/>
        </w:rPr>
        <w:t xml:space="preserve">Azwar, S.2010. </w:t>
      </w:r>
      <w:proofErr w:type="gramStart"/>
      <w:r w:rsidRPr="00C635E1">
        <w:rPr>
          <w:rFonts w:ascii="Arial" w:hAnsi="Arial" w:cs="Arial"/>
          <w:i/>
          <w:iCs/>
          <w:sz w:val="20"/>
          <w:szCs w:val="20"/>
        </w:rPr>
        <w:t>Reliabilitas dan Validitas</w:t>
      </w:r>
      <w:r w:rsidRPr="00C635E1">
        <w:rPr>
          <w:rFonts w:ascii="Arial" w:hAnsi="Arial" w:cs="Arial"/>
          <w:sz w:val="20"/>
          <w:szCs w:val="20"/>
        </w:rPr>
        <w:t>.</w:t>
      </w:r>
      <w:proofErr w:type="gramEnd"/>
      <w:r w:rsidRPr="00C635E1">
        <w:rPr>
          <w:rFonts w:ascii="Arial" w:hAnsi="Arial" w:cs="Arial"/>
          <w:sz w:val="20"/>
          <w:szCs w:val="20"/>
        </w:rPr>
        <w:t xml:space="preserve"> Yogyakarta: Pustaka Pelajar.</w:t>
      </w:r>
    </w:p>
    <w:p w:rsidR="00C635E1" w:rsidRDefault="00C635E1" w:rsidP="00C635E1">
      <w:pPr>
        <w:pStyle w:val="Bibliography"/>
        <w:spacing w:after="0"/>
        <w:jc w:val="both"/>
        <w:rPr>
          <w:rFonts w:ascii="Arial" w:hAnsi="Arial" w:cs="Arial"/>
          <w:sz w:val="20"/>
          <w:szCs w:val="20"/>
        </w:rPr>
      </w:pPr>
      <w:proofErr w:type="gramStart"/>
      <w:r w:rsidRPr="00C635E1">
        <w:rPr>
          <w:rFonts w:ascii="Arial" w:hAnsi="Arial" w:cs="Arial"/>
          <w:sz w:val="20"/>
          <w:szCs w:val="20"/>
        </w:rPr>
        <w:t>Az-Zahro, A.F. &amp; Khoirunnisa, R.N. 2017.</w:t>
      </w:r>
      <w:proofErr w:type="gramEnd"/>
      <w:r w:rsidRPr="00C635E1">
        <w:rPr>
          <w:rFonts w:ascii="Arial" w:hAnsi="Arial" w:cs="Arial"/>
          <w:sz w:val="20"/>
          <w:szCs w:val="20"/>
        </w:rPr>
        <w:t xml:space="preserve"> </w:t>
      </w:r>
      <w:proofErr w:type="gramStart"/>
      <w:r w:rsidRPr="00C635E1">
        <w:rPr>
          <w:rFonts w:ascii="Arial" w:hAnsi="Arial" w:cs="Arial"/>
          <w:sz w:val="20"/>
          <w:szCs w:val="20"/>
        </w:rPr>
        <w:t>Hubungan Antara Motivasi Belajar Dengan Prestasi Belajar Mata Pelajaran Kimia Siswa SMAN 1 Gedangan.</w:t>
      </w:r>
      <w:proofErr w:type="gramEnd"/>
      <w:r w:rsidRPr="00C635E1">
        <w:rPr>
          <w:rFonts w:ascii="Arial" w:hAnsi="Arial" w:cs="Arial"/>
          <w:sz w:val="20"/>
          <w:szCs w:val="20"/>
        </w:rPr>
        <w:t xml:space="preserve"> </w:t>
      </w:r>
      <w:r w:rsidRPr="00C635E1">
        <w:rPr>
          <w:rFonts w:ascii="Arial" w:hAnsi="Arial" w:cs="Arial"/>
          <w:i/>
          <w:iCs/>
          <w:sz w:val="20"/>
          <w:szCs w:val="20"/>
        </w:rPr>
        <w:t>Jurnal Psikologi Pendidikan</w:t>
      </w:r>
      <w:r w:rsidRPr="00C635E1">
        <w:rPr>
          <w:rFonts w:ascii="Arial" w:hAnsi="Arial" w:cs="Arial"/>
          <w:sz w:val="20"/>
          <w:szCs w:val="20"/>
        </w:rPr>
        <w:t>, 4(3)</w:t>
      </w:r>
    </w:p>
    <w:p w:rsidR="00405218" w:rsidRDefault="00C635E1" w:rsidP="00405218">
      <w:pPr>
        <w:pStyle w:val="Bibliography"/>
        <w:spacing w:after="0"/>
        <w:jc w:val="both"/>
        <w:rPr>
          <w:rFonts w:ascii="Arial" w:hAnsi="Arial" w:cs="Arial"/>
          <w:sz w:val="20"/>
          <w:szCs w:val="20"/>
        </w:rPr>
      </w:pPr>
      <w:proofErr w:type="gramStart"/>
      <w:r w:rsidRPr="00C635E1">
        <w:rPr>
          <w:rFonts w:ascii="Arial" w:hAnsi="Arial" w:cs="Arial"/>
          <w:sz w:val="20"/>
          <w:szCs w:val="20"/>
        </w:rPr>
        <w:t>Jeffrey, D. I., &amp; Zein, A.2017.</w:t>
      </w:r>
      <w:proofErr w:type="gramEnd"/>
      <w:r w:rsidRPr="00C635E1">
        <w:rPr>
          <w:rFonts w:ascii="Arial" w:hAnsi="Arial" w:cs="Arial"/>
          <w:sz w:val="20"/>
          <w:szCs w:val="20"/>
        </w:rPr>
        <w:t xml:space="preserve"> </w:t>
      </w:r>
      <w:r w:rsidRPr="00C635E1">
        <w:rPr>
          <w:rFonts w:ascii="Arial" w:hAnsi="Arial" w:cs="Arial"/>
          <w:i/>
          <w:sz w:val="20"/>
          <w:szCs w:val="20"/>
        </w:rPr>
        <w:t xml:space="preserve">The Effects </w:t>
      </w:r>
      <w:proofErr w:type="gramStart"/>
      <w:r w:rsidRPr="00C635E1">
        <w:rPr>
          <w:rFonts w:ascii="Arial" w:hAnsi="Arial" w:cs="Arial"/>
          <w:i/>
          <w:sz w:val="20"/>
          <w:szCs w:val="20"/>
        </w:rPr>
        <w:t>Of</w:t>
      </w:r>
      <w:proofErr w:type="gramEnd"/>
      <w:r w:rsidRPr="00C635E1">
        <w:rPr>
          <w:rFonts w:ascii="Arial" w:hAnsi="Arial" w:cs="Arial"/>
          <w:i/>
          <w:sz w:val="20"/>
          <w:szCs w:val="20"/>
        </w:rPr>
        <w:t xml:space="preserve"> Achievement Motivation, Learning Discipline And Learning Facilities On Student Learning Outcomes</w:t>
      </w:r>
      <w:r w:rsidRPr="00C635E1">
        <w:rPr>
          <w:rFonts w:ascii="Arial" w:hAnsi="Arial" w:cs="Arial"/>
          <w:sz w:val="20"/>
          <w:szCs w:val="20"/>
        </w:rPr>
        <w:t xml:space="preserve">, </w:t>
      </w:r>
      <w:r w:rsidRPr="00C635E1">
        <w:rPr>
          <w:rFonts w:ascii="Arial" w:hAnsi="Arial" w:cs="Arial"/>
          <w:iCs/>
          <w:sz w:val="20"/>
          <w:szCs w:val="20"/>
        </w:rPr>
        <w:t>7</w:t>
      </w:r>
      <w:r w:rsidRPr="00C635E1">
        <w:rPr>
          <w:rFonts w:ascii="Arial" w:hAnsi="Arial" w:cs="Arial"/>
          <w:sz w:val="20"/>
          <w:szCs w:val="20"/>
        </w:rPr>
        <w:t xml:space="preserve"> (8).</w:t>
      </w:r>
    </w:p>
    <w:p w:rsidR="00405218" w:rsidRPr="00405218" w:rsidRDefault="00405218" w:rsidP="00405218">
      <w:pPr>
        <w:pStyle w:val="Bibliography"/>
        <w:spacing w:after="0"/>
        <w:jc w:val="both"/>
        <w:rPr>
          <w:rFonts w:ascii="Arial" w:hAnsi="Arial" w:cs="Arial"/>
          <w:sz w:val="20"/>
          <w:szCs w:val="20"/>
        </w:rPr>
      </w:pPr>
      <w:r w:rsidRPr="00405218">
        <w:rPr>
          <w:rFonts w:ascii="Arial" w:hAnsi="Arial" w:cs="Arial"/>
          <w:sz w:val="20"/>
          <w:szCs w:val="20"/>
        </w:rPr>
        <w:t xml:space="preserve">Lestari, P.2014. </w:t>
      </w:r>
      <w:r w:rsidRPr="00405218">
        <w:rPr>
          <w:rFonts w:ascii="Arial" w:hAnsi="Arial" w:cs="Arial"/>
          <w:i/>
          <w:sz w:val="20"/>
          <w:szCs w:val="20"/>
        </w:rPr>
        <w:t>Program Studi Pendidikan Guru Sekolah Dasar Fakultas Keguruan Dan Ilmu Pendidikan</w:t>
      </w:r>
      <w:r w:rsidRPr="00405218">
        <w:rPr>
          <w:rFonts w:ascii="Arial" w:hAnsi="Arial" w:cs="Arial"/>
          <w:sz w:val="20"/>
          <w:szCs w:val="20"/>
        </w:rPr>
        <w:t xml:space="preserve"> Tesis.Pontianak: Universitas Tanjungpura Pontianak</w:t>
      </w:r>
      <w:r w:rsidRPr="00405218">
        <w:rPr>
          <w:rFonts w:ascii="Times New Roman" w:hAnsi="Times New Roman" w:cs="Times New Roman"/>
          <w:sz w:val="20"/>
          <w:szCs w:val="20"/>
        </w:rPr>
        <w:t>.</w:t>
      </w:r>
    </w:p>
    <w:p w:rsidR="00FE73E7" w:rsidRPr="00C635E1" w:rsidRDefault="00F51B11" w:rsidP="008F5F72">
      <w:pPr>
        <w:pStyle w:val="Bibliography"/>
        <w:spacing w:after="0"/>
        <w:jc w:val="both"/>
        <w:rPr>
          <w:rFonts w:ascii="Arial" w:hAnsi="Arial" w:cs="Arial"/>
          <w:sz w:val="20"/>
          <w:szCs w:val="20"/>
        </w:rPr>
      </w:pPr>
      <w:proofErr w:type="gramStart"/>
      <w:r w:rsidRPr="00C635E1">
        <w:rPr>
          <w:rFonts w:ascii="Arial" w:hAnsi="Arial" w:cs="Arial"/>
          <w:sz w:val="20"/>
          <w:szCs w:val="20"/>
        </w:rPr>
        <w:t>Li, P. &amp; Pan, G. 2009.</w:t>
      </w:r>
      <w:proofErr w:type="gramEnd"/>
      <w:r w:rsidRPr="00C635E1">
        <w:rPr>
          <w:rFonts w:ascii="Arial" w:hAnsi="Arial" w:cs="Arial"/>
          <w:sz w:val="20"/>
          <w:szCs w:val="20"/>
        </w:rPr>
        <w:t xml:space="preserve"> The Relationship between Motivation and Achievement—</w:t>
      </w:r>
      <w:proofErr w:type="gramStart"/>
      <w:r w:rsidRPr="00C635E1">
        <w:rPr>
          <w:rFonts w:ascii="Arial" w:hAnsi="Arial" w:cs="Arial"/>
          <w:sz w:val="20"/>
          <w:szCs w:val="20"/>
        </w:rPr>
        <w:t>A</w:t>
      </w:r>
      <w:proofErr w:type="gramEnd"/>
      <w:r w:rsidRPr="00C635E1">
        <w:rPr>
          <w:rFonts w:ascii="Arial" w:hAnsi="Arial" w:cs="Arial"/>
          <w:sz w:val="20"/>
          <w:szCs w:val="20"/>
        </w:rPr>
        <w:t xml:space="preserve"> Survey of the Study Motivation of English Majors in Qingdao Agricultural University. </w:t>
      </w:r>
      <w:r w:rsidRPr="00C635E1">
        <w:rPr>
          <w:rFonts w:ascii="Arial" w:hAnsi="Arial" w:cs="Arial"/>
          <w:i/>
          <w:iCs/>
          <w:sz w:val="20"/>
          <w:szCs w:val="20"/>
        </w:rPr>
        <w:t>English Language Teaching</w:t>
      </w:r>
      <w:r w:rsidR="00C635E1" w:rsidRPr="00C635E1">
        <w:rPr>
          <w:rFonts w:ascii="Arial" w:hAnsi="Arial" w:cs="Arial"/>
          <w:sz w:val="20"/>
          <w:szCs w:val="20"/>
        </w:rPr>
        <w:t>, 2(1).</w:t>
      </w:r>
      <w:r w:rsidRPr="00C635E1">
        <w:rPr>
          <w:rFonts w:ascii="Arial" w:hAnsi="Arial" w:cs="Arial"/>
          <w:sz w:val="20"/>
          <w:szCs w:val="20"/>
        </w:rPr>
        <w:t xml:space="preserve">http://www.ccsenet.org/journal/index.php/elt/article/view/347 </w:t>
      </w:r>
      <w:r w:rsidR="00C635E1" w:rsidRPr="00C635E1">
        <w:rPr>
          <w:rFonts w:ascii="Arial" w:hAnsi="Arial" w:cs="Arial"/>
          <w:sz w:val="20"/>
          <w:szCs w:val="20"/>
        </w:rPr>
        <w:t>18 juli 2018</w:t>
      </w:r>
    </w:p>
    <w:p w:rsidR="00FE73E7" w:rsidRPr="00C635E1" w:rsidRDefault="00FE73E7" w:rsidP="00C635E1">
      <w:pPr>
        <w:pStyle w:val="Bibliography"/>
        <w:spacing w:after="0"/>
        <w:jc w:val="both"/>
        <w:rPr>
          <w:rFonts w:ascii="Arial" w:hAnsi="Arial" w:cs="Arial"/>
          <w:sz w:val="20"/>
          <w:szCs w:val="20"/>
        </w:rPr>
      </w:pPr>
      <w:r w:rsidRPr="00C635E1">
        <w:rPr>
          <w:rFonts w:ascii="Arial" w:hAnsi="Arial" w:cs="Arial"/>
          <w:sz w:val="20"/>
          <w:szCs w:val="20"/>
        </w:rPr>
        <w:t xml:space="preserve">Ryan, K. E., Ryan, A. M., Arbuthnot, K., &amp; Samuels, M.2007. </w:t>
      </w:r>
      <w:proofErr w:type="gramStart"/>
      <w:r w:rsidRPr="00C635E1">
        <w:rPr>
          <w:rFonts w:ascii="Arial" w:hAnsi="Arial" w:cs="Arial"/>
          <w:sz w:val="20"/>
          <w:szCs w:val="20"/>
        </w:rPr>
        <w:t>Students’ Motivation for Standardized Math Exams.</w:t>
      </w:r>
      <w:proofErr w:type="gramEnd"/>
      <w:r w:rsidRPr="00C635E1">
        <w:rPr>
          <w:rFonts w:ascii="Arial" w:hAnsi="Arial" w:cs="Arial"/>
          <w:sz w:val="20"/>
          <w:szCs w:val="20"/>
        </w:rPr>
        <w:t xml:space="preserve"> </w:t>
      </w:r>
      <w:r w:rsidRPr="00C635E1">
        <w:rPr>
          <w:rFonts w:ascii="Arial" w:hAnsi="Arial" w:cs="Arial"/>
          <w:i/>
          <w:iCs/>
          <w:sz w:val="20"/>
          <w:szCs w:val="20"/>
        </w:rPr>
        <w:t>Educational Researcher</w:t>
      </w:r>
      <w:r w:rsidRPr="00C635E1">
        <w:rPr>
          <w:rFonts w:ascii="Arial" w:hAnsi="Arial" w:cs="Arial"/>
          <w:sz w:val="20"/>
          <w:szCs w:val="20"/>
        </w:rPr>
        <w:t xml:space="preserve">, </w:t>
      </w:r>
      <w:r w:rsidRPr="00C635E1">
        <w:rPr>
          <w:rFonts w:ascii="Arial" w:hAnsi="Arial" w:cs="Arial"/>
          <w:i/>
          <w:iCs/>
          <w:sz w:val="20"/>
          <w:szCs w:val="20"/>
        </w:rPr>
        <w:t>36</w:t>
      </w:r>
      <w:r w:rsidRPr="00C635E1">
        <w:rPr>
          <w:rFonts w:ascii="Arial" w:hAnsi="Arial" w:cs="Arial"/>
          <w:sz w:val="20"/>
          <w:szCs w:val="20"/>
        </w:rPr>
        <w:t xml:space="preserve">(1): 5–13. </w:t>
      </w:r>
    </w:p>
    <w:p w:rsidR="00FE73E7" w:rsidRPr="00C635E1" w:rsidRDefault="00FE73E7" w:rsidP="00C635E1">
      <w:pPr>
        <w:pStyle w:val="Bibliography"/>
        <w:spacing w:after="0"/>
        <w:jc w:val="both"/>
        <w:rPr>
          <w:rFonts w:ascii="Arial" w:hAnsi="Arial" w:cs="Arial"/>
          <w:sz w:val="20"/>
          <w:szCs w:val="20"/>
        </w:rPr>
      </w:pPr>
      <w:proofErr w:type="gramStart"/>
      <w:r w:rsidRPr="00C635E1">
        <w:rPr>
          <w:rFonts w:ascii="Arial" w:hAnsi="Arial" w:cs="Arial"/>
          <w:sz w:val="20"/>
          <w:szCs w:val="20"/>
        </w:rPr>
        <w:t xml:space="preserve">Sardiman.2016. </w:t>
      </w:r>
      <w:r w:rsidRPr="00C635E1">
        <w:rPr>
          <w:rFonts w:ascii="Arial" w:hAnsi="Arial" w:cs="Arial"/>
          <w:i/>
          <w:iCs/>
          <w:sz w:val="20"/>
          <w:szCs w:val="20"/>
        </w:rPr>
        <w:t>Interaksi dan Motivasi Belajar Mengajar</w:t>
      </w:r>
      <w:r w:rsidRPr="00C635E1">
        <w:rPr>
          <w:rFonts w:ascii="Arial" w:hAnsi="Arial" w:cs="Arial"/>
          <w:sz w:val="20"/>
          <w:szCs w:val="20"/>
        </w:rPr>
        <w:t>.</w:t>
      </w:r>
      <w:proofErr w:type="gramEnd"/>
      <w:r w:rsidRPr="00C635E1">
        <w:rPr>
          <w:rFonts w:ascii="Arial" w:hAnsi="Arial" w:cs="Arial"/>
          <w:sz w:val="20"/>
          <w:szCs w:val="20"/>
        </w:rPr>
        <w:t xml:space="preserve"> Jakarta: PT Raja Grafindo Prasada.</w:t>
      </w:r>
    </w:p>
    <w:p w:rsidR="00D32443" w:rsidRDefault="00FE73E7" w:rsidP="00D32443">
      <w:pPr>
        <w:spacing w:after="0" w:line="240" w:lineRule="auto"/>
        <w:ind w:left="720" w:hanging="720"/>
        <w:jc w:val="both"/>
        <w:rPr>
          <w:rFonts w:ascii="Times New Roman" w:hAnsi="Times New Roman" w:cs="Times New Roman"/>
          <w:sz w:val="24"/>
          <w:szCs w:val="24"/>
        </w:rPr>
      </w:pPr>
      <w:proofErr w:type="gramStart"/>
      <w:r w:rsidRPr="00C635E1">
        <w:rPr>
          <w:rFonts w:ascii="Arial" w:hAnsi="Arial" w:cs="Arial"/>
          <w:sz w:val="20"/>
          <w:szCs w:val="20"/>
        </w:rPr>
        <w:t xml:space="preserve">Slameto.2010. </w:t>
      </w:r>
      <w:r w:rsidRPr="00C635E1">
        <w:rPr>
          <w:rFonts w:ascii="Arial" w:hAnsi="Arial" w:cs="Arial"/>
          <w:i/>
          <w:sz w:val="20"/>
          <w:szCs w:val="20"/>
        </w:rPr>
        <w:t>Belajar dan Faktor-Faktor yang Mempengaruhinya.</w:t>
      </w:r>
      <w:proofErr w:type="gramEnd"/>
      <w:r w:rsidRPr="00C635E1">
        <w:rPr>
          <w:rFonts w:ascii="Arial" w:hAnsi="Arial" w:cs="Arial"/>
          <w:sz w:val="20"/>
          <w:szCs w:val="20"/>
        </w:rPr>
        <w:t xml:space="preserve"> Jakarta: Rineka Cipta</w:t>
      </w:r>
      <w:proofErr w:type="gramStart"/>
      <w:r w:rsidRPr="00C635E1">
        <w:rPr>
          <w:rFonts w:ascii="Arial" w:hAnsi="Arial" w:cs="Arial"/>
          <w:sz w:val="20"/>
          <w:szCs w:val="20"/>
        </w:rPr>
        <w:t>.</w:t>
      </w:r>
      <w:r w:rsidR="008F39C0" w:rsidRPr="008067EE">
        <w:rPr>
          <w:rFonts w:ascii="Times New Roman" w:hAnsi="Times New Roman" w:cs="Times New Roman"/>
          <w:sz w:val="24"/>
          <w:szCs w:val="24"/>
        </w:rPr>
        <w:t>.</w:t>
      </w:r>
      <w:proofErr w:type="gramEnd"/>
    </w:p>
    <w:p w:rsidR="00C635E1" w:rsidRPr="00C635E1" w:rsidRDefault="00C635E1" w:rsidP="00D32443">
      <w:pPr>
        <w:spacing w:after="0" w:line="240" w:lineRule="auto"/>
        <w:ind w:left="720" w:hanging="720"/>
        <w:jc w:val="both"/>
        <w:rPr>
          <w:rFonts w:ascii="Arial" w:hAnsi="Arial" w:cs="Arial"/>
          <w:sz w:val="20"/>
          <w:szCs w:val="20"/>
        </w:rPr>
      </w:pPr>
      <w:r w:rsidRPr="00C635E1">
        <w:rPr>
          <w:rFonts w:ascii="Arial" w:hAnsi="Arial" w:cs="Arial"/>
          <w:sz w:val="20"/>
          <w:szCs w:val="20"/>
        </w:rPr>
        <w:t xml:space="preserve">Sugiyono.2008. </w:t>
      </w:r>
      <w:r w:rsidRPr="00C635E1">
        <w:rPr>
          <w:rFonts w:ascii="Arial" w:hAnsi="Arial" w:cs="Arial"/>
          <w:i/>
          <w:iCs/>
          <w:sz w:val="20"/>
          <w:szCs w:val="20"/>
        </w:rPr>
        <w:t>Metode Penelitian Pendidikan: (Pendekatan kuantitatif, kualitatif dan R &amp; D)</w:t>
      </w:r>
      <w:r w:rsidRPr="00C635E1">
        <w:rPr>
          <w:rFonts w:ascii="Arial" w:hAnsi="Arial" w:cs="Arial"/>
          <w:sz w:val="20"/>
          <w:szCs w:val="20"/>
        </w:rPr>
        <w:t>. Bandung: Alfabeta.</w:t>
      </w:r>
    </w:p>
    <w:p w:rsidR="00D32443" w:rsidRDefault="00FE73E7" w:rsidP="00D32443">
      <w:pPr>
        <w:pStyle w:val="Bibliography"/>
        <w:spacing w:after="0"/>
        <w:jc w:val="both"/>
        <w:rPr>
          <w:rFonts w:ascii="Arial" w:hAnsi="Arial" w:cs="Arial"/>
          <w:sz w:val="20"/>
          <w:szCs w:val="20"/>
        </w:rPr>
      </w:pPr>
      <w:r w:rsidRPr="00C635E1">
        <w:rPr>
          <w:rFonts w:ascii="Arial" w:hAnsi="Arial" w:cs="Arial"/>
          <w:sz w:val="20"/>
          <w:szCs w:val="20"/>
        </w:rPr>
        <w:lastRenderedPageBreak/>
        <w:t xml:space="preserve">Suryabrata, S.2011. </w:t>
      </w:r>
      <w:r w:rsidRPr="00C635E1">
        <w:rPr>
          <w:rFonts w:ascii="Arial" w:hAnsi="Arial" w:cs="Arial"/>
          <w:i/>
          <w:iCs/>
          <w:sz w:val="20"/>
          <w:szCs w:val="20"/>
        </w:rPr>
        <w:t>Psikologi Pendidikan</w:t>
      </w:r>
      <w:r w:rsidRPr="00C635E1">
        <w:rPr>
          <w:rFonts w:ascii="Arial" w:hAnsi="Arial" w:cs="Arial"/>
          <w:sz w:val="20"/>
          <w:szCs w:val="20"/>
        </w:rPr>
        <w:t>. Jakarta: Rajawali Pers.</w:t>
      </w:r>
    </w:p>
    <w:p w:rsidR="00D32443" w:rsidRPr="00D32443" w:rsidRDefault="008F39C0" w:rsidP="00D32443">
      <w:pPr>
        <w:pStyle w:val="Bibliography"/>
        <w:spacing w:after="0"/>
        <w:jc w:val="both"/>
        <w:rPr>
          <w:rFonts w:ascii="Arial" w:hAnsi="Arial" w:cs="Arial"/>
          <w:sz w:val="20"/>
          <w:szCs w:val="20"/>
        </w:rPr>
      </w:pPr>
      <w:r w:rsidRPr="00D32443">
        <w:rPr>
          <w:rFonts w:ascii="Arial" w:hAnsi="Arial" w:cs="Arial"/>
          <w:sz w:val="20"/>
          <w:szCs w:val="20"/>
        </w:rPr>
        <w:t xml:space="preserve">Wardhana, A.2016. </w:t>
      </w:r>
      <w:proofErr w:type="gramStart"/>
      <w:r w:rsidRPr="00D32443">
        <w:rPr>
          <w:rFonts w:ascii="Arial" w:hAnsi="Arial" w:cs="Arial"/>
          <w:i/>
          <w:sz w:val="20"/>
          <w:szCs w:val="20"/>
        </w:rPr>
        <w:t>comparing</w:t>
      </w:r>
      <w:proofErr w:type="gramEnd"/>
      <w:r w:rsidRPr="00D32443">
        <w:rPr>
          <w:rFonts w:ascii="Arial" w:hAnsi="Arial" w:cs="Arial"/>
          <w:i/>
          <w:sz w:val="20"/>
          <w:szCs w:val="20"/>
        </w:rPr>
        <w:t xml:space="preserve"> the value of the effective contribution appears that learning motivation has a more dominant influence on learning </w:t>
      </w:r>
      <w:r w:rsidRPr="00D32443">
        <w:rPr>
          <w:rFonts w:ascii="Arial" w:hAnsi="Arial" w:cs="Arial"/>
          <w:i/>
          <w:sz w:val="20"/>
          <w:szCs w:val="20"/>
        </w:rPr>
        <w:lastRenderedPageBreak/>
        <w:t>achievement than the variable of disciplinary learning</w:t>
      </w:r>
      <w:r w:rsidRPr="00D32443">
        <w:rPr>
          <w:rFonts w:ascii="Arial" w:hAnsi="Arial" w:cs="Arial"/>
          <w:sz w:val="20"/>
          <w:szCs w:val="20"/>
        </w:rPr>
        <w:t>.</w:t>
      </w:r>
      <w:r w:rsidRPr="00D32443">
        <w:rPr>
          <w:rFonts w:ascii="Arial" w:hAnsi="Arial" w:cs="Arial"/>
          <w:i/>
          <w:sz w:val="20"/>
          <w:szCs w:val="20"/>
        </w:rPr>
        <w:t xml:space="preserve"> </w:t>
      </w:r>
      <w:r w:rsidRPr="00D32443">
        <w:rPr>
          <w:rFonts w:ascii="Arial" w:hAnsi="Arial" w:cs="Arial"/>
          <w:sz w:val="20"/>
          <w:szCs w:val="20"/>
        </w:rPr>
        <w:t xml:space="preserve">Surakarta: </w:t>
      </w:r>
      <w:r w:rsidRPr="00D32443">
        <w:rPr>
          <w:rFonts w:ascii="Arial" w:hAnsi="Arial" w:cs="Arial"/>
          <w:iCs/>
          <w:sz w:val="20"/>
          <w:szCs w:val="20"/>
        </w:rPr>
        <w:t>Universitas Muhammadiyah Surakarta</w:t>
      </w:r>
      <w:r w:rsidRPr="00D32443">
        <w:rPr>
          <w:rFonts w:ascii="Arial" w:hAnsi="Arial" w:cs="Arial"/>
          <w:sz w:val="20"/>
          <w:szCs w:val="20"/>
        </w:rPr>
        <w:t>.</w:t>
      </w:r>
    </w:p>
    <w:p w:rsidR="008F39C0" w:rsidRPr="00D32443" w:rsidRDefault="008F39C0" w:rsidP="00D32443">
      <w:pPr>
        <w:pStyle w:val="Bibliography"/>
        <w:spacing w:after="0"/>
        <w:jc w:val="both"/>
        <w:rPr>
          <w:rFonts w:ascii="Arial" w:hAnsi="Arial" w:cs="Arial"/>
          <w:sz w:val="20"/>
          <w:szCs w:val="20"/>
        </w:rPr>
        <w:sectPr w:rsidR="008F39C0" w:rsidRPr="00D32443" w:rsidSect="00942FFF">
          <w:type w:val="continuous"/>
          <w:pgSz w:w="11907" w:h="16839" w:code="9"/>
          <w:pgMar w:top="1440" w:right="1440" w:bottom="1440" w:left="1440" w:header="720" w:footer="1440" w:gutter="0"/>
          <w:pgNumType w:start="1"/>
          <w:cols w:num="2" w:space="518"/>
          <w:titlePg/>
          <w:docGrid w:linePitch="360"/>
        </w:sectPr>
      </w:pPr>
      <w:proofErr w:type="gramStart"/>
      <w:r w:rsidRPr="00D32443">
        <w:rPr>
          <w:rFonts w:ascii="Arial" w:eastAsiaTheme="minorEastAsia" w:hAnsi="Arial" w:cs="Arial"/>
          <w:sz w:val="20"/>
          <w:szCs w:val="20"/>
        </w:rPr>
        <w:t>UU Nomor 20 Tahun 2013.</w:t>
      </w:r>
      <w:proofErr w:type="gramEnd"/>
      <w:r w:rsidRPr="00D32443">
        <w:rPr>
          <w:rFonts w:ascii="Arial" w:eastAsiaTheme="minorEastAsia" w:hAnsi="Arial" w:cs="Arial"/>
          <w:sz w:val="20"/>
          <w:szCs w:val="20"/>
        </w:rPr>
        <w:t xml:space="preserve"> Ststem Pendidikan Nasional</w:t>
      </w:r>
    </w:p>
    <w:p w:rsidR="00146B69" w:rsidRPr="00C635E1" w:rsidRDefault="00146B69" w:rsidP="00FC3B0D">
      <w:pPr>
        <w:tabs>
          <w:tab w:val="left" w:pos="2805"/>
        </w:tabs>
        <w:spacing w:after="0" w:line="360" w:lineRule="auto"/>
        <w:jc w:val="both"/>
        <w:rPr>
          <w:rFonts w:ascii="Arial" w:hAnsi="Arial" w:cs="Arial"/>
          <w:sz w:val="20"/>
          <w:szCs w:val="20"/>
        </w:rPr>
      </w:pPr>
    </w:p>
    <w:sectPr w:rsidR="00146B69" w:rsidRPr="00C635E1" w:rsidSect="00703947">
      <w:type w:val="continuous"/>
      <w:pgSz w:w="11907" w:h="16839" w:code="9"/>
      <w:pgMar w:top="1440" w:right="1440" w:bottom="1440" w:left="1440" w:header="720" w:footer="1440" w:gutter="0"/>
      <w:pgNumType w:start="1"/>
      <w:cols w:space="51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B5" w:rsidRDefault="000A06B5" w:rsidP="00D31C69">
      <w:pPr>
        <w:spacing w:after="0" w:line="240" w:lineRule="auto"/>
      </w:pPr>
      <w:r>
        <w:separator/>
      </w:r>
    </w:p>
  </w:endnote>
  <w:endnote w:type="continuationSeparator" w:id="0">
    <w:p w:rsidR="000A06B5" w:rsidRDefault="000A06B5" w:rsidP="00D3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1" w:rsidRPr="00B56EC7" w:rsidRDefault="00F51B11" w:rsidP="00B56EC7">
    <w:pPr>
      <w:pStyle w:val="Footer"/>
      <w:jc w:val="center"/>
      <w:rPr>
        <w:rFonts w:ascii="Times New Roman" w:hAnsi="Times New Roman" w:cs="Times New Roman"/>
        <w:sz w:val="24"/>
      </w:rPr>
    </w:pPr>
    <w:r w:rsidRPr="00B56EC7">
      <w:rPr>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B5" w:rsidRDefault="000A06B5" w:rsidP="00D31C69">
      <w:pPr>
        <w:spacing w:after="0" w:line="240" w:lineRule="auto"/>
      </w:pPr>
      <w:r>
        <w:separator/>
      </w:r>
    </w:p>
  </w:footnote>
  <w:footnote w:type="continuationSeparator" w:id="0">
    <w:p w:rsidR="000A06B5" w:rsidRDefault="000A06B5" w:rsidP="00D3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584560"/>
      <w:docPartObj>
        <w:docPartGallery w:val="Page Numbers (Top of Page)"/>
        <w:docPartUnique/>
      </w:docPartObj>
    </w:sdtPr>
    <w:sdtEndPr>
      <w:rPr>
        <w:rFonts w:ascii="Times New Roman" w:hAnsi="Times New Roman" w:cs="Times New Roman"/>
        <w:noProof/>
        <w:sz w:val="24"/>
      </w:rPr>
    </w:sdtEndPr>
    <w:sdtContent>
      <w:p w:rsidR="00F51B11" w:rsidRPr="00B56EC7" w:rsidRDefault="00F51B11">
        <w:pPr>
          <w:pStyle w:val="Header"/>
          <w:jc w:val="right"/>
          <w:rPr>
            <w:rFonts w:ascii="Times New Roman" w:hAnsi="Times New Roman" w:cs="Times New Roman"/>
            <w:sz w:val="24"/>
          </w:rPr>
        </w:pPr>
        <w:r w:rsidRPr="00B56EC7">
          <w:rPr>
            <w:rFonts w:ascii="Times New Roman" w:hAnsi="Times New Roman" w:cs="Times New Roman"/>
            <w:sz w:val="24"/>
          </w:rPr>
          <w:fldChar w:fldCharType="begin"/>
        </w:r>
        <w:r w:rsidRPr="00B56EC7">
          <w:rPr>
            <w:rFonts w:ascii="Times New Roman" w:hAnsi="Times New Roman" w:cs="Times New Roman"/>
            <w:sz w:val="24"/>
          </w:rPr>
          <w:instrText xml:space="preserve"> PAGE   \* MERGEFORMAT </w:instrText>
        </w:r>
        <w:r w:rsidRPr="00B56EC7">
          <w:rPr>
            <w:rFonts w:ascii="Times New Roman" w:hAnsi="Times New Roman" w:cs="Times New Roman"/>
            <w:sz w:val="24"/>
          </w:rPr>
          <w:fldChar w:fldCharType="separate"/>
        </w:r>
        <w:r w:rsidR="00441A7C">
          <w:rPr>
            <w:rFonts w:ascii="Times New Roman" w:hAnsi="Times New Roman" w:cs="Times New Roman"/>
            <w:noProof/>
            <w:sz w:val="24"/>
          </w:rPr>
          <w:t>8</w:t>
        </w:r>
        <w:r w:rsidRPr="00B56EC7">
          <w:rPr>
            <w:rFonts w:ascii="Times New Roman" w:hAnsi="Times New Roman" w:cs="Times New Roman"/>
            <w:noProof/>
            <w:sz w:val="24"/>
          </w:rPr>
          <w:fldChar w:fldCharType="end"/>
        </w:r>
      </w:p>
    </w:sdtContent>
  </w:sdt>
  <w:p w:rsidR="00F51B11" w:rsidRDefault="00F51B11" w:rsidP="00B56EC7">
    <w:pPr>
      <w:pStyle w:val="Header"/>
      <w:tabs>
        <w:tab w:val="clear" w:pos="4680"/>
        <w:tab w:val="clear" w:pos="9360"/>
        <w:tab w:val="left" w:pos="693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B11" w:rsidRDefault="00F51B11">
    <w:pPr>
      <w:pStyle w:val="Header"/>
      <w:jc w:val="right"/>
    </w:pPr>
  </w:p>
  <w:p w:rsidR="00F51B11" w:rsidRDefault="00F51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505EE"/>
    <w:multiLevelType w:val="hybridMultilevel"/>
    <w:tmpl w:val="7CCAEED2"/>
    <w:lvl w:ilvl="0" w:tplc="0102E836">
      <w:start w:val="3"/>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14990"/>
    <w:multiLevelType w:val="hybridMultilevel"/>
    <w:tmpl w:val="ACF84DF8"/>
    <w:lvl w:ilvl="0" w:tplc="80DC0DDE">
      <w:start w:val="1"/>
      <w:numFmt w:val="decimal"/>
      <w:lvlText w:val="%1."/>
      <w:lvlJc w:val="left"/>
      <w:pPr>
        <w:ind w:left="720" w:hanging="360"/>
      </w:pPr>
      <w:rPr>
        <w:b w:val="0"/>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9B0BFC"/>
    <w:multiLevelType w:val="hybridMultilevel"/>
    <w:tmpl w:val="FA2C3754"/>
    <w:lvl w:ilvl="0" w:tplc="59CEAA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1373527"/>
    <w:multiLevelType w:val="hybridMultilevel"/>
    <w:tmpl w:val="4D0EA7A4"/>
    <w:lvl w:ilvl="0" w:tplc="E488E25E">
      <w:start w:val="1"/>
      <w:numFmt w:val="decimal"/>
      <w:lvlText w:val="%1."/>
      <w:lvlJc w:val="left"/>
      <w:pPr>
        <w:ind w:left="1080" w:hanging="360"/>
      </w:pPr>
      <w:rPr>
        <w:b/>
      </w:rPr>
    </w:lvl>
    <w:lvl w:ilvl="1" w:tplc="9E40A60A">
      <w:start w:val="1"/>
      <w:numFmt w:val="lowerLetter"/>
      <w:lvlText w:val="%2."/>
      <w:lvlJc w:val="left"/>
      <w:pPr>
        <w:ind w:left="1800" w:hanging="360"/>
      </w:pPr>
      <w:rPr>
        <w:b/>
      </w:rPr>
    </w:lvl>
    <w:lvl w:ilvl="2" w:tplc="0409001B">
      <w:start w:val="1"/>
      <w:numFmt w:val="lowerRoman"/>
      <w:lvlText w:val="%3."/>
      <w:lvlJc w:val="right"/>
      <w:pPr>
        <w:ind w:left="2520" w:hanging="180"/>
      </w:pPr>
    </w:lvl>
    <w:lvl w:ilvl="3" w:tplc="C85622C8">
      <w:start w:val="1"/>
      <w:numFmt w:val="decimal"/>
      <w:lvlText w:val="%4."/>
      <w:lvlJc w:val="left"/>
      <w:pPr>
        <w:ind w:left="324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1E02740"/>
    <w:multiLevelType w:val="hybridMultilevel"/>
    <w:tmpl w:val="3ED6F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6B7225"/>
    <w:multiLevelType w:val="hybridMultilevel"/>
    <w:tmpl w:val="891ECF00"/>
    <w:lvl w:ilvl="0" w:tplc="0F5ED6DC">
      <w:start w:val="2"/>
      <w:numFmt w:val="decimal"/>
      <w:lvlText w:val="%1."/>
      <w:lvlJc w:val="left"/>
      <w:pPr>
        <w:ind w:left="351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0A"/>
    <w:rsid w:val="00003091"/>
    <w:rsid w:val="00007742"/>
    <w:rsid w:val="00014E0C"/>
    <w:rsid w:val="00015295"/>
    <w:rsid w:val="00016042"/>
    <w:rsid w:val="000167E3"/>
    <w:rsid w:val="00022AEE"/>
    <w:rsid w:val="0003040A"/>
    <w:rsid w:val="00030F2B"/>
    <w:rsid w:val="00035650"/>
    <w:rsid w:val="00035AE2"/>
    <w:rsid w:val="0003715F"/>
    <w:rsid w:val="00037626"/>
    <w:rsid w:val="00047925"/>
    <w:rsid w:val="00047C5F"/>
    <w:rsid w:val="00053095"/>
    <w:rsid w:val="00065155"/>
    <w:rsid w:val="00067DF4"/>
    <w:rsid w:val="00073CA7"/>
    <w:rsid w:val="000759DA"/>
    <w:rsid w:val="000809A3"/>
    <w:rsid w:val="00084564"/>
    <w:rsid w:val="000854A7"/>
    <w:rsid w:val="00085C81"/>
    <w:rsid w:val="00096DC9"/>
    <w:rsid w:val="00097682"/>
    <w:rsid w:val="000A06B5"/>
    <w:rsid w:val="000A0BF4"/>
    <w:rsid w:val="000A3230"/>
    <w:rsid w:val="000A369D"/>
    <w:rsid w:val="000A3898"/>
    <w:rsid w:val="000B13FF"/>
    <w:rsid w:val="000B1F55"/>
    <w:rsid w:val="000B2213"/>
    <w:rsid w:val="000B6ECF"/>
    <w:rsid w:val="000D4DE0"/>
    <w:rsid w:val="000D4E7E"/>
    <w:rsid w:val="000E3D05"/>
    <w:rsid w:val="000E656E"/>
    <w:rsid w:val="000F0037"/>
    <w:rsid w:val="000F42EB"/>
    <w:rsid w:val="000F4B97"/>
    <w:rsid w:val="001003E3"/>
    <w:rsid w:val="001046AA"/>
    <w:rsid w:val="00104F86"/>
    <w:rsid w:val="001109B3"/>
    <w:rsid w:val="001121B4"/>
    <w:rsid w:val="00115EF1"/>
    <w:rsid w:val="001215C2"/>
    <w:rsid w:val="0013736F"/>
    <w:rsid w:val="001433FB"/>
    <w:rsid w:val="00146B69"/>
    <w:rsid w:val="00150EC5"/>
    <w:rsid w:val="0016717C"/>
    <w:rsid w:val="001677C5"/>
    <w:rsid w:val="0017335F"/>
    <w:rsid w:val="00177ADF"/>
    <w:rsid w:val="001865A7"/>
    <w:rsid w:val="00193EAE"/>
    <w:rsid w:val="001C69AA"/>
    <w:rsid w:val="001C7937"/>
    <w:rsid w:val="001D3136"/>
    <w:rsid w:val="001D7B78"/>
    <w:rsid w:val="001E0A2E"/>
    <w:rsid w:val="001F0668"/>
    <w:rsid w:val="001F0EFE"/>
    <w:rsid w:val="001F3709"/>
    <w:rsid w:val="001F3EA1"/>
    <w:rsid w:val="002012A3"/>
    <w:rsid w:val="0020292B"/>
    <w:rsid w:val="00222DB9"/>
    <w:rsid w:val="00225C76"/>
    <w:rsid w:val="002327E9"/>
    <w:rsid w:val="00232F2C"/>
    <w:rsid w:val="00233F68"/>
    <w:rsid w:val="002346F6"/>
    <w:rsid w:val="00236657"/>
    <w:rsid w:val="0023781E"/>
    <w:rsid w:val="00244619"/>
    <w:rsid w:val="00256572"/>
    <w:rsid w:val="00256F77"/>
    <w:rsid w:val="00257E4C"/>
    <w:rsid w:val="00267F62"/>
    <w:rsid w:val="002716C0"/>
    <w:rsid w:val="002755E0"/>
    <w:rsid w:val="00277059"/>
    <w:rsid w:val="002827F6"/>
    <w:rsid w:val="00285D1E"/>
    <w:rsid w:val="002948B3"/>
    <w:rsid w:val="00294F39"/>
    <w:rsid w:val="002A12DF"/>
    <w:rsid w:val="002A2902"/>
    <w:rsid w:val="002A338B"/>
    <w:rsid w:val="002B2BB5"/>
    <w:rsid w:val="002B3F96"/>
    <w:rsid w:val="002C0D51"/>
    <w:rsid w:val="002D052D"/>
    <w:rsid w:val="002D1680"/>
    <w:rsid w:val="002D4F4E"/>
    <w:rsid w:val="002D7D7B"/>
    <w:rsid w:val="002E004E"/>
    <w:rsid w:val="002E1EBE"/>
    <w:rsid w:val="002E3275"/>
    <w:rsid w:val="002E5546"/>
    <w:rsid w:val="002E6CFE"/>
    <w:rsid w:val="002F4882"/>
    <w:rsid w:val="00301AB1"/>
    <w:rsid w:val="00306B56"/>
    <w:rsid w:val="00307E44"/>
    <w:rsid w:val="00310D24"/>
    <w:rsid w:val="0031286A"/>
    <w:rsid w:val="00312BEE"/>
    <w:rsid w:val="0032762C"/>
    <w:rsid w:val="00331D7B"/>
    <w:rsid w:val="00340140"/>
    <w:rsid w:val="00344F8E"/>
    <w:rsid w:val="00351ACD"/>
    <w:rsid w:val="00362897"/>
    <w:rsid w:val="003661D1"/>
    <w:rsid w:val="0036707F"/>
    <w:rsid w:val="0037211D"/>
    <w:rsid w:val="0037788D"/>
    <w:rsid w:val="00386CEF"/>
    <w:rsid w:val="00393C53"/>
    <w:rsid w:val="003A1295"/>
    <w:rsid w:val="003A4D71"/>
    <w:rsid w:val="003B748A"/>
    <w:rsid w:val="003C5BED"/>
    <w:rsid w:val="003C6EA6"/>
    <w:rsid w:val="003D0640"/>
    <w:rsid w:val="003D3794"/>
    <w:rsid w:val="003E13AD"/>
    <w:rsid w:val="003E1886"/>
    <w:rsid w:val="003E1A98"/>
    <w:rsid w:val="003E30D6"/>
    <w:rsid w:val="003E3136"/>
    <w:rsid w:val="003E6FE2"/>
    <w:rsid w:val="003E7CF7"/>
    <w:rsid w:val="003F2C47"/>
    <w:rsid w:val="003F2E0F"/>
    <w:rsid w:val="003F4C99"/>
    <w:rsid w:val="003F6143"/>
    <w:rsid w:val="004034E6"/>
    <w:rsid w:val="00405218"/>
    <w:rsid w:val="004127A1"/>
    <w:rsid w:val="0041370F"/>
    <w:rsid w:val="004141DB"/>
    <w:rsid w:val="00425CB1"/>
    <w:rsid w:val="00435DAD"/>
    <w:rsid w:val="004378CE"/>
    <w:rsid w:val="00437CE8"/>
    <w:rsid w:val="00441A7C"/>
    <w:rsid w:val="00442E0A"/>
    <w:rsid w:val="00443546"/>
    <w:rsid w:val="004450D0"/>
    <w:rsid w:val="0044743B"/>
    <w:rsid w:val="004517CD"/>
    <w:rsid w:val="0045270C"/>
    <w:rsid w:val="004609A3"/>
    <w:rsid w:val="00464704"/>
    <w:rsid w:val="004737BF"/>
    <w:rsid w:val="00482502"/>
    <w:rsid w:val="00483E68"/>
    <w:rsid w:val="0049518E"/>
    <w:rsid w:val="004952B7"/>
    <w:rsid w:val="004A0B4F"/>
    <w:rsid w:val="004A18AC"/>
    <w:rsid w:val="004A1D5D"/>
    <w:rsid w:val="004A43C1"/>
    <w:rsid w:val="004B20F8"/>
    <w:rsid w:val="004B2629"/>
    <w:rsid w:val="004B2C6A"/>
    <w:rsid w:val="004B75F4"/>
    <w:rsid w:val="004C0234"/>
    <w:rsid w:val="004C34C5"/>
    <w:rsid w:val="004D1B9F"/>
    <w:rsid w:val="004D2313"/>
    <w:rsid w:val="004D38DA"/>
    <w:rsid w:val="004D5664"/>
    <w:rsid w:val="004D6CB8"/>
    <w:rsid w:val="004E03FD"/>
    <w:rsid w:val="004E442B"/>
    <w:rsid w:val="004E7FE8"/>
    <w:rsid w:val="0050264A"/>
    <w:rsid w:val="00503198"/>
    <w:rsid w:val="00503510"/>
    <w:rsid w:val="00504625"/>
    <w:rsid w:val="00506360"/>
    <w:rsid w:val="005103D4"/>
    <w:rsid w:val="005113D0"/>
    <w:rsid w:val="00514E20"/>
    <w:rsid w:val="00516864"/>
    <w:rsid w:val="00522182"/>
    <w:rsid w:val="00525476"/>
    <w:rsid w:val="0052743F"/>
    <w:rsid w:val="00530A96"/>
    <w:rsid w:val="00531AB6"/>
    <w:rsid w:val="005323FA"/>
    <w:rsid w:val="00533C53"/>
    <w:rsid w:val="00540F45"/>
    <w:rsid w:val="00554168"/>
    <w:rsid w:val="00554CF2"/>
    <w:rsid w:val="00556881"/>
    <w:rsid w:val="005574D9"/>
    <w:rsid w:val="00566A7C"/>
    <w:rsid w:val="00572E8E"/>
    <w:rsid w:val="00576768"/>
    <w:rsid w:val="00580A14"/>
    <w:rsid w:val="00582CB3"/>
    <w:rsid w:val="00583379"/>
    <w:rsid w:val="00585DB9"/>
    <w:rsid w:val="00586388"/>
    <w:rsid w:val="00586F4C"/>
    <w:rsid w:val="00591ABD"/>
    <w:rsid w:val="005A3C21"/>
    <w:rsid w:val="005A419C"/>
    <w:rsid w:val="005B04CE"/>
    <w:rsid w:val="005B2AD5"/>
    <w:rsid w:val="005B3391"/>
    <w:rsid w:val="005B7C18"/>
    <w:rsid w:val="005C34AB"/>
    <w:rsid w:val="005C3B3F"/>
    <w:rsid w:val="005C4FC5"/>
    <w:rsid w:val="005C7C6C"/>
    <w:rsid w:val="005D4003"/>
    <w:rsid w:val="005D5B4A"/>
    <w:rsid w:val="005D6332"/>
    <w:rsid w:val="005D635E"/>
    <w:rsid w:val="005D7B70"/>
    <w:rsid w:val="005F47D1"/>
    <w:rsid w:val="005F519D"/>
    <w:rsid w:val="00600705"/>
    <w:rsid w:val="00606EB8"/>
    <w:rsid w:val="006105E6"/>
    <w:rsid w:val="00612A2C"/>
    <w:rsid w:val="0061454F"/>
    <w:rsid w:val="006156FF"/>
    <w:rsid w:val="006178FD"/>
    <w:rsid w:val="00621AD5"/>
    <w:rsid w:val="00626794"/>
    <w:rsid w:val="00626A22"/>
    <w:rsid w:val="00632694"/>
    <w:rsid w:val="006329B7"/>
    <w:rsid w:val="00641923"/>
    <w:rsid w:val="0064589F"/>
    <w:rsid w:val="00647EBD"/>
    <w:rsid w:val="00652CEB"/>
    <w:rsid w:val="00653015"/>
    <w:rsid w:val="0065304C"/>
    <w:rsid w:val="006538D6"/>
    <w:rsid w:val="00654951"/>
    <w:rsid w:val="006555C4"/>
    <w:rsid w:val="006624A6"/>
    <w:rsid w:val="00664B0A"/>
    <w:rsid w:val="006658DB"/>
    <w:rsid w:val="0067043A"/>
    <w:rsid w:val="00683D8E"/>
    <w:rsid w:val="006844F8"/>
    <w:rsid w:val="00692722"/>
    <w:rsid w:val="00693F66"/>
    <w:rsid w:val="00696B31"/>
    <w:rsid w:val="006A512C"/>
    <w:rsid w:val="006B450E"/>
    <w:rsid w:val="006B6348"/>
    <w:rsid w:val="006C1FE3"/>
    <w:rsid w:val="006C591D"/>
    <w:rsid w:val="006D04D8"/>
    <w:rsid w:val="006F0857"/>
    <w:rsid w:val="006F63B2"/>
    <w:rsid w:val="006F7FC2"/>
    <w:rsid w:val="00703947"/>
    <w:rsid w:val="0071196D"/>
    <w:rsid w:val="00711E7B"/>
    <w:rsid w:val="0071257D"/>
    <w:rsid w:val="00715341"/>
    <w:rsid w:val="007154F0"/>
    <w:rsid w:val="007205E0"/>
    <w:rsid w:val="00725D50"/>
    <w:rsid w:val="0073203F"/>
    <w:rsid w:val="007336D5"/>
    <w:rsid w:val="00733AA1"/>
    <w:rsid w:val="00734C9E"/>
    <w:rsid w:val="0073733F"/>
    <w:rsid w:val="007407CA"/>
    <w:rsid w:val="00740D19"/>
    <w:rsid w:val="007501EE"/>
    <w:rsid w:val="00756EBB"/>
    <w:rsid w:val="007579C6"/>
    <w:rsid w:val="00760BDC"/>
    <w:rsid w:val="00770570"/>
    <w:rsid w:val="0077403F"/>
    <w:rsid w:val="007801D9"/>
    <w:rsid w:val="00784746"/>
    <w:rsid w:val="007864DC"/>
    <w:rsid w:val="007905F9"/>
    <w:rsid w:val="007A5FBE"/>
    <w:rsid w:val="007A7B84"/>
    <w:rsid w:val="007B32CA"/>
    <w:rsid w:val="007B3B5E"/>
    <w:rsid w:val="007B6302"/>
    <w:rsid w:val="007B6B2A"/>
    <w:rsid w:val="007C7C59"/>
    <w:rsid w:val="007E22D4"/>
    <w:rsid w:val="007E5671"/>
    <w:rsid w:val="007E694A"/>
    <w:rsid w:val="007E7123"/>
    <w:rsid w:val="007F1906"/>
    <w:rsid w:val="007F4C39"/>
    <w:rsid w:val="007F57D6"/>
    <w:rsid w:val="008000F3"/>
    <w:rsid w:val="00803EEA"/>
    <w:rsid w:val="00812D46"/>
    <w:rsid w:val="00814708"/>
    <w:rsid w:val="00814B53"/>
    <w:rsid w:val="00820683"/>
    <w:rsid w:val="008322D5"/>
    <w:rsid w:val="008350B5"/>
    <w:rsid w:val="008355C9"/>
    <w:rsid w:val="008453D6"/>
    <w:rsid w:val="0084675D"/>
    <w:rsid w:val="00853F8C"/>
    <w:rsid w:val="0086736B"/>
    <w:rsid w:val="00867C05"/>
    <w:rsid w:val="00873AF2"/>
    <w:rsid w:val="00875F14"/>
    <w:rsid w:val="00876B85"/>
    <w:rsid w:val="00880F89"/>
    <w:rsid w:val="00882B72"/>
    <w:rsid w:val="00882B89"/>
    <w:rsid w:val="00883A6D"/>
    <w:rsid w:val="00890922"/>
    <w:rsid w:val="008A053C"/>
    <w:rsid w:val="008B361E"/>
    <w:rsid w:val="008B3C0A"/>
    <w:rsid w:val="008B4E46"/>
    <w:rsid w:val="008B70E1"/>
    <w:rsid w:val="008C21D1"/>
    <w:rsid w:val="008C364A"/>
    <w:rsid w:val="008D128D"/>
    <w:rsid w:val="008D35EA"/>
    <w:rsid w:val="008D71C1"/>
    <w:rsid w:val="008E79D5"/>
    <w:rsid w:val="008E7C15"/>
    <w:rsid w:val="008E7C6F"/>
    <w:rsid w:val="008F39C0"/>
    <w:rsid w:val="008F5A9F"/>
    <w:rsid w:val="008F5F72"/>
    <w:rsid w:val="00913B1C"/>
    <w:rsid w:val="00915A1B"/>
    <w:rsid w:val="009202F4"/>
    <w:rsid w:val="00920492"/>
    <w:rsid w:val="00922641"/>
    <w:rsid w:val="009235F7"/>
    <w:rsid w:val="009260B3"/>
    <w:rsid w:val="00926753"/>
    <w:rsid w:val="00932BD9"/>
    <w:rsid w:val="00934837"/>
    <w:rsid w:val="00934CF9"/>
    <w:rsid w:val="00937A84"/>
    <w:rsid w:val="00942FFF"/>
    <w:rsid w:val="009434E1"/>
    <w:rsid w:val="009445B3"/>
    <w:rsid w:val="00944D56"/>
    <w:rsid w:val="0095076F"/>
    <w:rsid w:val="00953549"/>
    <w:rsid w:val="0096080B"/>
    <w:rsid w:val="009642D5"/>
    <w:rsid w:val="00970063"/>
    <w:rsid w:val="0098055D"/>
    <w:rsid w:val="009808B0"/>
    <w:rsid w:val="0098770A"/>
    <w:rsid w:val="009905C7"/>
    <w:rsid w:val="00990F99"/>
    <w:rsid w:val="00996E1B"/>
    <w:rsid w:val="009A3BBB"/>
    <w:rsid w:val="009A7931"/>
    <w:rsid w:val="009C442F"/>
    <w:rsid w:val="009C6505"/>
    <w:rsid w:val="009D02E1"/>
    <w:rsid w:val="009D05AB"/>
    <w:rsid w:val="009E3150"/>
    <w:rsid w:val="009E6E04"/>
    <w:rsid w:val="009F0597"/>
    <w:rsid w:val="009F18B6"/>
    <w:rsid w:val="009F6E4C"/>
    <w:rsid w:val="00A0025D"/>
    <w:rsid w:val="00A00894"/>
    <w:rsid w:val="00A025A7"/>
    <w:rsid w:val="00A17F3E"/>
    <w:rsid w:val="00A20DCB"/>
    <w:rsid w:val="00A211FF"/>
    <w:rsid w:val="00A24BCC"/>
    <w:rsid w:val="00A25D9B"/>
    <w:rsid w:val="00A32FF1"/>
    <w:rsid w:val="00A37F52"/>
    <w:rsid w:val="00A468DE"/>
    <w:rsid w:val="00A50293"/>
    <w:rsid w:val="00A53A23"/>
    <w:rsid w:val="00A65837"/>
    <w:rsid w:val="00A73E18"/>
    <w:rsid w:val="00A80B6C"/>
    <w:rsid w:val="00A81CFC"/>
    <w:rsid w:val="00A86712"/>
    <w:rsid w:val="00A87B34"/>
    <w:rsid w:val="00A9601C"/>
    <w:rsid w:val="00AA4610"/>
    <w:rsid w:val="00AB235B"/>
    <w:rsid w:val="00AB6513"/>
    <w:rsid w:val="00AC2B57"/>
    <w:rsid w:val="00AC3D25"/>
    <w:rsid w:val="00AD2565"/>
    <w:rsid w:val="00AD2797"/>
    <w:rsid w:val="00AD3947"/>
    <w:rsid w:val="00AD5CCC"/>
    <w:rsid w:val="00AE08A6"/>
    <w:rsid w:val="00AE2973"/>
    <w:rsid w:val="00AE4CC6"/>
    <w:rsid w:val="00AE5A38"/>
    <w:rsid w:val="00AF0239"/>
    <w:rsid w:val="00AF42A2"/>
    <w:rsid w:val="00AF629A"/>
    <w:rsid w:val="00AF660E"/>
    <w:rsid w:val="00AF69C1"/>
    <w:rsid w:val="00B1252F"/>
    <w:rsid w:val="00B16B25"/>
    <w:rsid w:val="00B2259F"/>
    <w:rsid w:val="00B3177A"/>
    <w:rsid w:val="00B32859"/>
    <w:rsid w:val="00B3647E"/>
    <w:rsid w:val="00B36809"/>
    <w:rsid w:val="00B533D6"/>
    <w:rsid w:val="00B5465E"/>
    <w:rsid w:val="00B55CBD"/>
    <w:rsid w:val="00B56EC7"/>
    <w:rsid w:val="00B61067"/>
    <w:rsid w:val="00B630FE"/>
    <w:rsid w:val="00B65D05"/>
    <w:rsid w:val="00B67105"/>
    <w:rsid w:val="00B7042A"/>
    <w:rsid w:val="00B772BD"/>
    <w:rsid w:val="00B87E0B"/>
    <w:rsid w:val="00B90BA2"/>
    <w:rsid w:val="00B95388"/>
    <w:rsid w:val="00BA0F45"/>
    <w:rsid w:val="00BA4411"/>
    <w:rsid w:val="00BA7401"/>
    <w:rsid w:val="00BB2C84"/>
    <w:rsid w:val="00BB5B78"/>
    <w:rsid w:val="00BB637A"/>
    <w:rsid w:val="00BC09D5"/>
    <w:rsid w:val="00BC505E"/>
    <w:rsid w:val="00BC627B"/>
    <w:rsid w:val="00BD5138"/>
    <w:rsid w:val="00BD7954"/>
    <w:rsid w:val="00BE3FCF"/>
    <w:rsid w:val="00BE667D"/>
    <w:rsid w:val="00BF4AA5"/>
    <w:rsid w:val="00BF533C"/>
    <w:rsid w:val="00C0238F"/>
    <w:rsid w:val="00C04032"/>
    <w:rsid w:val="00C05346"/>
    <w:rsid w:val="00C10F08"/>
    <w:rsid w:val="00C20488"/>
    <w:rsid w:val="00C232D9"/>
    <w:rsid w:val="00C2597B"/>
    <w:rsid w:val="00C3205E"/>
    <w:rsid w:val="00C3531A"/>
    <w:rsid w:val="00C43DE6"/>
    <w:rsid w:val="00C463F4"/>
    <w:rsid w:val="00C514E2"/>
    <w:rsid w:val="00C57C8D"/>
    <w:rsid w:val="00C60A4B"/>
    <w:rsid w:val="00C62564"/>
    <w:rsid w:val="00C62595"/>
    <w:rsid w:val="00C62889"/>
    <w:rsid w:val="00C635E1"/>
    <w:rsid w:val="00C660F2"/>
    <w:rsid w:val="00C661B3"/>
    <w:rsid w:val="00C70135"/>
    <w:rsid w:val="00C7267F"/>
    <w:rsid w:val="00C76FD8"/>
    <w:rsid w:val="00C81960"/>
    <w:rsid w:val="00C81FA2"/>
    <w:rsid w:val="00C947BA"/>
    <w:rsid w:val="00C9778E"/>
    <w:rsid w:val="00C97973"/>
    <w:rsid w:val="00CA33A2"/>
    <w:rsid w:val="00CA35CA"/>
    <w:rsid w:val="00CB1BD2"/>
    <w:rsid w:val="00CB1E89"/>
    <w:rsid w:val="00CC3AF4"/>
    <w:rsid w:val="00CD07B9"/>
    <w:rsid w:val="00CD324D"/>
    <w:rsid w:val="00CD7A0C"/>
    <w:rsid w:val="00CE079E"/>
    <w:rsid w:val="00CF0FB0"/>
    <w:rsid w:val="00CF375E"/>
    <w:rsid w:val="00CF657D"/>
    <w:rsid w:val="00D01032"/>
    <w:rsid w:val="00D1159C"/>
    <w:rsid w:val="00D261A0"/>
    <w:rsid w:val="00D302FA"/>
    <w:rsid w:val="00D315E8"/>
    <w:rsid w:val="00D31C69"/>
    <w:rsid w:val="00D32443"/>
    <w:rsid w:val="00D351D0"/>
    <w:rsid w:val="00D37D53"/>
    <w:rsid w:val="00D40B7A"/>
    <w:rsid w:val="00D40EFA"/>
    <w:rsid w:val="00D420C9"/>
    <w:rsid w:val="00D44C22"/>
    <w:rsid w:val="00D46726"/>
    <w:rsid w:val="00D54040"/>
    <w:rsid w:val="00D6769C"/>
    <w:rsid w:val="00D7722E"/>
    <w:rsid w:val="00D80CCF"/>
    <w:rsid w:val="00D97384"/>
    <w:rsid w:val="00DB0808"/>
    <w:rsid w:val="00DB3A93"/>
    <w:rsid w:val="00DB3DB2"/>
    <w:rsid w:val="00DB4B39"/>
    <w:rsid w:val="00DB5ABB"/>
    <w:rsid w:val="00DB64D9"/>
    <w:rsid w:val="00DB752C"/>
    <w:rsid w:val="00DC2437"/>
    <w:rsid w:val="00DD2753"/>
    <w:rsid w:val="00DD3F7B"/>
    <w:rsid w:val="00DD5FD5"/>
    <w:rsid w:val="00DD7954"/>
    <w:rsid w:val="00DE0FA4"/>
    <w:rsid w:val="00DE44CD"/>
    <w:rsid w:val="00DE54CB"/>
    <w:rsid w:val="00DF0EBF"/>
    <w:rsid w:val="00DF35C5"/>
    <w:rsid w:val="00DF5BEF"/>
    <w:rsid w:val="00DF6693"/>
    <w:rsid w:val="00E0665E"/>
    <w:rsid w:val="00E06AB4"/>
    <w:rsid w:val="00E15E1C"/>
    <w:rsid w:val="00E16F3B"/>
    <w:rsid w:val="00E207A2"/>
    <w:rsid w:val="00E20AB4"/>
    <w:rsid w:val="00E27114"/>
    <w:rsid w:val="00E32439"/>
    <w:rsid w:val="00E34D72"/>
    <w:rsid w:val="00E37EEB"/>
    <w:rsid w:val="00E43703"/>
    <w:rsid w:val="00E47CD6"/>
    <w:rsid w:val="00E516DB"/>
    <w:rsid w:val="00E57574"/>
    <w:rsid w:val="00E6304A"/>
    <w:rsid w:val="00E640FB"/>
    <w:rsid w:val="00E66E4E"/>
    <w:rsid w:val="00E812A7"/>
    <w:rsid w:val="00E85210"/>
    <w:rsid w:val="00E86588"/>
    <w:rsid w:val="00E86F42"/>
    <w:rsid w:val="00E9556D"/>
    <w:rsid w:val="00E97F49"/>
    <w:rsid w:val="00EA07DC"/>
    <w:rsid w:val="00EB51D7"/>
    <w:rsid w:val="00EC0353"/>
    <w:rsid w:val="00EC2CD5"/>
    <w:rsid w:val="00EC5D74"/>
    <w:rsid w:val="00EC6198"/>
    <w:rsid w:val="00ED270F"/>
    <w:rsid w:val="00ED2EAF"/>
    <w:rsid w:val="00ED3357"/>
    <w:rsid w:val="00ED54F1"/>
    <w:rsid w:val="00ED7E7C"/>
    <w:rsid w:val="00EE1840"/>
    <w:rsid w:val="00EE63C2"/>
    <w:rsid w:val="00EF259F"/>
    <w:rsid w:val="00EF448B"/>
    <w:rsid w:val="00EF5447"/>
    <w:rsid w:val="00EF683B"/>
    <w:rsid w:val="00F17DB5"/>
    <w:rsid w:val="00F32F84"/>
    <w:rsid w:val="00F340F8"/>
    <w:rsid w:val="00F422D2"/>
    <w:rsid w:val="00F51B11"/>
    <w:rsid w:val="00F63291"/>
    <w:rsid w:val="00F735FB"/>
    <w:rsid w:val="00F7471B"/>
    <w:rsid w:val="00F765B7"/>
    <w:rsid w:val="00F77BF7"/>
    <w:rsid w:val="00F832C9"/>
    <w:rsid w:val="00F833BD"/>
    <w:rsid w:val="00FA2C37"/>
    <w:rsid w:val="00FA409A"/>
    <w:rsid w:val="00FA6DC5"/>
    <w:rsid w:val="00FA70CD"/>
    <w:rsid w:val="00FA7568"/>
    <w:rsid w:val="00FB34D2"/>
    <w:rsid w:val="00FB528A"/>
    <w:rsid w:val="00FC1B10"/>
    <w:rsid w:val="00FC36E5"/>
    <w:rsid w:val="00FC3B0D"/>
    <w:rsid w:val="00FD3E26"/>
    <w:rsid w:val="00FD7277"/>
    <w:rsid w:val="00FE239F"/>
    <w:rsid w:val="00FE73E7"/>
    <w:rsid w:val="00FF1D10"/>
    <w:rsid w:val="00FF249B"/>
    <w:rsid w:val="00FF2D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770A"/>
    <w:pPr>
      <w:ind w:left="720"/>
      <w:contextualSpacing/>
    </w:pPr>
  </w:style>
  <w:style w:type="character" w:styleId="Hyperlink">
    <w:name w:val="Hyperlink"/>
    <w:basedOn w:val="DefaultParagraphFont"/>
    <w:uiPriority w:val="99"/>
    <w:unhideWhenUsed/>
    <w:rsid w:val="0071257D"/>
    <w:rPr>
      <w:color w:val="0000FF"/>
      <w:u w:val="single"/>
    </w:rPr>
  </w:style>
  <w:style w:type="paragraph" w:styleId="HTMLPreformatted">
    <w:name w:val="HTML Preformatted"/>
    <w:basedOn w:val="Normal"/>
    <w:link w:val="HTMLPreformattedChar"/>
    <w:uiPriority w:val="99"/>
    <w:semiHidden/>
    <w:unhideWhenUsed/>
    <w:rsid w:val="0077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0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C5"/>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0E656E"/>
  </w:style>
  <w:style w:type="paragraph" w:customStyle="1" w:styleId="Default">
    <w:name w:val="Default"/>
    <w:rsid w:val="000E65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69"/>
  </w:style>
  <w:style w:type="paragraph" w:styleId="Footer">
    <w:name w:val="footer"/>
    <w:basedOn w:val="Normal"/>
    <w:link w:val="FooterChar"/>
    <w:uiPriority w:val="99"/>
    <w:unhideWhenUsed/>
    <w:rsid w:val="00D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69"/>
  </w:style>
  <w:style w:type="table" w:styleId="TableGrid">
    <w:name w:val="Table Grid"/>
    <w:basedOn w:val="TableNormal"/>
    <w:uiPriority w:val="59"/>
    <w:rsid w:val="00C02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238F"/>
    <w:pPr>
      <w:spacing w:after="240" w:line="240" w:lineRule="auto"/>
      <w:ind w:left="720" w:hanging="720"/>
    </w:pPr>
  </w:style>
  <w:style w:type="paragraph" w:styleId="NormalWeb">
    <w:name w:val="Normal (Web)"/>
    <w:basedOn w:val="Normal"/>
    <w:uiPriority w:val="99"/>
    <w:unhideWhenUsed/>
    <w:rsid w:val="0058337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A441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A441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BA4411"/>
    <w:rPr>
      <w:vertAlign w:val="superscript"/>
    </w:rPr>
  </w:style>
  <w:style w:type="character" w:styleId="PlaceholderText">
    <w:name w:val="Placeholder Text"/>
    <w:basedOn w:val="DefaultParagraphFont"/>
    <w:uiPriority w:val="99"/>
    <w:semiHidden/>
    <w:rsid w:val="0050264A"/>
    <w:rPr>
      <w:color w:val="808080"/>
    </w:rPr>
  </w:style>
  <w:style w:type="table" w:customStyle="1" w:styleId="LightShading1">
    <w:name w:val="Light Shading1"/>
    <w:basedOn w:val="TableNormal"/>
    <w:uiPriority w:val="60"/>
    <w:rsid w:val="00CB1B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8770A"/>
    <w:pPr>
      <w:ind w:left="720"/>
      <w:contextualSpacing/>
    </w:pPr>
  </w:style>
  <w:style w:type="character" w:styleId="Hyperlink">
    <w:name w:val="Hyperlink"/>
    <w:basedOn w:val="DefaultParagraphFont"/>
    <w:uiPriority w:val="99"/>
    <w:unhideWhenUsed/>
    <w:rsid w:val="0071257D"/>
    <w:rPr>
      <w:color w:val="0000FF"/>
      <w:u w:val="single"/>
    </w:rPr>
  </w:style>
  <w:style w:type="paragraph" w:styleId="HTMLPreformatted">
    <w:name w:val="HTML Preformatted"/>
    <w:basedOn w:val="Normal"/>
    <w:link w:val="HTMLPreformattedChar"/>
    <w:uiPriority w:val="99"/>
    <w:semiHidden/>
    <w:unhideWhenUsed/>
    <w:rsid w:val="00774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03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C3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4C5"/>
    <w:rPr>
      <w:rFonts w:ascii="Tahoma" w:hAnsi="Tahoma" w:cs="Tahoma"/>
      <w:sz w:val="16"/>
      <w:szCs w:val="16"/>
    </w:rPr>
  </w:style>
  <w:style w:type="character" w:customStyle="1" w:styleId="ListParagraphChar">
    <w:name w:val="List Paragraph Char"/>
    <w:aliases w:val="Body of text Char"/>
    <w:basedOn w:val="DefaultParagraphFont"/>
    <w:link w:val="ListParagraph"/>
    <w:uiPriority w:val="34"/>
    <w:locked/>
    <w:rsid w:val="000E656E"/>
  </w:style>
  <w:style w:type="paragraph" w:customStyle="1" w:styleId="Default">
    <w:name w:val="Default"/>
    <w:rsid w:val="000E65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3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C69"/>
  </w:style>
  <w:style w:type="paragraph" w:styleId="Footer">
    <w:name w:val="footer"/>
    <w:basedOn w:val="Normal"/>
    <w:link w:val="FooterChar"/>
    <w:uiPriority w:val="99"/>
    <w:unhideWhenUsed/>
    <w:rsid w:val="00D3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C69"/>
  </w:style>
  <w:style w:type="table" w:styleId="TableGrid">
    <w:name w:val="Table Grid"/>
    <w:basedOn w:val="TableNormal"/>
    <w:uiPriority w:val="59"/>
    <w:rsid w:val="00C02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C0238F"/>
    <w:pPr>
      <w:spacing w:after="240" w:line="240" w:lineRule="auto"/>
      <w:ind w:left="720" w:hanging="720"/>
    </w:pPr>
  </w:style>
  <w:style w:type="paragraph" w:styleId="NormalWeb">
    <w:name w:val="Normal (Web)"/>
    <w:basedOn w:val="Normal"/>
    <w:uiPriority w:val="99"/>
    <w:unhideWhenUsed/>
    <w:rsid w:val="00583379"/>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BA4411"/>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BA4411"/>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unhideWhenUsed/>
    <w:rsid w:val="00BA4411"/>
    <w:rPr>
      <w:vertAlign w:val="superscript"/>
    </w:rPr>
  </w:style>
  <w:style w:type="character" w:styleId="PlaceholderText">
    <w:name w:val="Placeholder Text"/>
    <w:basedOn w:val="DefaultParagraphFont"/>
    <w:uiPriority w:val="99"/>
    <w:semiHidden/>
    <w:rsid w:val="0050264A"/>
    <w:rPr>
      <w:color w:val="808080"/>
    </w:rPr>
  </w:style>
  <w:style w:type="table" w:customStyle="1" w:styleId="LightShading1">
    <w:name w:val="Light Shading1"/>
    <w:basedOn w:val="TableNormal"/>
    <w:uiPriority w:val="60"/>
    <w:rsid w:val="00CB1BD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1409">
      <w:bodyDiv w:val="1"/>
      <w:marLeft w:val="0"/>
      <w:marRight w:val="0"/>
      <w:marTop w:val="0"/>
      <w:marBottom w:val="0"/>
      <w:divBdr>
        <w:top w:val="none" w:sz="0" w:space="0" w:color="auto"/>
        <w:left w:val="none" w:sz="0" w:space="0" w:color="auto"/>
        <w:bottom w:val="none" w:sz="0" w:space="0" w:color="auto"/>
        <w:right w:val="none" w:sz="0" w:space="0" w:color="auto"/>
      </w:divBdr>
    </w:div>
    <w:div w:id="269437206">
      <w:bodyDiv w:val="1"/>
      <w:marLeft w:val="0"/>
      <w:marRight w:val="0"/>
      <w:marTop w:val="0"/>
      <w:marBottom w:val="0"/>
      <w:divBdr>
        <w:top w:val="none" w:sz="0" w:space="0" w:color="auto"/>
        <w:left w:val="none" w:sz="0" w:space="0" w:color="auto"/>
        <w:bottom w:val="none" w:sz="0" w:space="0" w:color="auto"/>
        <w:right w:val="none" w:sz="0" w:space="0" w:color="auto"/>
      </w:divBdr>
      <w:divsChild>
        <w:div w:id="990016230">
          <w:marLeft w:val="480"/>
          <w:marRight w:val="0"/>
          <w:marTop w:val="0"/>
          <w:marBottom w:val="0"/>
          <w:divBdr>
            <w:top w:val="none" w:sz="0" w:space="0" w:color="auto"/>
            <w:left w:val="none" w:sz="0" w:space="0" w:color="auto"/>
            <w:bottom w:val="none" w:sz="0" w:space="0" w:color="auto"/>
            <w:right w:val="none" w:sz="0" w:space="0" w:color="auto"/>
          </w:divBdr>
          <w:divsChild>
            <w:div w:id="149252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92004">
      <w:bodyDiv w:val="1"/>
      <w:marLeft w:val="0"/>
      <w:marRight w:val="0"/>
      <w:marTop w:val="0"/>
      <w:marBottom w:val="0"/>
      <w:divBdr>
        <w:top w:val="none" w:sz="0" w:space="0" w:color="auto"/>
        <w:left w:val="none" w:sz="0" w:space="0" w:color="auto"/>
        <w:bottom w:val="none" w:sz="0" w:space="0" w:color="auto"/>
        <w:right w:val="none" w:sz="0" w:space="0" w:color="auto"/>
      </w:divBdr>
    </w:div>
    <w:div w:id="348028423">
      <w:bodyDiv w:val="1"/>
      <w:marLeft w:val="0"/>
      <w:marRight w:val="0"/>
      <w:marTop w:val="0"/>
      <w:marBottom w:val="0"/>
      <w:divBdr>
        <w:top w:val="none" w:sz="0" w:space="0" w:color="auto"/>
        <w:left w:val="none" w:sz="0" w:space="0" w:color="auto"/>
        <w:bottom w:val="none" w:sz="0" w:space="0" w:color="auto"/>
        <w:right w:val="none" w:sz="0" w:space="0" w:color="auto"/>
      </w:divBdr>
    </w:div>
    <w:div w:id="514661371">
      <w:bodyDiv w:val="1"/>
      <w:marLeft w:val="0"/>
      <w:marRight w:val="0"/>
      <w:marTop w:val="0"/>
      <w:marBottom w:val="0"/>
      <w:divBdr>
        <w:top w:val="none" w:sz="0" w:space="0" w:color="auto"/>
        <w:left w:val="none" w:sz="0" w:space="0" w:color="auto"/>
        <w:bottom w:val="none" w:sz="0" w:space="0" w:color="auto"/>
        <w:right w:val="none" w:sz="0" w:space="0" w:color="auto"/>
      </w:divBdr>
    </w:div>
    <w:div w:id="531573730">
      <w:bodyDiv w:val="1"/>
      <w:marLeft w:val="0"/>
      <w:marRight w:val="0"/>
      <w:marTop w:val="0"/>
      <w:marBottom w:val="0"/>
      <w:divBdr>
        <w:top w:val="none" w:sz="0" w:space="0" w:color="auto"/>
        <w:left w:val="none" w:sz="0" w:space="0" w:color="auto"/>
        <w:bottom w:val="none" w:sz="0" w:space="0" w:color="auto"/>
        <w:right w:val="none" w:sz="0" w:space="0" w:color="auto"/>
      </w:divBdr>
    </w:div>
    <w:div w:id="868031547">
      <w:bodyDiv w:val="1"/>
      <w:marLeft w:val="0"/>
      <w:marRight w:val="0"/>
      <w:marTop w:val="0"/>
      <w:marBottom w:val="0"/>
      <w:divBdr>
        <w:top w:val="none" w:sz="0" w:space="0" w:color="auto"/>
        <w:left w:val="none" w:sz="0" w:space="0" w:color="auto"/>
        <w:bottom w:val="none" w:sz="0" w:space="0" w:color="auto"/>
        <w:right w:val="none" w:sz="0" w:space="0" w:color="auto"/>
      </w:divBdr>
    </w:div>
    <w:div w:id="875846891">
      <w:bodyDiv w:val="1"/>
      <w:marLeft w:val="0"/>
      <w:marRight w:val="0"/>
      <w:marTop w:val="0"/>
      <w:marBottom w:val="0"/>
      <w:divBdr>
        <w:top w:val="none" w:sz="0" w:space="0" w:color="auto"/>
        <w:left w:val="none" w:sz="0" w:space="0" w:color="auto"/>
        <w:bottom w:val="none" w:sz="0" w:space="0" w:color="auto"/>
        <w:right w:val="none" w:sz="0" w:space="0" w:color="auto"/>
      </w:divBdr>
    </w:div>
    <w:div w:id="905997747">
      <w:bodyDiv w:val="1"/>
      <w:marLeft w:val="0"/>
      <w:marRight w:val="0"/>
      <w:marTop w:val="0"/>
      <w:marBottom w:val="0"/>
      <w:divBdr>
        <w:top w:val="none" w:sz="0" w:space="0" w:color="auto"/>
        <w:left w:val="none" w:sz="0" w:space="0" w:color="auto"/>
        <w:bottom w:val="none" w:sz="0" w:space="0" w:color="auto"/>
        <w:right w:val="none" w:sz="0" w:space="0" w:color="auto"/>
      </w:divBdr>
    </w:div>
    <w:div w:id="911353622">
      <w:bodyDiv w:val="1"/>
      <w:marLeft w:val="0"/>
      <w:marRight w:val="0"/>
      <w:marTop w:val="0"/>
      <w:marBottom w:val="0"/>
      <w:divBdr>
        <w:top w:val="none" w:sz="0" w:space="0" w:color="auto"/>
        <w:left w:val="none" w:sz="0" w:space="0" w:color="auto"/>
        <w:bottom w:val="none" w:sz="0" w:space="0" w:color="auto"/>
        <w:right w:val="none" w:sz="0" w:space="0" w:color="auto"/>
      </w:divBdr>
    </w:div>
    <w:div w:id="998507896">
      <w:bodyDiv w:val="1"/>
      <w:marLeft w:val="0"/>
      <w:marRight w:val="0"/>
      <w:marTop w:val="0"/>
      <w:marBottom w:val="0"/>
      <w:divBdr>
        <w:top w:val="none" w:sz="0" w:space="0" w:color="auto"/>
        <w:left w:val="none" w:sz="0" w:space="0" w:color="auto"/>
        <w:bottom w:val="none" w:sz="0" w:space="0" w:color="auto"/>
        <w:right w:val="none" w:sz="0" w:space="0" w:color="auto"/>
      </w:divBdr>
    </w:div>
    <w:div w:id="1140852191">
      <w:bodyDiv w:val="1"/>
      <w:marLeft w:val="0"/>
      <w:marRight w:val="0"/>
      <w:marTop w:val="0"/>
      <w:marBottom w:val="0"/>
      <w:divBdr>
        <w:top w:val="none" w:sz="0" w:space="0" w:color="auto"/>
        <w:left w:val="none" w:sz="0" w:space="0" w:color="auto"/>
        <w:bottom w:val="none" w:sz="0" w:space="0" w:color="auto"/>
        <w:right w:val="none" w:sz="0" w:space="0" w:color="auto"/>
      </w:divBdr>
      <w:divsChild>
        <w:div w:id="93020939">
          <w:marLeft w:val="851"/>
          <w:marRight w:val="0"/>
          <w:marTop w:val="0"/>
          <w:marBottom w:val="0"/>
          <w:divBdr>
            <w:top w:val="none" w:sz="0" w:space="0" w:color="auto"/>
            <w:left w:val="none" w:sz="0" w:space="0" w:color="auto"/>
            <w:bottom w:val="none" w:sz="0" w:space="0" w:color="auto"/>
            <w:right w:val="none" w:sz="0" w:space="0" w:color="auto"/>
          </w:divBdr>
        </w:div>
        <w:div w:id="255134401">
          <w:marLeft w:val="0"/>
          <w:marRight w:val="0"/>
          <w:marTop w:val="0"/>
          <w:marBottom w:val="0"/>
          <w:divBdr>
            <w:top w:val="none" w:sz="0" w:space="0" w:color="auto"/>
            <w:left w:val="none" w:sz="0" w:space="0" w:color="auto"/>
            <w:bottom w:val="none" w:sz="0" w:space="0" w:color="auto"/>
            <w:right w:val="none" w:sz="0" w:space="0" w:color="auto"/>
          </w:divBdr>
        </w:div>
        <w:div w:id="312880916">
          <w:marLeft w:val="709"/>
          <w:marRight w:val="0"/>
          <w:marTop w:val="0"/>
          <w:marBottom w:val="0"/>
          <w:divBdr>
            <w:top w:val="none" w:sz="0" w:space="0" w:color="auto"/>
            <w:left w:val="none" w:sz="0" w:space="0" w:color="auto"/>
            <w:bottom w:val="none" w:sz="0" w:space="0" w:color="auto"/>
            <w:right w:val="none" w:sz="0" w:space="0" w:color="auto"/>
          </w:divBdr>
        </w:div>
        <w:div w:id="583950560">
          <w:marLeft w:val="851"/>
          <w:marRight w:val="0"/>
          <w:marTop w:val="0"/>
          <w:marBottom w:val="0"/>
          <w:divBdr>
            <w:top w:val="none" w:sz="0" w:space="0" w:color="auto"/>
            <w:left w:val="none" w:sz="0" w:space="0" w:color="auto"/>
            <w:bottom w:val="none" w:sz="0" w:space="0" w:color="auto"/>
            <w:right w:val="none" w:sz="0" w:space="0" w:color="auto"/>
          </w:divBdr>
        </w:div>
        <w:div w:id="604308737">
          <w:marLeft w:val="0"/>
          <w:marRight w:val="0"/>
          <w:marTop w:val="0"/>
          <w:marBottom w:val="0"/>
          <w:divBdr>
            <w:top w:val="none" w:sz="0" w:space="0" w:color="auto"/>
            <w:left w:val="none" w:sz="0" w:space="0" w:color="auto"/>
            <w:bottom w:val="none" w:sz="0" w:space="0" w:color="auto"/>
            <w:right w:val="none" w:sz="0" w:space="0" w:color="auto"/>
          </w:divBdr>
        </w:div>
        <w:div w:id="639380093">
          <w:marLeft w:val="851"/>
          <w:marRight w:val="0"/>
          <w:marTop w:val="0"/>
          <w:marBottom w:val="0"/>
          <w:divBdr>
            <w:top w:val="none" w:sz="0" w:space="0" w:color="auto"/>
            <w:left w:val="none" w:sz="0" w:space="0" w:color="auto"/>
            <w:bottom w:val="none" w:sz="0" w:space="0" w:color="auto"/>
            <w:right w:val="none" w:sz="0" w:space="0" w:color="auto"/>
          </w:divBdr>
        </w:div>
        <w:div w:id="815535181">
          <w:marLeft w:val="851"/>
          <w:marRight w:val="0"/>
          <w:marTop w:val="0"/>
          <w:marBottom w:val="0"/>
          <w:divBdr>
            <w:top w:val="none" w:sz="0" w:space="0" w:color="auto"/>
            <w:left w:val="none" w:sz="0" w:space="0" w:color="auto"/>
            <w:bottom w:val="none" w:sz="0" w:space="0" w:color="auto"/>
            <w:right w:val="none" w:sz="0" w:space="0" w:color="auto"/>
          </w:divBdr>
        </w:div>
        <w:div w:id="918557989">
          <w:marLeft w:val="709"/>
          <w:marRight w:val="0"/>
          <w:marTop w:val="0"/>
          <w:marBottom w:val="0"/>
          <w:divBdr>
            <w:top w:val="none" w:sz="0" w:space="0" w:color="auto"/>
            <w:left w:val="none" w:sz="0" w:space="0" w:color="auto"/>
            <w:bottom w:val="none" w:sz="0" w:space="0" w:color="auto"/>
            <w:right w:val="none" w:sz="0" w:space="0" w:color="auto"/>
          </w:divBdr>
        </w:div>
        <w:div w:id="1008870171">
          <w:marLeft w:val="709"/>
          <w:marRight w:val="0"/>
          <w:marTop w:val="0"/>
          <w:marBottom w:val="0"/>
          <w:divBdr>
            <w:top w:val="none" w:sz="0" w:space="0" w:color="auto"/>
            <w:left w:val="none" w:sz="0" w:space="0" w:color="auto"/>
            <w:bottom w:val="none" w:sz="0" w:space="0" w:color="auto"/>
            <w:right w:val="none" w:sz="0" w:space="0" w:color="auto"/>
          </w:divBdr>
        </w:div>
        <w:div w:id="1064445802">
          <w:marLeft w:val="851"/>
          <w:marRight w:val="0"/>
          <w:marTop w:val="0"/>
          <w:marBottom w:val="0"/>
          <w:divBdr>
            <w:top w:val="none" w:sz="0" w:space="0" w:color="auto"/>
            <w:left w:val="none" w:sz="0" w:space="0" w:color="auto"/>
            <w:bottom w:val="none" w:sz="0" w:space="0" w:color="auto"/>
            <w:right w:val="none" w:sz="0" w:space="0" w:color="auto"/>
          </w:divBdr>
        </w:div>
        <w:div w:id="1309357389">
          <w:marLeft w:val="709"/>
          <w:marRight w:val="0"/>
          <w:marTop w:val="0"/>
          <w:marBottom w:val="0"/>
          <w:divBdr>
            <w:top w:val="none" w:sz="0" w:space="0" w:color="auto"/>
            <w:left w:val="none" w:sz="0" w:space="0" w:color="auto"/>
            <w:bottom w:val="none" w:sz="0" w:space="0" w:color="auto"/>
            <w:right w:val="none" w:sz="0" w:space="0" w:color="auto"/>
          </w:divBdr>
        </w:div>
        <w:div w:id="1481771030">
          <w:marLeft w:val="709"/>
          <w:marRight w:val="0"/>
          <w:marTop w:val="0"/>
          <w:marBottom w:val="0"/>
          <w:divBdr>
            <w:top w:val="none" w:sz="0" w:space="0" w:color="auto"/>
            <w:left w:val="none" w:sz="0" w:space="0" w:color="auto"/>
            <w:bottom w:val="none" w:sz="0" w:space="0" w:color="auto"/>
            <w:right w:val="none" w:sz="0" w:space="0" w:color="auto"/>
          </w:divBdr>
        </w:div>
        <w:div w:id="1493176188">
          <w:marLeft w:val="0"/>
          <w:marRight w:val="0"/>
          <w:marTop w:val="0"/>
          <w:marBottom w:val="0"/>
          <w:divBdr>
            <w:top w:val="none" w:sz="0" w:space="0" w:color="auto"/>
            <w:left w:val="none" w:sz="0" w:space="0" w:color="auto"/>
            <w:bottom w:val="none" w:sz="0" w:space="0" w:color="auto"/>
            <w:right w:val="none" w:sz="0" w:space="0" w:color="auto"/>
          </w:divBdr>
        </w:div>
        <w:div w:id="1619294407">
          <w:marLeft w:val="709"/>
          <w:marRight w:val="0"/>
          <w:marTop w:val="0"/>
          <w:marBottom w:val="0"/>
          <w:divBdr>
            <w:top w:val="none" w:sz="0" w:space="0" w:color="auto"/>
            <w:left w:val="none" w:sz="0" w:space="0" w:color="auto"/>
            <w:bottom w:val="none" w:sz="0" w:space="0" w:color="auto"/>
            <w:right w:val="none" w:sz="0" w:space="0" w:color="auto"/>
          </w:divBdr>
        </w:div>
        <w:div w:id="1986619164">
          <w:marLeft w:val="0"/>
          <w:marRight w:val="0"/>
          <w:marTop w:val="0"/>
          <w:marBottom w:val="0"/>
          <w:divBdr>
            <w:top w:val="none" w:sz="0" w:space="0" w:color="auto"/>
            <w:left w:val="none" w:sz="0" w:space="0" w:color="auto"/>
            <w:bottom w:val="none" w:sz="0" w:space="0" w:color="auto"/>
            <w:right w:val="none" w:sz="0" w:space="0" w:color="auto"/>
          </w:divBdr>
        </w:div>
        <w:div w:id="2127501066">
          <w:marLeft w:val="709"/>
          <w:marRight w:val="0"/>
          <w:marTop w:val="0"/>
          <w:marBottom w:val="0"/>
          <w:divBdr>
            <w:top w:val="none" w:sz="0" w:space="0" w:color="auto"/>
            <w:left w:val="none" w:sz="0" w:space="0" w:color="auto"/>
            <w:bottom w:val="none" w:sz="0" w:space="0" w:color="auto"/>
            <w:right w:val="none" w:sz="0" w:space="0" w:color="auto"/>
          </w:divBdr>
        </w:div>
        <w:div w:id="2136367064">
          <w:marLeft w:val="709"/>
          <w:marRight w:val="0"/>
          <w:marTop w:val="0"/>
          <w:marBottom w:val="0"/>
          <w:divBdr>
            <w:top w:val="none" w:sz="0" w:space="0" w:color="auto"/>
            <w:left w:val="none" w:sz="0" w:space="0" w:color="auto"/>
            <w:bottom w:val="none" w:sz="0" w:space="0" w:color="auto"/>
            <w:right w:val="none" w:sz="0" w:space="0" w:color="auto"/>
          </w:divBdr>
        </w:div>
      </w:divsChild>
    </w:div>
    <w:div w:id="1180774217">
      <w:bodyDiv w:val="1"/>
      <w:marLeft w:val="0"/>
      <w:marRight w:val="0"/>
      <w:marTop w:val="0"/>
      <w:marBottom w:val="0"/>
      <w:divBdr>
        <w:top w:val="none" w:sz="0" w:space="0" w:color="auto"/>
        <w:left w:val="none" w:sz="0" w:space="0" w:color="auto"/>
        <w:bottom w:val="none" w:sz="0" w:space="0" w:color="auto"/>
        <w:right w:val="none" w:sz="0" w:space="0" w:color="auto"/>
      </w:divBdr>
    </w:div>
    <w:div w:id="1190339516">
      <w:bodyDiv w:val="1"/>
      <w:marLeft w:val="0"/>
      <w:marRight w:val="0"/>
      <w:marTop w:val="0"/>
      <w:marBottom w:val="0"/>
      <w:divBdr>
        <w:top w:val="none" w:sz="0" w:space="0" w:color="auto"/>
        <w:left w:val="none" w:sz="0" w:space="0" w:color="auto"/>
        <w:bottom w:val="none" w:sz="0" w:space="0" w:color="auto"/>
        <w:right w:val="none" w:sz="0" w:space="0" w:color="auto"/>
      </w:divBdr>
      <w:divsChild>
        <w:div w:id="1420784398">
          <w:marLeft w:val="0"/>
          <w:marRight w:val="0"/>
          <w:marTop w:val="0"/>
          <w:marBottom w:val="0"/>
          <w:divBdr>
            <w:top w:val="none" w:sz="0" w:space="0" w:color="auto"/>
            <w:left w:val="none" w:sz="0" w:space="0" w:color="auto"/>
            <w:bottom w:val="none" w:sz="0" w:space="0" w:color="auto"/>
            <w:right w:val="none" w:sz="0" w:space="0" w:color="auto"/>
          </w:divBdr>
          <w:divsChild>
            <w:div w:id="67655655">
              <w:marLeft w:val="0"/>
              <w:marRight w:val="0"/>
              <w:marTop w:val="0"/>
              <w:marBottom w:val="0"/>
              <w:divBdr>
                <w:top w:val="none" w:sz="0" w:space="0" w:color="auto"/>
                <w:left w:val="none" w:sz="0" w:space="0" w:color="auto"/>
                <w:bottom w:val="none" w:sz="0" w:space="0" w:color="auto"/>
                <w:right w:val="none" w:sz="0" w:space="0" w:color="auto"/>
              </w:divBdr>
              <w:divsChild>
                <w:div w:id="1253468311">
                  <w:marLeft w:val="0"/>
                  <w:marRight w:val="0"/>
                  <w:marTop w:val="0"/>
                  <w:marBottom w:val="0"/>
                  <w:divBdr>
                    <w:top w:val="none" w:sz="0" w:space="0" w:color="auto"/>
                    <w:left w:val="none" w:sz="0" w:space="0" w:color="auto"/>
                    <w:bottom w:val="none" w:sz="0" w:space="0" w:color="auto"/>
                    <w:right w:val="none" w:sz="0" w:space="0" w:color="auto"/>
                  </w:divBdr>
                  <w:divsChild>
                    <w:div w:id="1465389082">
                      <w:marLeft w:val="0"/>
                      <w:marRight w:val="0"/>
                      <w:marTop w:val="0"/>
                      <w:marBottom w:val="0"/>
                      <w:divBdr>
                        <w:top w:val="none" w:sz="0" w:space="0" w:color="auto"/>
                        <w:left w:val="none" w:sz="0" w:space="0" w:color="auto"/>
                        <w:bottom w:val="none" w:sz="0" w:space="0" w:color="auto"/>
                        <w:right w:val="none" w:sz="0" w:space="0" w:color="auto"/>
                      </w:divBdr>
                      <w:divsChild>
                        <w:div w:id="20934462">
                          <w:marLeft w:val="0"/>
                          <w:marRight w:val="0"/>
                          <w:marTop w:val="0"/>
                          <w:marBottom w:val="0"/>
                          <w:divBdr>
                            <w:top w:val="none" w:sz="0" w:space="0" w:color="auto"/>
                            <w:left w:val="none" w:sz="0" w:space="0" w:color="auto"/>
                            <w:bottom w:val="none" w:sz="0" w:space="0" w:color="auto"/>
                            <w:right w:val="none" w:sz="0" w:space="0" w:color="auto"/>
                          </w:divBdr>
                          <w:divsChild>
                            <w:div w:id="2010597798">
                              <w:marLeft w:val="0"/>
                              <w:marRight w:val="0"/>
                              <w:marTop w:val="0"/>
                              <w:marBottom w:val="0"/>
                              <w:divBdr>
                                <w:top w:val="none" w:sz="0" w:space="0" w:color="auto"/>
                                <w:left w:val="none" w:sz="0" w:space="0" w:color="auto"/>
                                <w:bottom w:val="none" w:sz="0" w:space="0" w:color="auto"/>
                                <w:right w:val="none" w:sz="0" w:space="0" w:color="auto"/>
                              </w:divBdr>
                              <w:divsChild>
                                <w:div w:id="1450484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798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49176">
          <w:marLeft w:val="0"/>
          <w:marRight w:val="0"/>
          <w:marTop w:val="0"/>
          <w:marBottom w:val="0"/>
          <w:divBdr>
            <w:top w:val="none" w:sz="0" w:space="0" w:color="auto"/>
            <w:left w:val="none" w:sz="0" w:space="0" w:color="auto"/>
            <w:bottom w:val="none" w:sz="0" w:space="0" w:color="auto"/>
            <w:right w:val="none" w:sz="0" w:space="0" w:color="auto"/>
          </w:divBdr>
          <w:divsChild>
            <w:div w:id="1248032329">
              <w:marLeft w:val="0"/>
              <w:marRight w:val="0"/>
              <w:marTop w:val="0"/>
              <w:marBottom w:val="0"/>
              <w:divBdr>
                <w:top w:val="none" w:sz="0" w:space="0" w:color="auto"/>
                <w:left w:val="none" w:sz="0" w:space="0" w:color="auto"/>
                <w:bottom w:val="none" w:sz="0" w:space="0" w:color="auto"/>
                <w:right w:val="none" w:sz="0" w:space="0" w:color="auto"/>
              </w:divBdr>
              <w:divsChild>
                <w:div w:id="1093236226">
                  <w:marLeft w:val="0"/>
                  <w:marRight w:val="0"/>
                  <w:marTop w:val="0"/>
                  <w:marBottom w:val="0"/>
                  <w:divBdr>
                    <w:top w:val="none" w:sz="0" w:space="0" w:color="auto"/>
                    <w:left w:val="none" w:sz="0" w:space="0" w:color="auto"/>
                    <w:bottom w:val="none" w:sz="0" w:space="0" w:color="auto"/>
                    <w:right w:val="none" w:sz="0" w:space="0" w:color="auto"/>
                  </w:divBdr>
                  <w:divsChild>
                    <w:div w:id="7979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140005">
      <w:bodyDiv w:val="1"/>
      <w:marLeft w:val="0"/>
      <w:marRight w:val="0"/>
      <w:marTop w:val="0"/>
      <w:marBottom w:val="0"/>
      <w:divBdr>
        <w:top w:val="none" w:sz="0" w:space="0" w:color="auto"/>
        <w:left w:val="none" w:sz="0" w:space="0" w:color="auto"/>
        <w:bottom w:val="none" w:sz="0" w:space="0" w:color="auto"/>
        <w:right w:val="none" w:sz="0" w:space="0" w:color="auto"/>
      </w:divBdr>
    </w:div>
    <w:div w:id="1317104716">
      <w:bodyDiv w:val="1"/>
      <w:marLeft w:val="0"/>
      <w:marRight w:val="0"/>
      <w:marTop w:val="0"/>
      <w:marBottom w:val="0"/>
      <w:divBdr>
        <w:top w:val="none" w:sz="0" w:space="0" w:color="auto"/>
        <w:left w:val="none" w:sz="0" w:space="0" w:color="auto"/>
        <w:bottom w:val="none" w:sz="0" w:space="0" w:color="auto"/>
        <w:right w:val="none" w:sz="0" w:space="0" w:color="auto"/>
      </w:divBdr>
    </w:div>
    <w:div w:id="1387604275">
      <w:bodyDiv w:val="1"/>
      <w:marLeft w:val="0"/>
      <w:marRight w:val="0"/>
      <w:marTop w:val="0"/>
      <w:marBottom w:val="0"/>
      <w:divBdr>
        <w:top w:val="none" w:sz="0" w:space="0" w:color="auto"/>
        <w:left w:val="none" w:sz="0" w:space="0" w:color="auto"/>
        <w:bottom w:val="none" w:sz="0" w:space="0" w:color="auto"/>
        <w:right w:val="none" w:sz="0" w:space="0" w:color="auto"/>
      </w:divBdr>
    </w:div>
    <w:div w:id="1461000628">
      <w:bodyDiv w:val="1"/>
      <w:marLeft w:val="0"/>
      <w:marRight w:val="0"/>
      <w:marTop w:val="0"/>
      <w:marBottom w:val="0"/>
      <w:divBdr>
        <w:top w:val="none" w:sz="0" w:space="0" w:color="auto"/>
        <w:left w:val="none" w:sz="0" w:space="0" w:color="auto"/>
        <w:bottom w:val="none" w:sz="0" w:space="0" w:color="auto"/>
        <w:right w:val="none" w:sz="0" w:space="0" w:color="auto"/>
      </w:divBdr>
      <w:divsChild>
        <w:div w:id="338043171">
          <w:marLeft w:val="993"/>
          <w:marRight w:val="0"/>
          <w:marTop w:val="0"/>
          <w:marBottom w:val="0"/>
          <w:divBdr>
            <w:top w:val="none" w:sz="0" w:space="0" w:color="auto"/>
            <w:left w:val="none" w:sz="0" w:space="0" w:color="auto"/>
            <w:bottom w:val="none" w:sz="0" w:space="0" w:color="auto"/>
            <w:right w:val="none" w:sz="0" w:space="0" w:color="auto"/>
          </w:divBdr>
        </w:div>
        <w:div w:id="483358573">
          <w:marLeft w:val="993"/>
          <w:marRight w:val="0"/>
          <w:marTop w:val="0"/>
          <w:marBottom w:val="0"/>
          <w:divBdr>
            <w:top w:val="none" w:sz="0" w:space="0" w:color="auto"/>
            <w:left w:val="none" w:sz="0" w:space="0" w:color="auto"/>
            <w:bottom w:val="none" w:sz="0" w:space="0" w:color="auto"/>
            <w:right w:val="none" w:sz="0" w:space="0" w:color="auto"/>
          </w:divBdr>
        </w:div>
        <w:div w:id="656109948">
          <w:marLeft w:val="993"/>
          <w:marRight w:val="0"/>
          <w:marTop w:val="0"/>
          <w:marBottom w:val="0"/>
          <w:divBdr>
            <w:top w:val="none" w:sz="0" w:space="0" w:color="auto"/>
            <w:left w:val="none" w:sz="0" w:space="0" w:color="auto"/>
            <w:bottom w:val="none" w:sz="0" w:space="0" w:color="auto"/>
            <w:right w:val="none" w:sz="0" w:space="0" w:color="auto"/>
          </w:divBdr>
        </w:div>
        <w:div w:id="1005984867">
          <w:marLeft w:val="993"/>
          <w:marRight w:val="0"/>
          <w:marTop w:val="0"/>
          <w:marBottom w:val="0"/>
          <w:divBdr>
            <w:top w:val="none" w:sz="0" w:space="0" w:color="auto"/>
            <w:left w:val="none" w:sz="0" w:space="0" w:color="auto"/>
            <w:bottom w:val="none" w:sz="0" w:space="0" w:color="auto"/>
            <w:right w:val="none" w:sz="0" w:space="0" w:color="auto"/>
          </w:divBdr>
        </w:div>
        <w:div w:id="1229799715">
          <w:marLeft w:val="993"/>
          <w:marRight w:val="0"/>
          <w:marTop w:val="0"/>
          <w:marBottom w:val="0"/>
          <w:divBdr>
            <w:top w:val="none" w:sz="0" w:space="0" w:color="auto"/>
            <w:left w:val="none" w:sz="0" w:space="0" w:color="auto"/>
            <w:bottom w:val="none" w:sz="0" w:space="0" w:color="auto"/>
            <w:right w:val="none" w:sz="0" w:space="0" w:color="auto"/>
          </w:divBdr>
        </w:div>
        <w:div w:id="1614481098">
          <w:marLeft w:val="993"/>
          <w:marRight w:val="0"/>
          <w:marTop w:val="0"/>
          <w:marBottom w:val="0"/>
          <w:divBdr>
            <w:top w:val="none" w:sz="0" w:space="0" w:color="auto"/>
            <w:left w:val="none" w:sz="0" w:space="0" w:color="auto"/>
            <w:bottom w:val="none" w:sz="0" w:space="0" w:color="auto"/>
            <w:right w:val="none" w:sz="0" w:space="0" w:color="auto"/>
          </w:divBdr>
        </w:div>
        <w:div w:id="1939409599">
          <w:marLeft w:val="993"/>
          <w:marRight w:val="0"/>
          <w:marTop w:val="0"/>
          <w:marBottom w:val="0"/>
          <w:divBdr>
            <w:top w:val="none" w:sz="0" w:space="0" w:color="auto"/>
            <w:left w:val="none" w:sz="0" w:space="0" w:color="auto"/>
            <w:bottom w:val="none" w:sz="0" w:space="0" w:color="auto"/>
            <w:right w:val="none" w:sz="0" w:space="0" w:color="auto"/>
          </w:divBdr>
        </w:div>
        <w:div w:id="2018266268">
          <w:marLeft w:val="993"/>
          <w:marRight w:val="0"/>
          <w:marTop w:val="0"/>
          <w:marBottom w:val="0"/>
          <w:divBdr>
            <w:top w:val="none" w:sz="0" w:space="0" w:color="auto"/>
            <w:left w:val="none" w:sz="0" w:space="0" w:color="auto"/>
            <w:bottom w:val="none" w:sz="0" w:space="0" w:color="auto"/>
            <w:right w:val="none" w:sz="0" w:space="0" w:color="auto"/>
          </w:divBdr>
        </w:div>
      </w:divsChild>
    </w:div>
    <w:div w:id="1548028467">
      <w:bodyDiv w:val="1"/>
      <w:marLeft w:val="0"/>
      <w:marRight w:val="0"/>
      <w:marTop w:val="0"/>
      <w:marBottom w:val="0"/>
      <w:divBdr>
        <w:top w:val="none" w:sz="0" w:space="0" w:color="auto"/>
        <w:left w:val="none" w:sz="0" w:space="0" w:color="auto"/>
        <w:bottom w:val="none" w:sz="0" w:space="0" w:color="auto"/>
        <w:right w:val="none" w:sz="0" w:space="0" w:color="auto"/>
      </w:divBdr>
    </w:div>
    <w:div w:id="1569919930">
      <w:bodyDiv w:val="1"/>
      <w:marLeft w:val="0"/>
      <w:marRight w:val="0"/>
      <w:marTop w:val="0"/>
      <w:marBottom w:val="0"/>
      <w:divBdr>
        <w:top w:val="none" w:sz="0" w:space="0" w:color="auto"/>
        <w:left w:val="none" w:sz="0" w:space="0" w:color="auto"/>
        <w:bottom w:val="none" w:sz="0" w:space="0" w:color="auto"/>
        <w:right w:val="none" w:sz="0" w:space="0" w:color="auto"/>
      </w:divBdr>
    </w:div>
    <w:div w:id="1606187642">
      <w:bodyDiv w:val="1"/>
      <w:marLeft w:val="0"/>
      <w:marRight w:val="0"/>
      <w:marTop w:val="0"/>
      <w:marBottom w:val="0"/>
      <w:divBdr>
        <w:top w:val="none" w:sz="0" w:space="0" w:color="auto"/>
        <w:left w:val="none" w:sz="0" w:space="0" w:color="auto"/>
        <w:bottom w:val="none" w:sz="0" w:space="0" w:color="auto"/>
        <w:right w:val="none" w:sz="0" w:space="0" w:color="auto"/>
      </w:divBdr>
    </w:div>
    <w:div w:id="1675954189">
      <w:bodyDiv w:val="1"/>
      <w:marLeft w:val="0"/>
      <w:marRight w:val="0"/>
      <w:marTop w:val="0"/>
      <w:marBottom w:val="0"/>
      <w:divBdr>
        <w:top w:val="none" w:sz="0" w:space="0" w:color="auto"/>
        <w:left w:val="none" w:sz="0" w:space="0" w:color="auto"/>
        <w:bottom w:val="none" w:sz="0" w:space="0" w:color="auto"/>
        <w:right w:val="none" w:sz="0" w:space="0" w:color="auto"/>
      </w:divBdr>
    </w:div>
    <w:div w:id="1846943408">
      <w:bodyDiv w:val="1"/>
      <w:marLeft w:val="0"/>
      <w:marRight w:val="0"/>
      <w:marTop w:val="0"/>
      <w:marBottom w:val="0"/>
      <w:divBdr>
        <w:top w:val="none" w:sz="0" w:space="0" w:color="auto"/>
        <w:left w:val="none" w:sz="0" w:space="0" w:color="auto"/>
        <w:bottom w:val="none" w:sz="0" w:space="0" w:color="auto"/>
        <w:right w:val="none" w:sz="0" w:space="0" w:color="auto"/>
      </w:divBdr>
    </w:div>
    <w:div w:id="20753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rnahamid05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C07D0-AECD-497A-BA7C-98987C9A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4002</Words>
  <Characters>22813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Windows User</cp:lastModifiedBy>
  <cp:revision>9</cp:revision>
  <cp:lastPrinted>2018-08-27T00:14:00Z</cp:lastPrinted>
  <dcterms:created xsi:type="dcterms:W3CDTF">2018-08-09T00:17:00Z</dcterms:created>
  <dcterms:modified xsi:type="dcterms:W3CDTF">2018-09-05T07:22:00Z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id="MHIl8Ani"/&gt;&lt;style id="http://www.zotero.org/styles/harvard-cape-peninsula-university-of-technology" hasBibliography="1" bibliographyStyleHasBeenSet="1"/&gt;&lt;prefs&gt;&lt;pref name="fieldType" value="Field</vt:lpwstr>
  </property>
  <property fmtid="{D5CDD505-2E9C-101B-9397-08002B2CF9AE}" pid="3" name="ZOTERO_PREF_2">
    <vt:lpwstr>"/&gt;&lt;pref name="automaticJournalAbbreviations" value="true"/&gt;&lt;/prefs&gt;&lt;/data&gt;</vt:lpwstr>
  </property>
</Properties>
</file>