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B" w:rsidRPr="00D47B64" w:rsidRDefault="00E556BB" w:rsidP="00E556BB">
      <w:pPr>
        <w:spacing w:line="240" w:lineRule="auto"/>
        <w:jc w:val="both"/>
        <w:rPr>
          <w:rFonts w:cs="Times New Roman"/>
          <w:b/>
          <w:i/>
          <w:szCs w:val="24"/>
        </w:rPr>
      </w:pPr>
      <w:r w:rsidRPr="00D47B64">
        <w:rPr>
          <w:rFonts w:cs="Times New Roman"/>
          <w:b/>
          <w:szCs w:val="24"/>
        </w:rPr>
        <w:t xml:space="preserve">PENGEMBANGAN MEDIA </w:t>
      </w:r>
      <w:r w:rsidRPr="00D47B64">
        <w:rPr>
          <w:rFonts w:cs="Times New Roman"/>
          <w:b/>
          <w:i/>
          <w:szCs w:val="24"/>
        </w:rPr>
        <w:t>iMindMap9</w:t>
      </w:r>
      <w:r w:rsidRPr="00D47B64">
        <w:rPr>
          <w:rFonts w:cs="Times New Roman"/>
          <w:b/>
          <w:szCs w:val="24"/>
        </w:rPr>
        <w:t xml:space="preserve"> PADA MATERI ASAM BASA BERBASIS SETS (</w:t>
      </w:r>
      <w:r w:rsidRPr="00D47B64">
        <w:rPr>
          <w:rFonts w:cs="Times New Roman"/>
          <w:b/>
          <w:i/>
          <w:szCs w:val="24"/>
        </w:rPr>
        <w:t xml:space="preserve">Science, Environmental, Technology, </w:t>
      </w:r>
      <w:r>
        <w:rPr>
          <w:rFonts w:cs="Times New Roman"/>
          <w:b/>
          <w:i/>
          <w:szCs w:val="24"/>
        </w:rPr>
        <w:t xml:space="preserve"> </w:t>
      </w:r>
      <w:r w:rsidRPr="00D47B64">
        <w:rPr>
          <w:rFonts w:cs="Times New Roman"/>
          <w:b/>
          <w:i/>
          <w:szCs w:val="24"/>
        </w:rPr>
        <w:t>and Society</w:t>
      </w:r>
      <w:r w:rsidRPr="00D47B64">
        <w:rPr>
          <w:rFonts w:cs="Times New Roman"/>
          <w:b/>
          <w:szCs w:val="24"/>
        </w:rPr>
        <w:t xml:space="preserve">) KELAS XI </w:t>
      </w:r>
      <w:r>
        <w:rPr>
          <w:rFonts w:cs="Times New Roman"/>
          <w:b/>
          <w:szCs w:val="24"/>
        </w:rPr>
        <w:t xml:space="preserve">IPA </w:t>
      </w:r>
      <w:r w:rsidRPr="00D47B64">
        <w:rPr>
          <w:rFonts w:cs="Times New Roman"/>
          <w:b/>
          <w:szCs w:val="24"/>
        </w:rPr>
        <w:t>SMA RAMA SEJAHTERA KOTA</w:t>
      </w:r>
      <w:r w:rsidRPr="00A20C34">
        <w:rPr>
          <w:rFonts w:cs="Times New Roman"/>
          <w:b/>
          <w:sz w:val="28"/>
          <w:szCs w:val="28"/>
        </w:rPr>
        <w:t xml:space="preserve"> MAKASSAR</w:t>
      </w:r>
    </w:p>
    <w:p w:rsidR="00BC4479" w:rsidRPr="00E43815" w:rsidRDefault="00BC4479" w:rsidP="00BA6D32">
      <w:pPr>
        <w:spacing w:line="240" w:lineRule="auto"/>
        <w:jc w:val="center"/>
        <w:rPr>
          <w:rFonts w:cs="Times New Roman"/>
          <w:b/>
          <w:szCs w:val="24"/>
          <w:lang w:val="en-US"/>
        </w:rPr>
      </w:pPr>
    </w:p>
    <w:p w:rsidR="001B4483" w:rsidRPr="00E43815" w:rsidRDefault="001B4483" w:rsidP="00D40FA8">
      <w:pPr>
        <w:spacing w:line="240" w:lineRule="auto"/>
        <w:jc w:val="center"/>
        <w:rPr>
          <w:rFonts w:cs="Times New Roman"/>
          <w:b/>
          <w:sz w:val="22"/>
        </w:rPr>
      </w:pPr>
    </w:p>
    <w:p w:rsidR="001B4483" w:rsidRPr="00283E58" w:rsidRDefault="00E556BB" w:rsidP="00283E58">
      <w:pPr>
        <w:spacing w:line="240" w:lineRule="auto"/>
        <w:rPr>
          <w:b/>
          <w:szCs w:val="24"/>
          <w:lang w:val="en-US"/>
        </w:rPr>
      </w:pPr>
      <w:r>
        <w:rPr>
          <w:b/>
          <w:szCs w:val="24"/>
          <w:lang w:val="en-US"/>
        </w:rPr>
        <w:t>Mutmainnah Syam</w:t>
      </w:r>
      <w:r w:rsidR="00BC4479" w:rsidRPr="00283E58">
        <w:rPr>
          <w:b/>
          <w:szCs w:val="24"/>
        </w:rPr>
        <w:t xml:space="preserve">, </w:t>
      </w:r>
      <w:r>
        <w:rPr>
          <w:b/>
          <w:szCs w:val="24"/>
          <w:lang w:val="en-US"/>
        </w:rPr>
        <w:t>Muhammad Anwar</w:t>
      </w:r>
      <w:r>
        <w:rPr>
          <w:b/>
          <w:szCs w:val="24"/>
          <w:vertAlign w:val="superscript"/>
          <w:lang w:val="en-US"/>
        </w:rPr>
        <w:t>1</w:t>
      </w:r>
      <w:r w:rsidR="001B4483" w:rsidRPr="00283E58">
        <w:rPr>
          <w:b/>
          <w:szCs w:val="24"/>
        </w:rPr>
        <w:t xml:space="preserve">, </w:t>
      </w:r>
      <w:r w:rsidRPr="00283E58">
        <w:rPr>
          <w:b/>
          <w:szCs w:val="24"/>
          <w:lang w:val="en-US"/>
        </w:rPr>
        <w:t>Taty Sulastry</w:t>
      </w:r>
      <w:r w:rsidR="00283E58" w:rsidRPr="00283E58">
        <w:rPr>
          <w:b/>
          <w:szCs w:val="24"/>
          <w:vertAlign w:val="superscript"/>
          <w:lang w:val="en-US"/>
        </w:rPr>
        <w:t>2</w:t>
      </w:r>
    </w:p>
    <w:p w:rsidR="0068133E" w:rsidRPr="00E43815" w:rsidRDefault="00283E58" w:rsidP="00283E58">
      <w:pPr>
        <w:spacing w:line="240" w:lineRule="auto"/>
        <w:rPr>
          <w:szCs w:val="24"/>
          <w:lang w:val="en-US"/>
        </w:rPr>
      </w:pPr>
      <w:r>
        <w:rPr>
          <w:rFonts w:cs="Times New Roman"/>
          <w:color w:val="000000" w:themeColor="text1"/>
          <w:vertAlign w:val="superscript"/>
          <w:lang w:val="en-US"/>
        </w:rPr>
        <w:t>1</w:t>
      </w:r>
      <w:proofErr w:type="gramStart"/>
      <w:r w:rsidRPr="00FF3275">
        <w:rPr>
          <w:rFonts w:cs="Times New Roman"/>
          <w:color w:val="000000" w:themeColor="text1"/>
          <w:vertAlign w:val="superscript"/>
          <w:lang w:val="en-US"/>
        </w:rPr>
        <w:t>,</w:t>
      </w:r>
      <w:r>
        <w:rPr>
          <w:rFonts w:cs="Times New Roman"/>
          <w:color w:val="000000" w:themeColor="text1"/>
          <w:vertAlign w:val="superscript"/>
          <w:lang w:val="en-US"/>
        </w:rPr>
        <w:t>2</w:t>
      </w:r>
      <w:proofErr w:type="gramEnd"/>
      <w:r>
        <w:rPr>
          <w:color w:val="000000" w:themeColor="text1"/>
          <w:vertAlign w:val="superscript"/>
          <w:lang w:val="en-US"/>
        </w:rPr>
        <w:t xml:space="preserve"> </w:t>
      </w:r>
      <w:r>
        <w:rPr>
          <w:rFonts w:cs="Times New Roman"/>
          <w:szCs w:val="24"/>
          <w:lang w:val="en-US"/>
        </w:rPr>
        <w:t>Dosen P</w:t>
      </w:r>
      <w:r w:rsidRPr="00F84BCF">
        <w:rPr>
          <w:rFonts w:cs="Times New Roman"/>
          <w:szCs w:val="24"/>
        </w:rPr>
        <w:t xml:space="preserve">rogram </w:t>
      </w:r>
      <w:r w:rsidRPr="00FF3275">
        <w:rPr>
          <w:rFonts w:cs="Times New Roman"/>
          <w:szCs w:val="24"/>
        </w:rPr>
        <w:t>Pascasarjana</w:t>
      </w:r>
      <w:r w:rsidRPr="00F84BCF">
        <w:rPr>
          <w:rFonts w:cs="Times New Roman"/>
          <w:szCs w:val="24"/>
        </w:rPr>
        <w:t xml:space="preserve"> Universitas Negeri Makassar</w:t>
      </w:r>
    </w:p>
    <w:p w:rsidR="0068133E" w:rsidRPr="00283E58" w:rsidRDefault="0068133E" w:rsidP="00283E58">
      <w:pPr>
        <w:spacing w:line="240" w:lineRule="auto"/>
        <w:rPr>
          <w:i/>
          <w:szCs w:val="24"/>
          <w:lang w:val="en-US"/>
        </w:rPr>
      </w:pPr>
      <w:r w:rsidRPr="00283E58">
        <w:rPr>
          <w:i/>
          <w:szCs w:val="24"/>
          <w:lang w:val="en-US"/>
        </w:rPr>
        <w:t xml:space="preserve">Email: </w:t>
      </w:r>
      <w:r w:rsidR="00E556BB">
        <w:rPr>
          <w:i/>
          <w:szCs w:val="24"/>
          <w:lang w:val="en-US"/>
        </w:rPr>
        <w:t>Mutmainnahsyaam</w:t>
      </w:r>
      <w:r w:rsidRPr="00283E58">
        <w:rPr>
          <w:i/>
          <w:szCs w:val="24"/>
          <w:lang w:val="en-US"/>
        </w:rPr>
        <w:t>@gmail.com</w:t>
      </w:r>
    </w:p>
    <w:p w:rsidR="001B4483" w:rsidRDefault="001B4483" w:rsidP="001B4483">
      <w:pPr>
        <w:spacing w:line="240" w:lineRule="auto"/>
        <w:jc w:val="both"/>
        <w:rPr>
          <w:szCs w:val="24"/>
        </w:rPr>
      </w:pPr>
    </w:p>
    <w:p w:rsidR="00DE10E2" w:rsidRPr="00E43815" w:rsidRDefault="00DE10E2" w:rsidP="001B4483">
      <w:pPr>
        <w:spacing w:line="240" w:lineRule="auto"/>
        <w:jc w:val="both"/>
        <w:rPr>
          <w:szCs w:val="24"/>
        </w:rPr>
      </w:pPr>
    </w:p>
    <w:p w:rsidR="001B4483" w:rsidRDefault="001B4483" w:rsidP="00D40FA8">
      <w:pPr>
        <w:spacing w:line="240" w:lineRule="auto"/>
        <w:jc w:val="center"/>
        <w:rPr>
          <w:b/>
        </w:rPr>
      </w:pPr>
      <w:r>
        <w:rPr>
          <w:b/>
        </w:rPr>
        <w:t>ABSTRAK</w:t>
      </w:r>
    </w:p>
    <w:p w:rsidR="009B5C83" w:rsidRDefault="009B5C83" w:rsidP="009B5C83">
      <w:pPr>
        <w:spacing w:line="240" w:lineRule="auto"/>
        <w:jc w:val="both"/>
        <w:rPr>
          <w:rFonts w:cs="Times New Roman"/>
          <w:szCs w:val="24"/>
        </w:rPr>
      </w:pPr>
      <w:r>
        <w:rPr>
          <w:rFonts w:cs="Times New Roman"/>
          <w:szCs w:val="24"/>
        </w:rPr>
        <w:t>Penelitian ini adalah penelitian pengembangan yang bertujuan untuk menghasilkan m</w:t>
      </w:r>
      <w:r w:rsidRPr="0096203C">
        <w:rPr>
          <w:rFonts w:cs="Times New Roman"/>
          <w:szCs w:val="24"/>
        </w:rPr>
        <w:t xml:space="preserve">edia </w:t>
      </w:r>
      <w:r>
        <w:rPr>
          <w:rFonts w:cs="Times New Roman"/>
          <w:i/>
          <w:szCs w:val="24"/>
        </w:rPr>
        <w:t>iMindMap9</w:t>
      </w:r>
      <w:r>
        <w:rPr>
          <w:rFonts w:cs="Times New Roman"/>
          <w:szCs w:val="24"/>
        </w:rPr>
        <w:t xml:space="preserve"> p</w:t>
      </w:r>
      <w:r w:rsidRPr="0096203C">
        <w:rPr>
          <w:rFonts w:cs="Times New Roman"/>
          <w:szCs w:val="24"/>
        </w:rPr>
        <w:t xml:space="preserve">ada </w:t>
      </w:r>
      <w:r>
        <w:rPr>
          <w:rFonts w:cs="Times New Roman"/>
          <w:szCs w:val="24"/>
        </w:rPr>
        <w:t>materi pokok asam basa b</w:t>
      </w:r>
      <w:r w:rsidRPr="0096203C">
        <w:rPr>
          <w:rFonts w:cs="Times New Roman"/>
          <w:szCs w:val="24"/>
        </w:rPr>
        <w:t>erbasis</w:t>
      </w:r>
      <w:r>
        <w:rPr>
          <w:rFonts w:cs="Times New Roman"/>
          <w:szCs w:val="24"/>
        </w:rPr>
        <w:t xml:space="preserve"> SETS yang valid, praktis dan efektif. Pengembangan media </w:t>
      </w:r>
      <w:r>
        <w:rPr>
          <w:rFonts w:cs="Times New Roman"/>
          <w:i/>
          <w:szCs w:val="24"/>
        </w:rPr>
        <w:t>iMindMap9</w:t>
      </w:r>
      <w:r>
        <w:rPr>
          <w:rFonts w:cs="Times New Roman"/>
          <w:szCs w:val="24"/>
        </w:rPr>
        <w:t xml:space="preserve"> berpedoman pada langkah-langkah pengembangan model ASSURE yang terbagi dalam enam tahapan yaitu:</w:t>
      </w:r>
      <w:r w:rsidRPr="009D0B8D">
        <w:rPr>
          <w:rFonts w:cs="Times New Roman"/>
          <w:szCs w:val="24"/>
        </w:rPr>
        <w:t xml:space="preserve"> </w:t>
      </w:r>
      <w:r>
        <w:rPr>
          <w:rFonts w:cs="Times New Roman"/>
          <w:i/>
          <w:szCs w:val="24"/>
        </w:rPr>
        <w:t>Analyze Leaner</w:t>
      </w:r>
      <w:r>
        <w:rPr>
          <w:rFonts w:cs="Times New Roman"/>
          <w:szCs w:val="24"/>
        </w:rPr>
        <w:t xml:space="preserve">; </w:t>
      </w:r>
      <w:r>
        <w:rPr>
          <w:rFonts w:cs="Times New Roman"/>
          <w:i/>
          <w:szCs w:val="24"/>
        </w:rPr>
        <w:t>State Objective;</w:t>
      </w:r>
      <w:r>
        <w:rPr>
          <w:rFonts w:cs="Times New Roman"/>
          <w:szCs w:val="24"/>
        </w:rPr>
        <w:t xml:space="preserve"> </w:t>
      </w:r>
      <w:r w:rsidRPr="00F8273F">
        <w:rPr>
          <w:rFonts w:cs="Times New Roman"/>
          <w:bCs/>
          <w:i/>
          <w:szCs w:val="24"/>
        </w:rPr>
        <w:t>Select Methods</w:t>
      </w:r>
      <w:r w:rsidRPr="009D0B8D">
        <w:rPr>
          <w:rFonts w:cs="Times New Roman"/>
          <w:bCs/>
          <w:szCs w:val="24"/>
        </w:rPr>
        <w:t xml:space="preserve">, </w:t>
      </w:r>
      <w:r w:rsidRPr="00F8273F">
        <w:rPr>
          <w:rFonts w:cs="Times New Roman"/>
          <w:bCs/>
          <w:i/>
          <w:szCs w:val="24"/>
        </w:rPr>
        <w:t>Media</w:t>
      </w:r>
      <w:r w:rsidRPr="009D0B8D">
        <w:rPr>
          <w:rFonts w:cs="Times New Roman"/>
          <w:bCs/>
          <w:szCs w:val="24"/>
        </w:rPr>
        <w:t xml:space="preserve">, and </w:t>
      </w:r>
      <w:r w:rsidRPr="00F8273F">
        <w:rPr>
          <w:rFonts w:cs="Times New Roman"/>
          <w:bCs/>
          <w:i/>
          <w:szCs w:val="24"/>
        </w:rPr>
        <w:t>Materials</w:t>
      </w:r>
      <w:r>
        <w:rPr>
          <w:rFonts w:cs="Times New Roman"/>
          <w:bCs/>
          <w:szCs w:val="24"/>
        </w:rPr>
        <w:t xml:space="preserve">; </w:t>
      </w:r>
      <w:r>
        <w:rPr>
          <w:rFonts w:cs="Times New Roman"/>
          <w:bCs/>
          <w:i/>
          <w:szCs w:val="24"/>
        </w:rPr>
        <w:t xml:space="preserve">Utilize Media and Materials; </w:t>
      </w:r>
      <w:r w:rsidRPr="009D0B8D">
        <w:rPr>
          <w:rFonts w:cs="Times New Roman"/>
          <w:bCs/>
          <w:i/>
          <w:szCs w:val="24"/>
        </w:rPr>
        <w:t>Require Learner Participation</w:t>
      </w:r>
      <w:r>
        <w:rPr>
          <w:rFonts w:cs="Times New Roman"/>
          <w:bCs/>
          <w:szCs w:val="24"/>
        </w:rPr>
        <w:t xml:space="preserve">; serta </w:t>
      </w:r>
      <w:r>
        <w:rPr>
          <w:rFonts w:cs="Times New Roman"/>
          <w:i/>
          <w:szCs w:val="24"/>
        </w:rPr>
        <w:t>Evaluation and</w:t>
      </w:r>
      <w:r w:rsidRPr="00F8273F">
        <w:rPr>
          <w:rFonts w:cs="Times New Roman"/>
          <w:i/>
          <w:szCs w:val="24"/>
        </w:rPr>
        <w:t xml:space="preserve"> Revise</w:t>
      </w:r>
      <w:r>
        <w:rPr>
          <w:rFonts w:cs="Times New Roman"/>
          <w:szCs w:val="24"/>
        </w:rPr>
        <w:t xml:space="preserve">. Hasil penelitian diperoleh (i) Media yang divalidasi oleh 2 validator menunjukkan bahwa rata-rata hasil penilaian sebesar 4,39 berada pada kategori “sangat valid”, (ii) hasil analisis data pada uji coba terbatas berdasarkan pengamatan dari dua orang observer menunjukkan bahwa media pembelajaran memenuhi kriteria praktis, dengan kategori : pengelolaan pembelajaran memenuhi kategori baik dengan nilai kemampuan guru 4 dan respon peserta didik memenuhi kriteria respon positif dengan rata-rata sebesar 3,545 serta persentse 95%, (iii) hasil uji coba terbatas berdasarkan pengamatan dari dua orang observer menunjukkan bahwa media pembelajaran memenuhi kriteria efektif dengan kategori : nilai N-gain ketercapaian hasil belajar peserta didik sebesar 0,8135 berada pada kategori tinggi dan pengamatan aktivitas peserta didik menunjukkan bahwa delapan kategori pengamatan aktivitas terpenuhi. </w:t>
      </w:r>
    </w:p>
    <w:p w:rsidR="001B4483" w:rsidRPr="009B5C83" w:rsidRDefault="001B4483" w:rsidP="009B5C83">
      <w:pPr>
        <w:tabs>
          <w:tab w:val="left" w:pos="-3119"/>
          <w:tab w:val="left" w:pos="567"/>
        </w:tabs>
        <w:spacing w:line="240" w:lineRule="auto"/>
        <w:jc w:val="both"/>
        <w:rPr>
          <w:rFonts w:cs="Times New Roman"/>
          <w:szCs w:val="24"/>
          <w:lang w:val="en-US"/>
        </w:rPr>
      </w:pPr>
    </w:p>
    <w:p w:rsidR="00BC4479" w:rsidRPr="00283E58" w:rsidRDefault="00283E58" w:rsidP="00BC4479">
      <w:pPr>
        <w:spacing w:line="240" w:lineRule="auto"/>
        <w:rPr>
          <w:rFonts w:cs="Times New Roman"/>
          <w:szCs w:val="24"/>
          <w:lang w:val="sv-SE"/>
        </w:rPr>
      </w:pPr>
      <w:r w:rsidRPr="00283E58">
        <w:rPr>
          <w:rFonts w:cs="Times New Roman"/>
          <w:szCs w:val="24"/>
        </w:rPr>
        <w:t xml:space="preserve">Kata </w:t>
      </w:r>
      <w:r w:rsidRPr="00283E58">
        <w:rPr>
          <w:rFonts w:cs="Times New Roman"/>
          <w:szCs w:val="24"/>
          <w:lang w:val="en-US"/>
        </w:rPr>
        <w:t>k</w:t>
      </w:r>
      <w:r w:rsidRPr="00283E58">
        <w:rPr>
          <w:rFonts w:cs="Times New Roman"/>
          <w:szCs w:val="24"/>
        </w:rPr>
        <w:t xml:space="preserve">unci: </w:t>
      </w:r>
      <w:r w:rsidR="009B5C83" w:rsidRPr="009B5C83">
        <w:rPr>
          <w:rFonts w:cs="Times New Roman"/>
          <w:szCs w:val="24"/>
        </w:rPr>
        <w:t>Media iMindMap9, SETS, ASSURE, dan Asam Basa.</w:t>
      </w:r>
    </w:p>
    <w:p w:rsidR="00E43815" w:rsidRDefault="00E43815" w:rsidP="00BC4479">
      <w:pPr>
        <w:spacing w:line="240" w:lineRule="auto"/>
        <w:rPr>
          <w:rFonts w:cs="Times New Roman"/>
          <w:szCs w:val="24"/>
          <w:lang w:val="sv-SE"/>
        </w:rPr>
      </w:pPr>
    </w:p>
    <w:p w:rsidR="00BC4479" w:rsidRPr="00BC754E" w:rsidRDefault="00757B65" w:rsidP="00E43815">
      <w:pPr>
        <w:tabs>
          <w:tab w:val="left" w:pos="6765"/>
        </w:tabs>
        <w:spacing w:line="240" w:lineRule="auto"/>
        <w:rPr>
          <w:rFonts w:cs="Times New Roman"/>
          <w:szCs w:val="24"/>
        </w:rPr>
      </w:pPr>
      <w:r>
        <w:rPr>
          <w:rFonts w:cs="Times New Roman"/>
          <w:szCs w:val="24"/>
          <w:lang w:val="sv-SE"/>
        </w:rPr>
        <w:tab/>
      </w:r>
    </w:p>
    <w:p w:rsidR="007F650F" w:rsidRPr="00757B65" w:rsidRDefault="007F650F" w:rsidP="00D40FA8">
      <w:pPr>
        <w:spacing w:line="240" w:lineRule="auto"/>
        <w:jc w:val="center"/>
        <w:rPr>
          <w:b/>
        </w:rPr>
      </w:pPr>
      <w:r w:rsidRPr="00757B65">
        <w:rPr>
          <w:b/>
        </w:rPr>
        <w:t>ABSTRACT</w:t>
      </w:r>
    </w:p>
    <w:p w:rsidR="00757B65" w:rsidRDefault="00746694" w:rsidP="00757B65">
      <w:pPr>
        <w:spacing w:line="240" w:lineRule="auto"/>
        <w:jc w:val="both"/>
        <w:rPr>
          <w:rFonts w:eastAsia="Times New Roman" w:cs="Times New Roman"/>
          <w:szCs w:val="24"/>
          <w:lang w:val="en-US"/>
        </w:rPr>
      </w:pPr>
      <w:r>
        <w:rPr>
          <w:rFonts w:eastAsia="Times New Roman" w:cs="Times New Roman"/>
          <w:szCs w:val="24"/>
          <w:lang w:val="en-US"/>
        </w:rPr>
        <w:t xml:space="preserve">The study is development research which aims at producing </w:t>
      </w:r>
      <w:r>
        <w:rPr>
          <w:rFonts w:eastAsia="Times New Roman" w:cs="Times New Roman"/>
          <w:i/>
          <w:szCs w:val="24"/>
          <w:lang w:val="en-US"/>
        </w:rPr>
        <w:t xml:space="preserve">iMindMap9 </w:t>
      </w:r>
      <w:r>
        <w:rPr>
          <w:rFonts w:eastAsia="Times New Roman" w:cs="Times New Roman"/>
          <w:szCs w:val="24"/>
          <w:lang w:val="en-US"/>
        </w:rPr>
        <w:t xml:space="preserve">media on acid base subject based on SETS which is valid, practical, and effective. The development of </w:t>
      </w:r>
      <w:r>
        <w:rPr>
          <w:rFonts w:eastAsia="Times New Roman" w:cs="Times New Roman"/>
          <w:i/>
          <w:szCs w:val="24"/>
          <w:lang w:val="en-US"/>
        </w:rPr>
        <w:t xml:space="preserve">iMindMap9 </w:t>
      </w:r>
      <w:r>
        <w:rPr>
          <w:rFonts w:eastAsia="Times New Roman" w:cs="Times New Roman"/>
          <w:szCs w:val="24"/>
          <w:lang w:val="en-US"/>
        </w:rPr>
        <w:t xml:space="preserve">media referred to the stages of ASSURE model development which consisted of six staged, namely analysis of learner, statement of objective, select of methods, media and materials, utilization of media and materials, requirement of participants, and evaluation and revision. </w:t>
      </w:r>
      <w:r w:rsidR="00F83A28">
        <w:rPr>
          <w:rFonts w:eastAsia="Times New Roman" w:cs="Times New Roman"/>
          <w:szCs w:val="24"/>
          <w:lang w:val="en-US"/>
        </w:rPr>
        <w:t xml:space="preserve">The result of the study reveal that (i) the media which had been validated by two assessors indicated that the average of assessment result was 4,39 in very valid category, (ii) the result of data on limited tryout test based on observation from two observes </w:t>
      </w:r>
      <w:r w:rsidR="006E353B">
        <w:rPr>
          <w:rFonts w:eastAsia="Times New Roman" w:cs="Times New Roman"/>
          <w:szCs w:val="24"/>
          <w:lang w:val="en-US"/>
        </w:rPr>
        <w:t xml:space="preserve">indicated </w:t>
      </w:r>
      <w:r w:rsidR="00994998">
        <w:rPr>
          <w:rFonts w:eastAsia="Times New Roman" w:cs="Times New Roman"/>
          <w:szCs w:val="24"/>
          <w:lang w:val="en-US"/>
        </w:rPr>
        <w:t>that learning media had met the criteria of practical with the following categories : the learning management had met good category with teacher’s ability score 4 and student’s response had met positive response with the mean score 3,545 and 95%, (iii) the result of limited result based on observation from two observers indicated that the learning media had met effective criteria with the following categories: the N-gain score of student’s learning result was 0,8135 in high category and observation of student’s activity indicated that eight categories had been fulfilled.</w:t>
      </w:r>
      <w:r w:rsidR="00757B65" w:rsidRPr="00824DB9">
        <w:rPr>
          <w:rFonts w:eastAsia="Times New Roman" w:cs="Times New Roman"/>
          <w:szCs w:val="24"/>
        </w:rPr>
        <w:t xml:space="preserve"> </w:t>
      </w:r>
    </w:p>
    <w:p w:rsidR="00994998" w:rsidRPr="00994998" w:rsidRDefault="00994998" w:rsidP="00757B65">
      <w:pPr>
        <w:spacing w:line="240" w:lineRule="auto"/>
        <w:jc w:val="both"/>
        <w:rPr>
          <w:rFonts w:eastAsia="Times New Roman" w:cs="Times New Roman"/>
          <w:szCs w:val="24"/>
          <w:lang w:val="en-US"/>
        </w:rPr>
      </w:pPr>
    </w:p>
    <w:p w:rsidR="00757B65" w:rsidRPr="00612FE4" w:rsidRDefault="00757B65" w:rsidP="00757B65">
      <w:pPr>
        <w:spacing w:line="240" w:lineRule="auto"/>
        <w:ind w:left="1276" w:hanging="1276"/>
        <w:jc w:val="both"/>
        <w:rPr>
          <w:rFonts w:eastAsia="Times New Roman" w:cs="Times New Roman"/>
          <w:szCs w:val="24"/>
          <w:lang w:val="en-US"/>
        </w:rPr>
      </w:pPr>
      <w:r w:rsidRPr="00440B28">
        <w:rPr>
          <w:rFonts w:eastAsia="Times New Roman" w:cs="Times New Roman"/>
          <w:szCs w:val="24"/>
        </w:rPr>
        <w:t xml:space="preserve">Keywords: </w:t>
      </w:r>
      <w:r w:rsidR="00612FE4" w:rsidRPr="009B5C83">
        <w:rPr>
          <w:rFonts w:cs="Times New Roman"/>
          <w:szCs w:val="24"/>
        </w:rPr>
        <w:t>iMindMap9</w:t>
      </w:r>
      <w:r w:rsidR="00612FE4">
        <w:rPr>
          <w:rFonts w:cs="Times New Roman"/>
          <w:szCs w:val="24"/>
          <w:lang w:val="en-US"/>
        </w:rPr>
        <w:t xml:space="preserve"> media</w:t>
      </w:r>
      <w:r w:rsidR="00C82824">
        <w:rPr>
          <w:rFonts w:cs="Times New Roman"/>
          <w:szCs w:val="24"/>
        </w:rPr>
        <w:t xml:space="preserve">, SETS, ASSURE, dan </w:t>
      </w:r>
      <w:r w:rsidR="00C82824">
        <w:rPr>
          <w:rFonts w:cs="Times New Roman"/>
          <w:szCs w:val="24"/>
          <w:lang w:val="en-US"/>
        </w:rPr>
        <w:t>Acid B</w:t>
      </w:r>
      <w:r w:rsidR="00612FE4">
        <w:rPr>
          <w:rFonts w:cs="Times New Roman"/>
          <w:szCs w:val="24"/>
          <w:lang w:val="en-US"/>
        </w:rPr>
        <w:t>ase.</w:t>
      </w:r>
    </w:p>
    <w:p w:rsidR="00D4179A" w:rsidRDefault="00D4179A" w:rsidP="009108DC">
      <w:pPr>
        <w:jc w:val="both"/>
        <w:rPr>
          <w:b/>
          <w:szCs w:val="24"/>
        </w:rPr>
      </w:pPr>
    </w:p>
    <w:p w:rsidR="00D4179A" w:rsidRDefault="00D4179A" w:rsidP="009108DC">
      <w:pPr>
        <w:jc w:val="both"/>
        <w:rPr>
          <w:b/>
          <w:szCs w:val="24"/>
        </w:rPr>
        <w:sectPr w:rsidR="00D4179A" w:rsidSect="00E52C71">
          <w:headerReference w:type="default" r:id="rId9"/>
          <w:footerReference w:type="even" r:id="rId10"/>
          <w:footerReference w:type="default" r:id="rId11"/>
          <w:headerReference w:type="first" r:id="rId12"/>
          <w:footerReference w:type="first" r:id="rId13"/>
          <w:pgSz w:w="11907" w:h="16839" w:code="9"/>
          <w:pgMar w:top="1701" w:right="1134" w:bottom="1134" w:left="1701" w:header="709" w:footer="709" w:gutter="0"/>
          <w:pgNumType w:start="29"/>
          <w:cols w:space="708"/>
          <w:titlePg/>
          <w:docGrid w:linePitch="360"/>
        </w:sectPr>
      </w:pPr>
    </w:p>
    <w:p w:rsidR="009108DC" w:rsidRDefault="007F650F" w:rsidP="009108DC">
      <w:pPr>
        <w:jc w:val="both"/>
        <w:rPr>
          <w:b/>
          <w:szCs w:val="24"/>
          <w:lang w:val="en-US"/>
        </w:rPr>
      </w:pPr>
      <w:r w:rsidRPr="009108DC">
        <w:rPr>
          <w:b/>
          <w:szCs w:val="24"/>
        </w:rPr>
        <w:lastRenderedPageBreak/>
        <w:t>PENDAHULUAN</w:t>
      </w:r>
      <w:r w:rsidR="009108DC">
        <w:rPr>
          <w:b/>
          <w:szCs w:val="24"/>
          <w:lang w:val="en-US"/>
        </w:rPr>
        <w:t xml:space="preserve"> </w:t>
      </w:r>
    </w:p>
    <w:p w:rsidR="00442035" w:rsidRPr="00442035" w:rsidRDefault="00442035" w:rsidP="00442035">
      <w:pPr>
        <w:spacing w:line="240" w:lineRule="auto"/>
        <w:ind w:firstLine="720"/>
        <w:jc w:val="both"/>
        <w:rPr>
          <w:rFonts w:cs="Times New Roman"/>
          <w:szCs w:val="24"/>
          <w:lang w:val="en-US"/>
        </w:rPr>
      </w:pPr>
      <w:r>
        <w:rPr>
          <w:rFonts w:cs="Times New Roman"/>
          <w:szCs w:val="24"/>
        </w:rPr>
        <w:t>Indonesia adalah Negara yang kaya akan Sumber Daya Alam serta Sumber Daya Manusianya. Untuk mengelola sumber daya alam tersebut, perlu sumber daya manusia yang berkualitas dan untuk lebih meningkatkan kualitas sumber daya manusia, salah satu hal yang perlu diperhatikan yaitu pendidikan. Pendidikan diperlukan sebagai tolak ukur sumber daya manusia yang mandiri dan berdaya saing tinggi untuk memenuhi tantangan di masa yang akan datang.</w:t>
      </w:r>
      <w:r>
        <w:rPr>
          <w:rFonts w:cs="Times New Roman"/>
          <w:szCs w:val="24"/>
          <w:lang w:val="en-US"/>
        </w:rPr>
        <w:t xml:space="preserve"> </w:t>
      </w:r>
    </w:p>
    <w:p w:rsidR="00442035" w:rsidRDefault="00442035" w:rsidP="00442035">
      <w:pPr>
        <w:spacing w:line="240" w:lineRule="auto"/>
        <w:ind w:firstLine="720"/>
        <w:jc w:val="both"/>
        <w:rPr>
          <w:rFonts w:cs="Times New Roman"/>
          <w:szCs w:val="24"/>
          <w:lang w:val="en-US"/>
        </w:rPr>
      </w:pPr>
      <w:r>
        <w:rPr>
          <w:rFonts w:cs="Times New Roman"/>
          <w:szCs w:val="24"/>
          <w:lang w:val="en-US"/>
        </w:rPr>
        <w:t>Pendidikan yang menyangkut proses p</w:t>
      </w:r>
      <w:r>
        <w:rPr>
          <w:rFonts w:cs="Times New Roman"/>
          <w:szCs w:val="24"/>
        </w:rPr>
        <w:t>embelajaran</w:t>
      </w:r>
      <w:r>
        <w:rPr>
          <w:rFonts w:cs="Times New Roman"/>
          <w:szCs w:val="24"/>
          <w:lang w:val="en-US"/>
        </w:rPr>
        <w:t xml:space="preserve"> </w:t>
      </w:r>
      <w:r>
        <w:rPr>
          <w:rFonts w:cs="Times New Roman"/>
          <w:szCs w:val="24"/>
        </w:rPr>
        <w:t xml:space="preserve">bermakna dicerminkan dengan adanya pendidik dan peserta didik yang saling memberikan kesinambungan dengan tepat. Misalnya pendidik sebaiknya kreatif dan inovatif dalam mengolah dan menghasilkan pembelajaran yang tidak hanya sekedar teori, melainkan juga menyenangkan bagi peserta didik, sehingga peserta didik akan merasa lebih antusias dalam menjalani proses pembelajaran di kelas. </w:t>
      </w:r>
    </w:p>
    <w:p w:rsidR="002F1BAF" w:rsidRDefault="00442035" w:rsidP="002F1BAF">
      <w:pPr>
        <w:spacing w:line="240" w:lineRule="auto"/>
        <w:ind w:firstLine="720"/>
        <w:jc w:val="both"/>
        <w:rPr>
          <w:rFonts w:cs="Times New Roman"/>
          <w:szCs w:val="24"/>
          <w:lang w:val="en-US"/>
        </w:rPr>
      </w:pPr>
      <w:r>
        <w:rPr>
          <w:rFonts w:cs="Times New Roman"/>
          <w:szCs w:val="24"/>
        </w:rPr>
        <w:t>Pembelajaran di kelas mencakup beberapa mata pelajaran. Salah satu mata pelajaran yang termasuk dalam ilmu sains adalah mata pelajaran kimia. Berdasarkan observasi yang dilakukan di SMA Rama Sejahtera Kota Makassar, diperoleh bahwa sebagian besar bahkan hampir seluruh peserta didik, mengaku  kimia adalah salah satu mata pelajaran yang memerlukan pemahaman konsep cukup tinggi. Pengalaman dari penelitian sebelumnya menyatakan, berbagai materi kimia masih menjadi hal yang menakutkan bagi sebagian besar peserta didik. Hasil penelitian yang dilakukan oleh Haryani (2014) menyatakan bahwa d</w:t>
      </w:r>
      <w:r w:rsidRPr="00376137">
        <w:rPr>
          <w:rFonts w:cs="Times New Roman"/>
          <w:szCs w:val="24"/>
        </w:rPr>
        <w:t>idasarkan identifikasi materi sulit tersebut dapat ditarik</w:t>
      </w:r>
      <w:r>
        <w:rPr>
          <w:rFonts w:cs="Times New Roman"/>
          <w:szCs w:val="24"/>
        </w:rPr>
        <w:t xml:space="preserve"> </w:t>
      </w:r>
      <w:r w:rsidRPr="00376137">
        <w:rPr>
          <w:rFonts w:cs="Times New Roman"/>
          <w:szCs w:val="24"/>
        </w:rPr>
        <w:t xml:space="preserve">kesimpulan </w:t>
      </w:r>
      <w:r>
        <w:rPr>
          <w:rFonts w:cs="Times New Roman"/>
          <w:szCs w:val="24"/>
        </w:rPr>
        <w:t>yaitu</w:t>
      </w:r>
      <w:r w:rsidRPr="00376137">
        <w:rPr>
          <w:rFonts w:cs="Times New Roman"/>
          <w:szCs w:val="24"/>
        </w:rPr>
        <w:t xml:space="preserve"> materi kimia SMA yang tergo</w:t>
      </w:r>
      <w:r>
        <w:rPr>
          <w:rFonts w:cs="Times New Roman"/>
          <w:szCs w:val="24"/>
        </w:rPr>
        <w:t xml:space="preserve">long sulit adalah stoikiometri, </w:t>
      </w:r>
      <w:r w:rsidRPr="00376137">
        <w:rPr>
          <w:rFonts w:cs="Times New Roman"/>
          <w:szCs w:val="24"/>
        </w:rPr>
        <w:t>redoks dan</w:t>
      </w:r>
      <w:r>
        <w:rPr>
          <w:rFonts w:cs="Times New Roman"/>
          <w:szCs w:val="24"/>
        </w:rPr>
        <w:t xml:space="preserve"> </w:t>
      </w:r>
      <w:r w:rsidRPr="00376137">
        <w:rPr>
          <w:rFonts w:cs="Times New Roman"/>
          <w:szCs w:val="24"/>
        </w:rPr>
        <w:t xml:space="preserve">elektrokimia, </w:t>
      </w:r>
      <w:r>
        <w:rPr>
          <w:rFonts w:cs="Times New Roman"/>
          <w:szCs w:val="24"/>
        </w:rPr>
        <w:t xml:space="preserve">asam-basa, </w:t>
      </w:r>
      <w:r w:rsidRPr="00376137">
        <w:rPr>
          <w:rFonts w:cs="Times New Roman"/>
          <w:szCs w:val="24"/>
        </w:rPr>
        <w:t>sifat koligatif, larutan, dan bentuk molekul</w:t>
      </w:r>
      <w:r>
        <w:rPr>
          <w:rFonts w:cs="Times New Roman"/>
          <w:szCs w:val="24"/>
        </w:rPr>
        <w:t>.</w:t>
      </w:r>
    </w:p>
    <w:p w:rsidR="003A543E" w:rsidRDefault="002F1BAF" w:rsidP="003A543E">
      <w:pPr>
        <w:spacing w:line="240" w:lineRule="auto"/>
        <w:ind w:firstLine="720"/>
        <w:jc w:val="both"/>
        <w:rPr>
          <w:rFonts w:cs="Times New Roman"/>
          <w:color w:val="000000" w:themeColor="text1"/>
          <w:szCs w:val="24"/>
          <w:lang w:val="en-US"/>
        </w:rPr>
      </w:pPr>
      <w:r>
        <w:rPr>
          <w:rFonts w:cs="Times New Roman"/>
          <w:color w:val="000000" w:themeColor="text1"/>
          <w:szCs w:val="24"/>
        </w:rPr>
        <w:t xml:space="preserve">Berdasarkan hal tersebut, dalam penyampaian konsep kimia diperlukan adanya bantuan koneksi berupa media </w:t>
      </w:r>
      <w:r>
        <w:rPr>
          <w:rFonts w:cs="Times New Roman"/>
          <w:color w:val="000000" w:themeColor="text1"/>
          <w:szCs w:val="24"/>
        </w:rPr>
        <w:lastRenderedPageBreak/>
        <w:t xml:space="preserve">pembelajaran. Sebab materi kimia umumnnya tidak dapat diamati secara langsung, maka pembelajaran berbantuan media sangat diperlukan. Penggunaan media juga bertujuan </w:t>
      </w:r>
      <w:r w:rsidRPr="00594732">
        <w:rPr>
          <w:rFonts w:cs="Times New Roman"/>
          <w:color w:val="000000" w:themeColor="text1"/>
          <w:szCs w:val="24"/>
        </w:rPr>
        <w:t xml:space="preserve">untuk mengajak peserta didik berpikir </w:t>
      </w:r>
      <w:r>
        <w:rPr>
          <w:rFonts w:cs="Times New Roman"/>
          <w:color w:val="000000" w:themeColor="text1"/>
          <w:szCs w:val="24"/>
        </w:rPr>
        <w:t xml:space="preserve">lebih dalam </w:t>
      </w:r>
      <w:r w:rsidRPr="00594732">
        <w:rPr>
          <w:rFonts w:cs="Times New Roman"/>
          <w:color w:val="000000" w:themeColor="text1"/>
          <w:szCs w:val="24"/>
        </w:rPr>
        <w:t xml:space="preserve">sehingga dapat menumbuhkan </w:t>
      </w:r>
      <w:r>
        <w:rPr>
          <w:rFonts w:cs="Times New Roman"/>
          <w:color w:val="000000" w:themeColor="text1"/>
          <w:szCs w:val="24"/>
        </w:rPr>
        <w:t>minat yang tinggi</w:t>
      </w:r>
      <w:r w:rsidRPr="00594732">
        <w:rPr>
          <w:rFonts w:cs="Times New Roman"/>
          <w:color w:val="000000" w:themeColor="text1"/>
          <w:szCs w:val="24"/>
        </w:rPr>
        <w:t xml:space="preserve"> </w:t>
      </w:r>
      <w:r>
        <w:rPr>
          <w:rFonts w:cs="Times New Roman"/>
          <w:color w:val="000000" w:themeColor="text1"/>
          <w:szCs w:val="24"/>
        </w:rPr>
        <w:t xml:space="preserve">bagi peserta didik </w:t>
      </w:r>
      <w:r w:rsidRPr="00594732">
        <w:rPr>
          <w:rFonts w:cs="Times New Roman"/>
          <w:color w:val="000000" w:themeColor="text1"/>
          <w:szCs w:val="24"/>
        </w:rPr>
        <w:t>untuk belajar kimia.</w:t>
      </w:r>
      <w:r>
        <w:rPr>
          <w:rFonts w:cs="Times New Roman"/>
          <w:color w:val="000000" w:themeColor="text1"/>
          <w:szCs w:val="24"/>
        </w:rPr>
        <w:t xml:space="preserve"> </w:t>
      </w:r>
    </w:p>
    <w:p w:rsidR="003A543E" w:rsidRDefault="00713026" w:rsidP="003A543E">
      <w:pPr>
        <w:spacing w:line="240" w:lineRule="auto"/>
        <w:ind w:firstLine="720"/>
        <w:jc w:val="both"/>
        <w:rPr>
          <w:rFonts w:cs="Times New Roman"/>
          <w:color w:val="000000" w:themeColor="text1"/>
          <w:szCs w:val="24"/>
          <w:lang w:val="en-US"/>
        </w:rPr>
      </w:pPr>
      <w:r>
        <w:rPr>
          <w:rFonts w:eastAsia="ArialMT" w:cs="Times New Roman"/>
          <w:color w:val="1D1B11" w:themeColor="background2" w:themeShade="1A"/>
          <w:szCs w:val="24"/>
        </w:rPr>
        <w:t>Sejauh ini, media pembelajaran telah banyak digunakan</w:t>
      </w:r>
      <w:r w:rsidRPr="005F5E6E">
        <w:rPr>
          <w:rFonts w:eastAsia="ArialMT" w:cs="Times New Roman"/>
          <w:color w:val="1D1B11" w:themeColor="background2" w:themeShade="1A"/>
          <w:szCs w:val="24"/>
        </w:rPr>
        <w:t xml:space="preserve"> </w:t>
      </w:r>
      <w:r>
        <w:rPr>
          <w:rFonts w:eastAsia="ArialMT" w:cs="Times New Roman"/>
          <w:color w:val="1D1B11" w:themeColor="background2" w:themeShade="1A"/>
          <w:szCs w:val="24"/>
        </w:rPr>
        <w:t xml:space="preserve">pada ruang lingkup sekolah, baik itu sekolah pertama tempat peneliti melakukan penelitian, di sekolah-sekolah yang pernah disinggahi oleh peneliti, maupun hasil wawancara dengan para guru kimia. Media pembelajaran yang ada, secara umum telah digunakan, namun belum mencapai hasil yang maksimal. </w:t>
      </w:r>
      <w:r>
        <w:rPr>
          <w:rFonts w:cs="Times New Roman"/>
          <w:color w:val="000000" w:themeColor="text1"/>
          <w:szCs w:val="24"/>
        </w:rPr>
        <w:t>Karena</w:t>
      </w:r>
      <w:r w:rsidRPr="00803B14">
        <w:rPr>
          <w:rFonts w:cs="Times New Roman"/>
          <w:color w:val="000000" w:themeColor="text1"/>
          <w:szCs w:val="24"/>
        </w:rPr>
        <w:t xml:space="preserve"> belum mencapai hasil yang </w:t>
      </w:r>
      <w:r>
        <w:rPr>
          <w:rFonts w:cs="Times New Roman"/>
          <w:color w:val="000000" w:themeColor="text1"/>
          <w:szCs w:val="24"/>
        </w:rPr>
        <w:t>diinginkan</w:t>
      </w:r>
      <w:r w:rsidRPr="00803B14">
        <w:rPr>
          <w:rFonts w:cs="Times New Roman"/>
          <w:color w:val="000000" w:themeColor="text1"/>
          <w:szCs w:val="24"/>
        </w:rPr>
        <w:t xml:space="preserve">, motivasi peserta didik untuk belajar lalu menjadi berkurang, sehingga prestasi belajar kimia peserta didik menurun, </w:t>
      </w:r>
      <w:r>
        <w:rPr>
          <w:rFonts w:cs="Times New Roman"/>
          <w:color w:val="000000" w:themeColor="text1"/>
          <w:szCs w:val="24"/>
        </w:rPr>
        <w:t>dan</w:t>
      </w:r>
      <w:r w:rsidRPr="00803B14">
        <w:rPr>
          <w:rFonts w:cs="Times New Roman"/>
          <w:color w:val="000000" w:themeColor="text1"/>
          <w:szCs w:val="24"/>
        </w:rPr>
        <w:t xml:space="preserve"> </w:t>
      </w:r>
      <w:r>
        <w:rPr>
          <w:rFonts w:cs="Times New Roman"/>
          <w:color w:val="000000" w:themeColor="text1"/>
          <w:szCs w:val="24"/>
        </w:rPr>
        <w:t>berkurangnya ketertarikan untuk belajar kimia.</w:t>
      </w:r>
    </w:p>
    <w:p w:rsidR="003A543E" w:rsidRDefault="00713026" w:rsidP="003A543E">
      <w:pPr>
        <w:spacing w:line="240" w:lineRule="auto"/>
        <w:ind w:firstLine="720"/>
        <w:jc w:val="both"/>
        <w:rPr>
          <w:rFonts w:eastAsia="ArialMT" w:cs="Times New Roman"/>
          <w:i/>
          <w:color w:val="1D1B11" w:themeColor="background2" w:themeShade="1A"/>
          <w:szCs w:val="24"/>
          <w:lang w:val="en-US"/>
        </w:rPr>
      </w:pPr>
      <w:r>
        <w:rPr>
          <w:rFonts w:cs="Times New Roman"/>
          <w:color w:val="000000" w:themeColor="text1"/>
          <w:szCs w:val="24"/>
        </w:rPr>
        <w:t xml:space="preserve">Mengatasi belum maksimalnya penggunaan media di sekolah-sekolah, maka </w:t>
      </w:r>
      <w:r>
        <w:rPr>
          <w:rFonts w:eastAsia="ArialMT" w:cs="Times New Roman"/>
          <w:color w:val="1D1B11" w:themeColor="background2" w:themeShade="1A"/>
          <w:szCs w:val="24"/>
        </w:rPr>
        <w:t>diperlukan pengembangan media pembelajaran agar terciptanya suasana baru.</w:t>
      </w:r>
      <w:r w:rsidRPr="005F5E6E">
        <w:rPr>
          <w:rFonts w:eastAsia="ArialMT" w:cs="Times New Roman"/>
          <w:color w:val="1D1B11" w:themeColor="background2" w:themeShade="1A"/>
          <w:szCs w:val="24"/>
        </w:rPr>
        <w:t xml:space="preserve"> Adanya sesuatu yang baru dalam sistem pembelajaran</w:t>
      </w:r>
      <w:r>
        <w:rPr>
          <w:rFonts w:eastAsia="ArialMT" w:cs="Times New Roman"/>
          <w:color w:val="1D1B11" w:themeColor="background2" w:themeShade="1A"/>
          <w:szCs w:val="24"/>
        </w:rPr>
        <w:t xml:space="preserve"> tersebut dapat merangsang motivasi peserta didik</w:t>
      </w:r>
      <w:r w:rsidRPr="005F5E6E">
        <w:rPr>
          <w:rFonts w:eastAsia="ArialMT" w:cs="Times New Roman"/>
          <w:color w:val="1D1B11" w:themeColor="background2" w:themeShade="1A"/>
          <w:szCs w:val="24"/>
        </w:rPr>
        <w:t xml:space="preserve"> dalam proses pembel</w:t>
      </w:r>
      <w:r>
        <w:rPr>
          <w:rFonts w:eastAsia="ArialMT" w:cs="Times New Roman"/>
          <w:color w:val="1D1B11" w:themeColor="background2" w:themeShade="1A"/>
          <w:szCs w:val="24"/>
        </w:rPr>
        <w:t>ajaran. M</w:t>
      </w:r>
      <w:r w:rsidRPr="005F5E6E">
        <w:rPr>
          <w:rFonts w:eastAsia="ArialMT" w:cs="Times New Roman"/>
          <w:color w:val="1D1B11" w:themeColor="background2" w:themeShade="1A"/>
          <w:szCs w:val="24"/>
        </w:rPr>
        <w:t xml:space="preserve">edia yang </w:t>
      </w:r>
      <w:r>
        <w:rPr>
          <w:rFonts w:eastAsia="ArialMT" w:cs="Times New Roman"/>
          <w:color w:val="1D1B11" w:themeColor="background2" w:themeShade="1A"/>
          <w:szCs w:val="24"/>
        </w:rPr>
        <w:t>efektif</w:t>
      </w:r>
      <w:r w:rsidRPr="005F5E6E">
        <w:rPr>
          <w:rFonts w:eastAsia="ArialMT" w:cs="Times New Roman"/>
          <w:color w:val="1D1B11" w:themeColor="background2" w:themeShade="1A"/>
          <w:szCs w:val="24"/>
        </w:rPr>
        <w:t xml:space="preserve"> dan inovatif dapat membantu </w:t>
      </w:r>
      <w:r>
        <w:rPr>
          <w:rFonts w:eastAsia="ArialMT" w:cs="Times New Roman"/>
          <w:color w:val="1D1B11" w:themeColor="background2" w:themeShade="1A"/>
          <w:szCs w:val="24"/>
        </w:rPr>
        <w:t>pendidik</w:t>
      </w:r>
      <w:r w:rsidRPr="005F5E6E">
        <w:rPr>
          <w:rFonts w:eastAsia="ArialMT" w:cs="Times New Roman"/>
          <w:color w:val="1D1B11" w:themeColor="background2" w:themeShade="1A"/>
          <w:szCs w:val="24"/>
        </w:rPr>
        <w:t xml:space="preserve"> dalam menciptakan atmosfer yang emosional dan menyenangkan diantara peserta didik. </w:t>
      </w:r>
      <w:r>
        <w:rPr>
          <w:rFonts w:eastAsia="ArialMT" w:cs="Times New Roman"/>
          <w:color w:val="1D1B11" w:themeColor="background2" w:themeShade="1A"/>
          <w:szCs w:val="24"/>
        </w:rPr>
        <w:t xml:space="preserve">Berangkat dari hal tersebut, maka diperlukan adanya pengembangan media </w:t>
      </w:r>
      <w:r>
        <w:rPr>
          <w:rFonts w:eastAsia="ArialMT" w:cs="Times New Roman"/>
          <w:i/>
          <w:color w:val="1D1B11" w:themeColor="background2" w:themeShade="1A"/>
          <w:szCs w:val="24"/>
        </w:rPr>
        <w:t>iMindMap9.</w:t>
      </w:r>
    </w:p>
    <w:p w:rsidR="00192820" w:rsidRDefault="003A543E" w:rsidP="00192820">
      <w:pPr>
        <w:spacing w:line="240" w:lineRule="auto"/>
        <w:ind w:firstLine="720"/>
        <w:jc w:val="both"/>
        <w:rPr>
          <w:rFonts w:cs="Times New Roman"/>
          <w:iCs/>
          <w:szCs w:val="24"/>
          <w:lang w:val="en-US"/>
        </w:rPr>
      </w:pPr>
      <w:r>
        <w:rPr>
          <w:rFonts w:cs="Times New Roman"/>
          <w:szCs w:val="24"/>
        </w:rPr>
        <w:t xml:space="preserve">Media </w:t>
      </w:r>
      <w:r>
        <w:rPr>
          <w:rFonts w:cs="Times New Roman"/>
          <w:i/>
          <w:szCs w:val="24"/>
        </w:rPr>
        <w:t>iMindMap9</w:t>
      </w:r>
      <w:r w:rsidRPr="00FD7ECB">
        <w:rPr>
          <w:rFonts w:cs="Times New Roman"/>
          <w:i/>
          <w:szCs w:val="24"/>
        </w:rPr>
        <w:t xml:space="preserve"> </w:t>
      </w:r>
      <w:r w:rsidRPr="00FD7ECB">
        <w:rPr>
          <w:rFonts w:cs="Times New Roman"/>
          <w:szCs w:val="24"/>
        </w:rPr>
        <w:t xml:space="preserve">adalah sebuah perangkat lunak </w:t>
      </w:r>
      <w:r>
        <w:rPr>
          <w:rFonts w:cs="Times New Roman"/>
          <w:szCs w:val="24"/>
        </w:rPr>
        <w:t xml:space="preserve">(aplikasi) </w:t>
      </w:r>
      <w:r w:rsidRPr="00FD7ECB">
        <w:rPr>
          <w:rFonts w:cs="Times New Roman"/>
          <w:szCs w:val="24"/>
        </w:rPr>
        <w:t>berbentuk peta pikiran digital yang dibuat oleh Tony Buzan</w:t>
      </w:r>
      <w:r>
        <w:rPr>
          <w:rFonts w:cs="Times New Roman"/>
          <w:szCs w:val="24"/>
        </w:rPr>
        <w:t>, seorang ahli teknologi dari Negeri Amerika</w:t>
      </w:r>
      <w:r w:rsidRPr="00FD7ECB">
        <w:rPr>
          <w:rFonts w:cs="Times New Roman"/>
          <w:szCs w:val="24"/>
        </w:rPr>
        <w:t xml:space="preserve">. </w:t>
      </w:r>
      <w:r>
        <w:rPr>
          <w:rFonts w:eastAsia="ArialMT" w:cs="Times New Roman"/>
          <w:color w:val="1D1B11" w:themeColor="background2" w:themeShade="1A"/>
          <w:szCs w:val="24"/>
        </w:rPr>
        <w:t xml:space="preserve">Pengembangan media </w:t>
      </w:r>
      <w:r>
        <w:rPr>
          <w:rFonts w:eastAsia="ArialMT" w:cs="Times New Roman"/>
          <w:i/>
          <w:color w:val="1D1B11" w:themeColor="background2" w:themeShade="1A"/>
          <w:szCs w:val="24"/>
        </w:rPr>
        <w:t xml:space="preserve">iMindMap9 </w:t>
      </w:r>
      <w:r>
        <w:rPr>
          <w:rFonts w:eastAsia="ArialMT" w:cs="Times New Roman"/>
          <w:color w:val="1D1B11" w:themeColor="background2" w:themeShade="1A"/>
          <w:szCs w:val="24"/>
        </w:rPr>
        <w:t xml:space="preserve">dalam penelitian ini dilakukan dengan alasan untuk memaksimalkan media pembelajaran yang telah ada pada jenjang sekolah. Selain itu, alasan lain adalah karena peran teknologi dewasa ini yang tidak terbantahkan lagi keberadaannya sehingga media yang dikembangkan adalah </w:t>
      </w:r>
      <w:r>
        <w:rPr>
          <w:rFonts w:eastAsia="ArialMT" w:cs="Times New Roman"/>
          <w:i/>
          <w:color w:val="1D1B11" w:themeColor="background2" w:themeShade="1A"/>
          <w:szCs w:val="24"/>
        </w:rPr>
        <w:t>iMindMap9</w:t>
      </w:r>
      <w:r>
        <w:rPr>
          <w:rFonts w:eastAsia="ArialMT" w:cs="Times New Roman"/>
          <w:color w:val="1D1B11" w:themeColor="background2" w:themeShade="1A"/>
          <w:szCs w:val="24"/>
        </w:rPr>
        <w:t xml:space="preserve"> dengan </w:t>
      </w:r>
      <w:r>
        <w:rPr>
          <w:rFonts w:eastAsia="ArialMT" w:cs="Times New Roman"/>
          <w:color w:val="1D1B11" w:themeColor="background2" w:themeShade="1A"/>
          <w:szCs w:val="24"/>
        </w:rPr>
        <w:lastRenderedPageBreak/>
        <w:t xml:space="preserve">mengikuti pada teknologi yang ada. Pengembangan media </w:t>
      </w:r>
      <w:r>
        <w:rPr>
          <w:rFonts w:eastAsia="ArialMT" w:cs="Times New Roman"/>
          <w:i/>
          <w:color w:val="1D1B11" w:themeColor="background2" w:themeShade="1A"/>
          <w:szCs w:val="24"/>
        </w:rPr>
        <w:t xml:space="preserve">iMindMap9 </w:t>
      </w:r>
      <w:r>
        <w:rPr>
          <w:rFonts w:eastAsia="ArialMT" w:cs="Times New Roman"/>
          <w:color w:val="1D1B11" w:themeColor="background2" w:themeShade="1A"/>
          <w:szCs w:val="24"/>
        </w:rPr>
        <w:t xml:space="preserve">didesain agar berkaitan dengan proses pembelajaran asam basa untuk mencapai tujuan pembelajaran yang berkaitan. </w:t>
      </w:r>
      <w:r>
        <w:rPr>
          <w:rFonts w:cs="Times New Roman"/>
          <w:iCs/>
          <w:szCs w:val="24"/>
        </w:rPr>
        <w:t xml:space="preserve">Asam basa merupakan salah satu materi kimia SMA yang membahas mengenai konsep larutan contoh-contoh konkrit yang sangat berkaitan erat dengan kehidupan sehari-hari. Olehnya itu, Media </w:t>
      </w:r>
      <w:r>
        <w:rPr>
          <w:rFonts w:cs="Times New Roman"/>
          <w:i/>
          <w:iCs/>
          <w:szCs w:val="24"/>
        </w:rPr>
        <w:t xml:space="preserve">iMindMap9 </w:t>
      </w:r>
      <w:r>
        <w:rPr>
          <w:rFonts w:cs="Times New Roman"/>
          <w:iCs/>
          <w:szCs w:val="24"/>
        </w:rPr>
        <w:t xml:space="preserve">yang disusun dan dikembangkan akan diangkat dalam materi asam basa berbasis SETS agar peserta didik lebih memahami keterkaitan SETS ke dalam contoh konkrit kehidupan sehari-hari. </w:t>
      </w:r>
    </w:p>
    <w:p w:rsidR="00192820" w:rsidRPr="00192820" w:rsidRDefault="00192820" w:rsidP="00192820">
      <w:pPr>
        <w:spacing w:line="240" w:lineRule="auto"/>
        <w:ind w:firstLine="720"/>
        <w:jc w:val="both"/>
        <w:rPr>
          <w:rFonts w:cs="Times New Roman"/>
          <w:szCs w:val="24"/>
          <w:lang w:val="en-US"/>
        </w:rPr>
      </w:pPr>
      <w:r>
        <w:rPr>
          <w:rFonts w:cs="Times New Roman"/>
          <w:szCs w:val="24"/>
        </w:rPr>
        <w:t>Di dunia pendidikan, pendekatan SETS (</w:t>
      </w:r>
      <w:r>
        <w:rPr>
          <w:rFonts w:cs="Times New Roman"/>
          <w:i/>
          <w:szCs w:val="24"/>
        </w:rPr>
        <w:t>Science, Environmental, Technology, and Society</w:t>
      </w:r>
      <w:r>
        <w:rPr>
          <w:rFonts w:cs="Times New Roman"/>
          <w:szCs w:val="24"/>
        </w:rPr>
        <w:t xml:space="preserve">) atau Sains, Lingkungan, Teknologi dan Masyarakat, biasanya lebih dikenal dengan istilah </w:t>
      </w:r>
      <w:r w:rsidRPr="00FC4273">
        <w:rPr>
          <w:rFonts w:cs="Times New Roman"/>
          <w:i/>
          <w:szCs w:val="24"/>
        </w:rPr>
        <w:t>SaLingTeMas</w:t>
      </w:r>
      <w:r>
        <w:rPr>
          <w:rFonts w:cs="Times New Roman"/>
          <w:szCs w:val="24"/>
        </w:rPr>
        <w:t xml:space="preserve">. Penggunaan media </w:t>
      </w:r>
      <w:r>
        <w:rPr>
          <w:rFonts w:cs="Times New Roman"/>
          <w:i/>
          <w:szCs w:val="24"/>
        </w:rPr>
        <w:t>iMindMap9</w:t>
      </w:r>
      <w:r>
        <w:rPr>
          <w:rFonts w:cs="Times New Roman"/>
          <w:szCs w:val="24"/>
        </w:rPr>
        <w:t xml:space="preserve"> pada materi asam basa dengan pendekatan SETS, disebabkan oleh keterlibatan berbagai aspek sains terhadap lingkungan dan teknologi yang tidak dapat dipisahkan, begitupun dengan ilmu kimia. </w:t>
      </w:r>
      <w:r>
        <w:rPr>
          <w:rFonts w:cs="Times New Roman"/>
          <w:iCs/>
          <w:szCs w:val="24"/>
        </w:rPr>
        <w:t>Ilmu kimia yang dipelajari oleh peserta didik diharapkan tidak sebatas diketahui sebagai suatu konsep di dalam kelas tetapi mampu diterapkan dalam kehidupan sehari-hari. Konsep-konsep yang dipelajari diharapkan mampu digunakan pada lingkungan hidup, perkembangan teknologi, dan masyarakat sehingga mampu meningkatkan ketertarikan siswa dalam belajar dan secara menumbuhkan motivasinya pula.</w:t>
      </w:r>
    </w:p>
    <w:p w:rsidR="00B36B35" w:rsidRDefault="006A636A" w:rsidP="00B36B35">
      <w:pPr>
        <w:spacing w:line="240" w:lineRule="auto"/>
        <w:ind w:firstLine="720"/>
        <w:jc w:val="both"/>
        <w:rPr>
          <w:rFonts w:eastAsia="MS Mincho" w:cs="Times New Roman"/>
          <w:noProof/>
          <w:szCs w:val="24"/>
          <w:lang w:val="en-US" w:eastAsia="ja-JP"/>
        </w:rPr>
      </w:pPr>
      <w:r>
        <w:rPr>
          <w:szCs w:val="24"/>
        </w:rPr>
        <w:t xml:space="preserve">Berdasarkan latar belakang </w:t>
      </w:r>
      <w:r>
        <w:rPr>
          <w:szCs w:val="24"/>
          <w:lang w:val="en-US"/>
        </w:rPr>
        <w:t>tersebut</w:t>
      </w:r>
      <w:r>
        <w:rPr>
          <w:szCs w:val="24"/>
        </w:rPr>
        <w:t>, maka masalah yang diselidiki dalam penelitian ini adalah:</w:t>
      </w:r>
      <w:r w:rsidR="00B36B35">
        <w:rPr>
          <w:szCs w:val="24"/>
          <w:lang w:val="en-US"/>
        </w:rPr>
        <w:t xml:space="preserve"> 1. </w:t>
      </w:r>
      <w:r w:rsidR="00B36B35" w:rsidRPr="00B36B35">
        <w:rPr>
          <w:rFonts w:eastAsia="MS Mincho" w:cs="Times New Roman"/>
          <w:noProof/>
          <w:szCs w:val="24"/>
          <w:lang w:eastAsia="ja-JP"/>
        </w:rPr>
        <w:t xml:space="preserve">Bagaimana mengembangkan media pembelajaran </w:t>
      </w:r>
      <w:r w:rsidR="00B36B35" w:rsidRPr="00B36B35">
        <w:rPr>
          <w:rFonts w:eastAsia="MS Mincho" w:cs="Times New Roman"/>
          <w:i/>
          <w:noProof/>
          <w:szCs w:val="24"/>
          <w:lang w:eastAsia="ja-JP"/>
        </w:rPr>
        <w:t>iMindMap9</w:t>
      </w:r>
      <w:r w:rsidR="00B36B35" w:rsidRPr="00B36B35">
        <w:rPr>
          <w:rFonts w:eastAsia="MS Mincho" w:cs="Times New Roman"/>
          <w:noProof/>
          <w:szCs w:val="24"/>
          <w:lang w:eastAsia="ja-JP"/>
        </w:rPr>
        <w:t xml:space="preserve"> pada materi asam basa berbasis SETS pada kelas XI SMA Rama Sejahtera Kota Makassar</w:t>
      </w:r>
      <w:r w:rsidR="00B36B35">
        <w:rPr>
          <w:rFonts w:eastAsia="MS Mincho" w:cs="Times New Roman"/>
          <w:noProof/>
          <w:szCs w:val="24"/>
          <w:lang w:eastAsia="ja-JP"/>
        </w:rPr>
        <w:t>?</w:t>
      </w:r>
      <w:r w:rsidR="00B36B35">
        <w:rPr>
          <w:rFonts w:eastAsia="MS Mincho" w:cs="Times New Roman"/>
          <w:noProof/>
          <w:szCs w:val="24"/>
          <w:lang w:val="en-US" w:eastAsia="ja-JP"/>
        </w:rPr>
        <w:t xml:space="preserve"> 2. </w:t>
      </w:r>
      <w:r w:rsidR="00B36B35" w:rsidRPr="00B36B35">
        <w:rPr>
          <w:rFonts w:eastAsia="MS Mincho" w:cs="Times New Roman"/>
          <w:noProof/>
          <w:szCs w:val="24"/>
          <w:lang w:eastAsia="ja-JP"/>
        </w:rPr>
        <w:t xml:space="preserve">Bagaimana kevalidan, kepraktisan, dan keefektifan media pembelajaran </w:t>
      </w:r>
      <w:r w:rsidR="00B36B35" w:rsidRPr="00B36B35">
        <w:rPr>
          <w:rFonts w:eastAsia="MS Mincho" w:cs="Times New Roman"/>
          <w:i/>
          <w:noProof/>
          <w:szCs w:val="24"/>
          <w:lang w:eastAsia="ja-JP"/>
        </w:rPr>
        <w:t xml:space="preserve">iMindMap9 </w:t>
      </w:r>
      <w:r w:rsidR="00B36B35" w:rsidRPr="00B36B35">
        <w:rPr>
          <w:rFonts w:eastAsia="MS Mincho" w:cs="Times New Roman"/>
          <w:noProof/>
          <w:szCs w:val="24"/>
          <w:lang w:eastAsia="ja-JP"/>
        </w:rPr>
        <w:t>pada materi asam basa berbasis SETS pada kelas XI SMA Rama Sejahtera Kota Makassar?</w:t>
      </w:r>
    </w:p>
    <w:p w:rsidR="00264BDE" w:rsidRPr="00264BDE" w:rsidRDefault="00264BDE" w:rsidP="00B36B35">
      <w:pPr>
        <w:spacing w:line="240" w:lineRule="auto"/>
        <w:ind w:firstLine="720"/>
        <w:jc w:val="both"/>
        <w:rPr>
          <w:rFonts w:eastAsia="MS Mincho" w:cs="Times New Roman"/>
          <w:noProof/>
          <w:szCs w:val="24"/>
          <w:lang w:val="en-US" w:eastAsia="ja-JP"/>
        </w:rPr>
      </w:pPr>
    </w:p>
    <w:p w:rsidR="00264BDE" w:rsidRPr="00F028FE" w:rsidRDefault="00264BDE" w:rsidP="00264BDE">
      <w:pPr>
        <w:spacing w:line="240" w:lineRule="auto"/>
        <w:jc w:val="both"/>
        <w:rPr>
          <w:rFonts w:cs="Times New Roman"/>
          <w:b/>
          <w:lang w:val="en-US"/>
        </w:rPr>
      </w:pPr>
      <w:r w:rsidRPr="00F028FE">
        <w:rPr>
          <w:rFonts w:cs="Times New Roman"/>
          <w:b/>
        </w:rPr>
        <w:lastRenderedPageBreak/>
        <w:t>Media pembelajaran</w:t>
      </w:r>
    </w:p>
    <w:p w:rsidR="00E96D3E" w:rsidRDefault="00E96D3E" w:rsidP="00E96D3E">
      <w:pPr>
        <w:spacing w:line="240" w:lineRule="auto"/>
        <w:ind w:firstLine="720"/>
        <w:jc w:val="both"/>
        <w:rPr>
          <w:rFonts w:cs="Times New Roman"/>
          <w:szCs w:val="24"/>
          <w:lang w:val="en-US"/>
        </w:rPr>
      </w:pPr>
      <w:r w:rsidRPr="00BE04D8">
        <w:rPr>
          <w:rFonts w:cs="Times New Roman"/>
          <w:szCs w:val="24"/>
        </w:rPr>
        <w:t>Media dan media pembelajaran diungkapkan secara jelas oleh Sanjaya (2012), dalam bukunya Media Komunikasi Pembelajaran yaitu “AECT (1977) sebuah organisasi yang bergerak dalam teknologi pendidikan dan komunikasi, mengartikan media sebagai salah satu bentuk yang digunakan untuk proses penyaluran informasi, demikian juga Molenda dan Russel (1990) mengungkapkan bahwa media dari bahasa Latin adalah “perantara” istilah tersebut mengacu pada apapun yang membawa informasi antara sumber dan penerima.</w:t>
      </w:r>
      <w:r w:rsidRPr="00BE04D8">
        <w:rPr>
          <w:rFonts w:cs="Times New Roman"/>
          <w:i/>
          <w:szCs w:val="24"/>
        </w:rPr>
        <w:t xml:space="preserve"> </w:t>
      </w:r>
      <w:r w:rsidRPr="00BE04D8">
        <w:rPr>
          <w:rFonts w:cs="Times New Roman"/>
          <w:szCs w:val="24"/>
        </w:rPr>
        <w:t>Robert Hanick, dkk (1986) mendefenisikan media adalah sesuatu yang membawa informasi antara sumber (</w:t>
      </w:r>
      <w:r w:rsidRPr="00BE04D8">
        <w:rPr>
          <w:rFonts w:cs="Times New Roman"/>
          <w:i/>
          <w:szCs w:val="24"/>
        </w:rPr>
        <w:t>source</w:t>
      </w:r>
      <w:r w:rsidRPr="00BE04D8">
        <w:rPr>
          <w:rFonts w:cs="Times New Roman"/>
          <w:szCs w:val="24"/>
        </w:rPr>
        <w:t>) dan penerima (</w:t>
      </w:r>
      <w:r w:rsidRPr="00BE04D8">
        <w:rPr>
          <w:rFonts w:cs="Times New Roman"/>
          <w:i/>
          <w:szCs w:val="24"/>
        </w:rPr>
        <w:t>receiver</w:t>
      </w:r>
      <w:r w:rsidRPr="00BE04D8">
        <w:rPr>
          <w:rFonts w:cs="Times New Roman"/>
          <w:szCs w:val="24"/>
        </w:rPr>
        <w:t>) informasi”. Dari beberapa pengertian tersebut, dapat digaris bawahi bahwa media adalah perantara dari sumber informasi ke penerima informasi.</w:t>
      </w:r>
    </w:p>
    <w:p w:rsidR="00E96D3E" w:rsidRDefault="00E96D3E" w:rsidP="00E96D3E">
      <w:pPr>
        <w:pStyle w:val="ListParagraph"/>
        <w:autoSpaceDE w:val="0"/>
        <w:autoSpaceDN w:val="0"/>
        <w:adjustRightInd w:val="0"/>
        <w:spacing w:line="240" w:lineRule="auto"/>
        <w:ind w:left="0" w:firstLine="720"/>
        <w:jc w:val="both"/>
        <w:rPr>
          <w:rFonts w:eastAsia="ArialMT" w:cs="Times New Roman"/>
          <w:color w:val="1D1B11" w:themeColor="background2" w:themeShade="1A"/>
          <w:szCs w:val="24"/>
        </w:rPr>
      </w:pPr>
      <w:r>
        <w:rPr>
          <w:rFonts w:eastAsia="ArialMT" w:cs="Times New Roman"/>
          <w:color w:val="1D1B11" w:themeColor="background2" w:themeShade="1A"/>
          <w:szCs w:val="24"/>
        </w:rPr>
        <w:t>Kombinasi teks, seni, suara, animasi, dan video dengan menggunakan komputer yang biasa diistilahkan dengan media dapat menimbulkan sensasi yag dahsyat. M</w:t>
      </w:r>
      <w:r w:rsidRPr="00A43407">
        <w:rPr>
          <w:rFonts w:eastAsia="ArialMT" w:cs="Times New Roman"/>
          <w:color w:val="1D1B11" w:themeColor="background2" w:themeShade="1A"/>
          <w:szCs w:val="24"/>
        </w:rPr>
        <w:t>ultimedia adalah media yang melibatkan beberapa jenis media dan peralatan secara terintegrasi dalam suatu proses atau kegiatan pembelajaran. Pembelajaran multimedia melibatkan indera penglihatan dan pendengaran melalui media teks, visual diam, visual gerak, dan audio serta media interaktif berbasis komputer dan tek</w:t>
      </w:r>
      <w:r>
        <w:rPr>
          <w:rFonts w:eastAsia="ArialMT" w:cs="Times New Roman"/>
          <w:color w:val="1D1B11" w:themeColor="background2" w:themeShade="1A"/>
          <w:szCs w:val="24"/>
        </w:rPr>
        <w:t>nologi komunikasi dan informasi (Rusman, 2013).</w:t>
      </w:r>
      <w:r w:rsidRPr="00A43407">
        <w:rPr>
          <w:rFonts w:eastAsia="ArialMT" w:cs="Times New Roman"/>
          <w:color w:val="1D1B11" w:themeColor="background2" w:themeShade="1A"/>
          <w:szCs w:val="24"/>
        </w:rPr>
        <w:t xml:space="preserve"> </w:t>
      </w:r>
    </w:p>
    <w:p w:rsidR="00E96D3E" w:rsidRPr="00E96D3E" w:rsidRDefault="00E96D3E" w:rsidP="00E96D3E">
      <w:pPr>
        <w:spacing w:line="240" w:lineRule="auto"/>
        <w:ind w:firstLine="720"/>
        <w:jc w:val="both"/>
        <w:rPr>
          <w:rFonts w:cs="Times New Roman"/>
          <w:b/>
          <w:szCs w:val="24"/>
          <w:lang w:val="en-US"/>
        </w:rPr>
      </w:pPr>
    </w:p>
    <w:p w:rsidR="001147D2" w:rsidRDefault="001147D2" w:rsidP="00543748">
      <w:pPr>
        <w:spacing w:line="240" w:lineRule="auto"/>
        <w:jc w:val="both"/>
        <w:rPr>
          <w:rFonts w:cs="Times New Roman"/>
          <w:b/>
          <w:i/>
          <w:szCs w:val="24"/>
          <w:lang w:val="en-US"/>
        </w:rPr>
      </w:pPr>
      <w:r w:rsidRPr="001147D2">
        <w:rPr>
          <w:rFonts w:cs="Times New Roman"/>
          <w:b/>
          <w:i/>
          <w:szCs w:val="24"/>
        </w:rPr>
        <w:t>iMindMap9</w:t>
      </w:r>
    </w:p>
    <w:p w:rsidR="001147D2" w:rsidRDefault="001147D2" w:rsidP="00543748">
      <w:pPr>
        <w:pStyle w:val="ListParagraph"/>
        <w:spacing w:line="240" w:lineRule="auto"/>
        <w:ind w:left="0" w:firstLine="720"/>
        <w:jc w:val="both"/>
        <w:rPr>
          <w:rFonts w:cs="Times New Roman"/>
          <w:szCs w:val="24"/>
          <w:lang w:val="en-US"/>
        </w:rPr>
      </w:pPr>
      <w:r>
        <w:rPr>
          <w:rFonts w:cs="Times New Roman"/>
          <w:i/>
          <w:szCs w:val="24"/>
        </w:rPr>
        <w:t xml:space="preserve">iMindMap9 </w:t>
      </w:r>
      <w:r>
        <w:rPr>
          <w:rFonts w:cs="Times New Roman"/>
          <w:szCs w:val="24"/>
        </w:rPr>
        <w:t xml:space="preserve">adalah berasal dari kata </w:t>
      </w:r>
      <w:r>
        <w:rPr>
          <w:rFonts w:cs="Times New Roman"/>
          <w:i/>
          <w:szCs w:val="24"/>
        </w:rPr>
        <w:t xml:space="preserve">mindmap </w:t>
      </w:r>
      <w:r>
        <w:rPr>
          <w:rFonts w:cs="Times New Roman"/>
          <w:szCs w:val="24"/>
        </w:rPr>
        <w:t xml:space="preserve">yang jika diterjemahkan berarti peta pikiran. </w:t>
      </w:r>
      <w:r>
        <w:rPr>
          <w:rFonts w:cs="Times New Roman"/>
          <w:i/>
          <w:szCs w:val="24"/>
        </w:rPr>
        <w:t xml:space="preserve">iMindMap9 </w:t>
      </w:r>
      <w:r>
        <w:rPr>
          <w:rFonts w:cs="Times New Roman"/>
          <w:szCs w:val="24"/>
        </w:rPr>
        <w:t xml:space="preserve">merupakan software yang dibuat untuk lebih mudah memetakan pikiran di dalam komputer. Angka Sembilan yang ada dibelakang namanya yaitu </w:t>
      </w:r>
      <w:r>
        <w:rPr>
          <w:rFonts w:cs="Times New Roman"/>
          <w:i/>
          <w:szCs w:val="24"/>
        </w:rPr>
        <w:t xml:space="preserve">iMindMap9 </w:t>
      </w:r>
      <w:r>
        <w:rPr>
          <w:rFonts w:cs="Times New Roman"/>
          <w:szCs w:val="24"/>
        </w:rPr>
        <w:t xml:space="preserve">menandakan bahwa software tersebut sudah sembilan kali di </w:t>
      </w:r>
      <w:r>
        <w:rPr>
          <w:rFonts w:cs="Times New Roman"/>
          <w:i/>
          <w:szCs w:val="24"/>
        </w:rPr>
        <w:t>upgrade</w:t>
      </w:r>
      <w:r>
        <w:rPr>
          <w:rFonts w:cs="Times New Roman"/>
          <w:szCs w:val="24"/>
        </w:rPr>
        <w:t xml:space="preserve">. </w:t>
      </w:r>
      <w:r w:rsidRPr="0027741A">
        <w:rPr>
          <w:rFonts w:cs="Times New Roman"/>
          <w:szCs w:val="24"/>
        </w:rPr>
        <w:t xml:space="preserve">Umumnya, aplikasi </w:t>
      </w:r>
      <w:r>
        <w:rPr>
          <w:rFonts w:cs="Times New Roman"/>
          <w:i/>
          <w:szCs w:val="24"/>
        </w:rPr>
        <w:t>iMindMap9</w:t>
      </w:r>
      <w:r w:rsidRPr="0027741A">
        <w:rPr>
          <w:rFonts w:cs="Times New Roman"/>
          <w:i/>
          <w:szCs w:val="24"/>
        </w:rPr>
        <w:t xml:space="preserve"> </w:t>
      </w:r>
      <w:r w:rsidRPr="0027741A">
        <w:rPr>
          <w:rFonts w:cs="Times New Roman"/>
          <w:szCs w:val="24"/>
        </w:rPr>
        <w:t xml:space="preserve">sama seperti peta pikiran biasanya. Peta pikiran yang penuh simbol, kode, garis, kata, warna serta gambar. </w:t>
      </w:r>
      <w:r w:rsidRPr="0027741A">
        <w:rPr>
          <w:rFonts w:cs="Times New Roman"/>
          <w:szCs w:val="24"/>
        </w:rPr>
        <w:lastRenderedPageBreak/>
        <w:t xml:space="preserve">Hanya saja yang mengkhuskan adalah penggunaannya dalam bentuk elektronik oleh komputer. Lebih khusus lagi, meski banyak aplikasi </w:t>
      </w:r>
      <w:r w:rsidRPr="0027741A">
        <w:rPr>
          <w:rFonts w:cs="Times New Roman"/>
          <w:i/>
          <w:szCs w:val="24"/>
        </w:rPr>
        <w:t xml:space="preserve">mind map </w:t>
      </w:r>
      <w:r w:rsidRPr="0027741A">
        <w:rPr>
          <w:rFonts w:cs="Times New Roman"/>
          <w:szCs w:val="24"/>
        </w:rPr>
        <w:t xml:space="preserve">yang dapat </w:t>
      </w:r>
      <w:r>
        <w:rPr>
          <w:rFonts w:cs="Times New Roman"/>
          <w:szCs w:val="24"/>
        </w:rPr>
        <w:t>diunduh</w:t>
      </w:r>
      <w:r w:rsidRPr="0027741A">
        <w:rPr>
          <w:rFonts w:cs="Times New Roman"/>
          <w:szCs w:val="24"/>
        </w:rPr>
        <w:t xml:space="preserve"> pada saat ini di internet, hanya </w:t>
      </w:r>
      <w:r>
        <w:rPr>
          <w:rFonts w:cs="Times New Roman"/>
          <w:i/>
          <w:szCs w:val="24"/>
        </w:rPr>
        <w:t>iMindMap9</w:t>
      </w:r>
      <w:r w:rsidRPr="0027741A">
        <w:rPr>
          <w:rFonts w:cs="Times New Roman"/>
          <w:i/>
          <w:szCs w:val="24"/>
        </w:rPr>
        <w:t xml:space="preserve"> </w:t>
      </w:r>
      <w:r w:rsidRPr="0027741A">
        <w:rPr>
          <w:rFonts w:cs="Times New Roman"/>
          <w:szCs w:val="24"/>
        </w:rPr>
        <w:t xml:space="preserve">yang secara resmi dikeluarkan dari perusahaan </w:t>
      </w:r>
      <w:r w:rsidRPr="0027741A">
        <w:rPr>
          <w:rFonts w:cs="Times New Roman"/>
          <w:i/>
          <w:szCs w:val="24"/>
        </w:rPr>
        <w:t xml:space="preserve">mind map </w:t>
      </w:r>
      <w:r w:rsidRPr="0027741A">
        <w:rPr>
          <w:rFonts w:cs="Times New Roman"/>
          <w:szCs w:val="24"/>
        </w:rPr>
        <w:t>terbesar di dunia.</w:t>
      </w:r>
    </w:p>
    <w:p w:rsidR="007E0284" w:rsidRDefault="007E0284" w:rsidP="007E0284">
      <w:pPr>
        <w:pStyle w:val="ListParagraph"/>
        <w:spacing w:line="240" w:lineRule="auto"/>
        <w:ind w:left="0" w:firstLine="720"/>
        <w:jc w:val="both"/>
        <w:rPr>
          <w:rFonts w:cs="Times New Roman"/>
          <w:szCs w:val="24"/>
          <w:lang w:val="en-US"/>
        </w:rPr>
      </w:pPr>
      <w:r>
        <w:rPr>
          <w:rFonts w:cs="Times New Roman"/>
          <w:i/>
          <w:szCs w:val="24"/>
        </w:rPr>
        <w:t xml:space="preserve">Mind Map </w:t>
      </w:r>
      <w:r>
        <w:rPr>
          <w:rFonts w:cs="Times New Roman"/>
          <w:szCs w:val="24"/>
        </w:rPr>
        <w:t xml:space="preserve">oleh Windura (2013) dalam bukunya dijelaskan cara membuat </w:t>
      </w:r>
      <w:r>
        <w:rPr>
          <w:rFonts w:cs="Times New Roman"/>
          <w:i/>
          <w:szCs w:val="24"/>
        </w:rPr>
        <w:t xml:space="preserve">mind map </w:t>
      </w:r>
      <w:r>
        <w:rPr>
          <w:rFonts w:cs="Times New Roman"/>
          <w:szCs w:val="24"/>
        </w:rPr>
        <w:t xml:space="preserve">diawali oleh adanya ide pusat atau </w:t>
      </w:r>
      <w:r>
        <w:rPr>
          <w:rFonts w:cs="Times New Roman"/>
          <w:i/>
          <w:szCs w:val="24"/>
        </w:rPr>
        <w:t xml:space="preserve">central idea </w:t>
      </w:r>
      <w:r>
        <w:rPr>
          <w:rFonts w:cs="Times New Roman"/>
          <w:szCs w:val="24"/>
        </w:rPr>
        <w:t xml:space="preserve">lalu membuat cabang-cabang yang mewakili ide pusat. </w:t>
      </w:r>
      <w:r>
        <w:rPr>
          <w:rFonts w:cs="Times New Roman"/>
          <w:i/>
          <w:szCs w:val="24"/>
        </w:rPr>
        <w:t xml:space="preserve">Mind map </w:t>
      </w:r>
      <w:r>
        <w:rPr>
          <w:rFonts w:cs="Times New Roman"/>
          <w:szCs w:val="24"/>
        </w:rPr>
        <w:t xml:space="preserve">yang dibuat dengan melibatkan teknologi akan sangat memudahkan dan akan lebih berkualitas. </w:t>
      </w:r>
      <w:r w:rsidRPr="0027741A">
        <w:rPr>
          <w:rFonts w:cs="Times New Roman"/>
          <w:szCs w:val="24"/>
        </w:rPr>
        <w:t xml:space="preserve">Berbagai keuntungan </w:t>
      </w:r>
      <w:r>
        <w:rPr>
          <w:rFonts w:cs="Times New Roman"/>
          <w:szCs w:val="24"/>
        </w:rPr>
        <w:t>dapat diperoleh</w:t>
      </w:r>
      <w:r w:rsidRPr="0027741A">
        <w:rPr>
          <w:rFonts w:cs="Times New Roman"/>
          <w:szCs w:val="24"/>
        </w:rPr>
        <w:t xml:space="preserve"> dengan m</w:t>
      </w:r>
      <w:r>
        <w:rPr>
          <w:rFonts w:cs="Times New Roman"/>
          <w:szCs w:val="24"/>
        </w:rPr>
        <w:t xml:space="preserve">enggunakan Mind Map digital ini Mind Map digital yang dimaksud dalam hal ini adalah berbagai software mind map yang bisa di unduh saat ini di google, salah satunya </w:t>
      </w:r>
      <w:r>
        <w:rPr>
          <w:rFonts w:cs="Times New Roman"/>
          <w:i/>
          <w:szCs w:val="24"/>
        </w:rPr>
        <w:t>iMindMap9</w:t>
      </w:r>
      <w:r>
        <w:rPr>
          <w:rFonts w:cs="Times New Roman"/>
          <w:szCs w:val="24"/>
        </w:rPr>
        <w:t>.</w:t>
      </w:r>
    </w:p>
    <w:p w:rsidR="00B535D2" w:rsidRDefault="00B535D2" w:rsidP="00B535D2">
      <w:pPr>
        <w:pStyle w:val="BodyTextIndent"/>
        <w:widowControl w:val="0"/>
        <w:suppressAutoHyphens/>
        <w:spacing w:line="240" w:lineRule="auto"/>
        <w:ind w:firstLine="720"/>
        <w:rPr>
          <w:rFonts w:eastAsiaTheme="minorHAnsi"/>
          <w:szCs w:val="22"/>
          <w:lang w:eastAsia="en-US"/>
        </w:rPr>
      </w:pPr>
      <w:r>
        <w:rPr>
          <w:rFonts w:eastAsiaTheme="minorHAnsi"/>
          <w:szCs w:val="22"/>
          <w:lang w:val="id-ID" w:eastAsia="en-US"/>
        </w:rPr>
        <w:t>Selanjutnya</w:t>
      </w:r>
      <w:r w:rsidR="00D84769">
        <w:rPr>
          <w:rFonts w:eastAsiaTheme="minorHAnsi"/>
          <w:szCs w:val="22"/>
          <w:lang w:eastAsia="en-US"/>
        </w:rPr>
        <w:t xml:space="preserve"> </w:t>
      </w:r>
      <w:r w:rsidRPr="004A054B">
        <w:rPr>
          <w:rFonts w:eastAsiaTheme="minorHAnsi"/>
          <w:szCs w:val="22"/>
          <w:lang w:val="id-ID" w:eastAsia="en-US"/>
        </w:rPr>
        <w:t xml:space="preserve">media pembelajaran </w:t>
      </w:r>
      <w:r w:rsidR="00D84769">
        <w:rPr>
          <w:rFonts w:eastAsiaTheme="minorHAnsi"/>
          <w:i/>
          <w:szCs w:val="22"/>
          <w:lang w:eastAsia="en-US"/>
        </w:rPr>
        <w:t xml:space="preserve">iMindMap9 </w:t>
      </w:r>
      <w:r w:rsidR="00D84769">
        <w:rPr>
          <w:rFonts w:eastAsiaTheme="minorHAnsi"/>
          <w:szCs w:val="22"/>
          <w:lang w:eastAsia="en-US"/>
        </w:rPr>
        <w:t>diawali dengan Gambar 1.</w:t>
      </w:r>
    </w:p>
    <w:p w:rsidR="00B535D2" w:rsidRPr="00B535D2" w:rsidRDefault="00D84769" w:rsidP="007E0284">
      <w:pPr>
        <w:pStyle w:val="ListParagraph"/>
        <w:spacing w:line="240" w:lineRule="auto"/>
        <w:ind w:left="0" w:firstLine="720"/>
        <w:jc w:val="both"/>
        <w:rPr>
          <w:rFonts w:cs="Times New Roman"/>
          <w:szCs w:val="24"/>
          <w:lang w:val="en-US"/>
        </w:rPr>
      </w:pPr>
      <w:r>
        <w:rPr>
          <w:noProof/>
          <w:lang w:val="en-US"/>
        </w:rPr>
        <w:drawing>
          <wp:anchor distT="0" distB="0" distL="114300" distR="114300" simplePos="0" relativeHeight="251659264" behindDoc="1" locked="0" layoutInCell="1" allowOverlap="1" wp14:anchorId="49128302" wp14:editId="6638AD4E">
            <wp:simplePos x="0" y="0"/>
            <wp:positionH relativeFrom="column">
              <wp:posOffset>310515</wp:posOffset>
            </wp:positionH>
            <wp:positionV relativeFrom="paragraph">
              <wp:posOffset>53975</wp:posOffset>
            </wp:positionV>
            <wp:extent cx="1962150" cy="1155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9647" t="24230" r="29648" b="29590"/>
                    <a:stretch/>
                  </pic:blipFill>
                  <pic:spPr bwMode="auto">
                    <a:xfrm>
                      <a:off x="0" y="0"/>
                      <a:ext cx="1962150" cy="115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35D2" w:rsidRPr="00B535D2" w:rsidRDefault="00B535D2" w:rsidP="007E0284">
      <w:pPr>
        <w:pStyle w:val="ListParagraph"/>
        <w:spacing w:line="240" w:lineRule="auto"/>
        <w:ind w:left="0" w:firstLine="720"/>
        <w:jc w:val="both"/>
        <w:rPr>
          <w:rFonts w:cs="Times New Roman"/>
          <w:szCs w:val="24"/>
          <w:lang w:val="en-US"/>
        </w:rPr>
      </w:pPr>
    </w:p>
    <w:p w:rsidR="007E0284" w:rsidRPr="007E0284" w:rsidRDefault="007E0284" w:rsidP="00543748">
      <w:pPr>
        <w:pStyle w:val="ListParagraph"/>
        <w:spacing w:line="240" w:lineRule="auto"/>
        <w:ind w:left="0" w:firstLine="720"/>
        <w:jc w:val="both"/>
        <w:rPr>
          <w:rFonts w:cs="Times New Roman"/>
          <w:szCs w:val="24"/>
          <w:lang w:val="en-US"/>
        </w:rPr>
      </w:pPr>
    </w:p>
    <w:p w:rsidR="001147D2" w:rsidRPr="001147D2" w:rsidRDefault="001147D2" w:rsidP="001147D2">
      <w:pPr>
        <w:spacing w:after="200" w:line="240" w:lineRule="auto"/>
        <w:jc w:val="both"/>
        <w:rPr>
          <w:rFonts w:cs="Times New Roman"/>
          <w:szCs w:val="24"/>
          <w:lang w:val="en-US"/>
        </w:rPr>
      </w:pPr>
    </w:p>
    <w:p w:rsidR="00EE3320" w:rsidRDefault="00EE3320" w:rsidP="00B36B35">
      <w:pPr>
        <w:spacing w:line="240" w:lineRule="auto"/>
        <w:ind w:firstLine="720"/>
        <w:jc w:val="both"/>
        <w:rPr>
          <w:rFonts w:eastAsia="MS Mincho" w:cs="Times New Roman"/>
          <w:noProof/>
          <w:szCs w:val="24"/>
          <w:lang w:val="en-US" w:eastAsia="ja-JP"/>
        </w:rPr>
      </w:pPr>
    </w:p>
    <w:p w:rsidR="00EE3320" w:rsidRPr="00EE3320" w:rsidRDefault="00EE3320" w:rsidP="00B36B35">
      <w:pPr>
        <w:spacing w:line="240" w:lineRule="auto"/>
        <w:ind w:firstLine="720"/>
        <w:jc w:val="both"/>
        <w:rPr>
          <w:szCs w:val="24"/>
          <w:lang w:val="en-US"/>
        </w:rPr>
      </w:pPr>
    </w:p>
    <w:p w:rsidR="00B36B35" w:rsidRDefault="00D84769" w:rsidP="00D84769">
      <w:pPr>
        <w:spacing w:line="240" w:lineRule="auto"/>
        <w:jc w:val="center"/>
        <w:rPr>
          <w:rFonts w:cs="Times New Roman"/>
          <w:szCs w:val="24"/>
          <w:lang w:val="en-US"/>
        </w:rPr>
      </w:pPr>
      <w:r>
        <w:rPr>
          <w:rFonts w:cs="Times New Roman"/>
          <w:szCs w:val="24"/>
          <w:lang w:val="en-US"/>
        </w:rPr>
        <w:t>Gambar 1</w:t>
      </w:r>
    </w:p>
    <w:p w:rsidR="00D84769" w:rsidRPr="00B36B35" w:rsidRDefault="00D84769" w:rsidP="00D84769">
      <w:pPr>
        <w:spacing w:line="240" w:lineRule="auto"/>
        <w:jc w:val="center"/>
        <w:rPr>
          <w:rFonts w:cs="Times New Roman"/>
          <w:szCs w:val="24"/>
          <w:lang w:val="en-US"/>
        </w:rPr>
      </w:pPr>
      <w:r w:rsidRPr="00D84769">
        <w:rPr>
          <w:szCs w:val="24"/>
        </w:rPr>
        <w:t>Tampilan Awal iMindMap9 (Sumber : Aplikasi</w:t>
      </w:r>
      <w:r>
        <w:rPr>
          <w:b/>
          <w:szCs w:val="24"/>
        </w:rPr>
        <w:t xml:space="preserve"> </w:t>
      </w:r>
      <w:r w:rsidRPr="00D84769">
        <w:rPr>
          <w:szCs w:val="24"/>
        </w:rPr>
        <w:t>iMindMap9)</w:t>
      </w:r>
    </w:p>
    <w:p w:rsidR="002F1BAF" w:rsidRDefault="002F1BAF" w:rsidP="005B18B8">
      <w:pPr>
        <w:spacing w:line="240" w:lineRule="auto"/>
        <w:jc w:val="both"/>
        <w:rPr>
          <w:rFonts w:cs="Times New Roman"/>
          <w:szCs w:val="24"/>
          <w:lang w:val="en-US"/>
        </w:rPr>
      </w:pPr>
    </w:p>
    <w:p w:rsidR="005B18B8" w:rsidRDefault="005B18B8" w:rsidP="0091213C">
      <w:pPr>
        <w:spacing w:line="240" w:lineRule="auto"/>
        <w:rPr>
          <w:rFonts w:cs="Times New Roman"/>
          <w:b/>
          <w:szCs w:val="24"/>
          <w:lang w:val="en-US"/>
        </w:rPr>
      </w:pPr>
      <w:r w:rsidRPr="005B18B8">
        <w:rPr>
          <w:rFonts w:cs="Times New Roman"/>
          <w:b/>
          <w:szCs w:val="24"/>
        </w:rPr>
        <w:t>SETS (</w:t>
      </w:r>
      <w:r>
        <w:rPr>
          <w:rFonts w:cs="Times New Roman"/>
          <w:b/>
          <w:i/>
          <w:szCs w:val="24"/>
        </w:rPr>
        <w:t>Science, Environment,</w:t>
      </w:r>
      <w:r>
        <w:rPr>
          <w:rFonts w:cs="Times New Roman"/>
          <w:b/>
          <w:i/>
          <w:szCs w:val="24"/>
          <w:lang w:val="en-US"/>
        </w:rPr>
        <w:t xml:space="preserve"> </w:t>
      </w:r>
      <w:r w:rsidRPr="005B18B8">
        <w:rPr>
          <w:rFonts w:cs="Times New Roman"/>
          <w:b/>
          <w:i/>
          <w:szCs w:val="24"/>
        </w:rPr>
        <w:t>Technology, and Society</w:t>
      </w:r>
      <w:r w:rsidRPr="005B18B8">
        <w:rPr>
          <w:rFonts w:cs="Times New Roman"/>
          <w:b/>
          <w:szCs w:val="24"/>
        </w:rPr>
        <w:t>)</w:t>
      </w:r>
    </w:p>
    <w:p w:rsidR="0091213C" w:rsidRDefault="0091213C" w:rsidP="0091213C">
      <w:pPr>
        <w:pStyle w:val="ListParagraph"/>
        <w:tabs>
          <w:tab w:val="left" w:pos="6982"/>
        </w:tabs>
        <w:spacing w:line="240" w:lineRule="auto"/>
        <w:ind w:left="0" w:firstLine="567"/>
        <w:jc w:val="both"/>
        <w:rPr>
          <w:rFonts w:cs="Times New Roman"/>
          <w:szCs w:val="24"/>
          <w:lang w:val="en-US"/>
        </w:rPr>
      </w:pPr>
      <w:r>
        <w:rPr>
          <w:rFonts w:cs="Times New Roman"/>
          <w:szCs w:val="24"/>
        </w:rPr>
        <w:t xml:space="preserve">Di negara Indonesia pembelajaran </w:t>
      </w:r>
      <w:r>
        <w:rPr>
          <w:rFonts w:cs="Times New Roman"/>
          <w:i/>
          <w:szCs w:val="24"/>
        </w:rPr>
        <w:t>Science, Environmental, Technology and Society</w:t>
      </w:r>
      <w:r>
        <w:rPr>
          <w:rFonts w:cs="Times New Roman"/>
          <w:szCs w:val="24"/>
        </w:rPr>
        <w:t xml:space="preserve"> (SETS) dikenal dengan pembelajaran sains, lingkungan, teknologi, dan masyarakat. SETS pada mulanya dikenal sebagai suatu pembaharuan dalam pembelajaran sains yang diterapkan pada jenjang sekolah menengah pertama dan sekolah menengah atas. Pada dasarnya, model ini dikembangkan untuk menghubungkan antara sains, teknologi dan dampaknya pada masyarakat (Pudjiadi, 2007). SETS ini merupakan pengetahuan interdisiplin yang melibatkan sains sebagai pengetahuan alam yang menghasilkan </w:t>
      </w:r>
      <w:r>
        <w:rPr>
          <w:rFonts w:cs="Times New Roman"/>
          <w:szCs w:val="24"/>
        </w:rPr>
        <w:lastRenderedPageBreak/>
        <w:t>suatu produk teknologi yang diharapkan memberikan manfaat bagi lingkungan dan kehidupan masyarakat.</w:t>
      </w:r>
    </w:p>
    <w:p w:rsidR="0021059A" w:rsidRDefault="0021059A" w:rsidP="0091213C">
      <w:pPr>
        <w:pStyle w:val="ListParagraph"/>
        <w:tabs>
          <w:tab w:val="left" w:pos="6982"/>
        </w:tabs>
        <w:spacing w:line="240" w:lineRule="auto"/>
        <w:ind w:left="0" w:firstLine="567"/>
        <w:jc w:val="both"/>
        <w:rPr>
          <w:rFonts w:cs="Times New Roman"/>
          <w:szCs w:val="24"/>
          <w:lang w:val="en-US"/>
        </w:rPr>
      </w:pPr>
      <w:r>
        <w:rPr>
          <w:rFonts w:cs="Times New Roman"/>
          <w:szCs w:val="24"/>
        </w:rPr>
        <w:t>Materi yang diangkat dan berbasis SETS adalah Asam Basa yang dibelajarkan pada awal semester 2 kelas XI SMA. Asam Basa akan disampaikan dengan pendekatan yang melibatkan 4 unsur SETS yaitu Sains, Lingkungan, Teknologi dan Masyarakat. Untuk lebih memahami, berikut diberikan skema materi Asam Basa berbasis SETS</w:t>
      </w:r>
      <w:r>
        <w:rPr>
          <w:rFonts w:cs="Times New Roman"/>
          <w:szCs w:val="24"/>
          <w:lang w:val="en-US"/>
        </w:rPr>
        <w:t xml:space="preserve"> Gambar 2</w:t>
      </w:r>
    </w:p>
    <w:p w:rsidR="0021059A" w:rsidRPr="0021059A" w:rsidRDefault="0021059A" w:rsidP="0091213C">
      <w:pPr>
        <w:pStyle w:val="ListParagraph"/>
        <w:tabs>
          <w:tab w:val="left" w:pos="6982"/>
        </w:tabs>
        <w:spacing w:line="240" w:lineRule="auto"/>
        <w:ind w:left="0" w:firstLine="567"/>
        <w:jc w:val="both"/>
        <w:rPr>
          <w:rFonts w:cs="Times New Roman"/>
          <w:szCs w:val="24"/>
          <w:lang w:val="en-US"/>
        </w:rPr>
      </w:pPr>
    </w:p>
    <w:p w:rsidR="00E36854" w:rsidRPr="00E36854" w:rsidRDefault="00123C29" w:rsidP="0091213C">
      <w:pPr>
        <w:pStyle w:val="ListParagraph"/>
        <w:tabs>
          <w:tab w:val="left" w:pos="6982"/>
        </w:tabs>
        <w:spacing w:line="240" w:lineRule="auto"/>
        <w:ind w:left="0" w:firstLine="567"/>
        <w:jc w:val="both"/>
        <w:rPr>
          <w:rFonts w:cs="Times New Roman"/>
          <w:szCs w:val="24"/>
          <w:lang w:val="en-US"/>
        </w:rPr>
      </w:pPr>
      <w:r>
        <w:rPr>
          <w:noProof/>
          <w:lang w:val="en-US"/>
        </w:rPr>
        <mc:AlternateContent>
          <mc:Choice Requires="wps">
            <w:drawing>
              <wp:anchor distT="0" distB="0" distL="114300" distR="114300" simplePos="0" relativeHeight="251665408" behindDoc="0" locked="0" layoutInCell="1" allowOverlap="1" wp14:anchorId="40CFCF44" wp14:editId="7F4F3EAA">
                <wp:simplePos x="0" y="0"/>
                <wp:positionH relativeFrom="column">
                  <wp:posOffset>862965</wp:posOffset>
                </wp:positionH>
                <wp:positionV relativeFrom="paragraph">
                  <wp:posOffset>127635</wp:posOffset>
                </wp:positionV>
                <wp:extent cx="1647825" cy="628650"/>
                <wp:effectExtent l="0" t="0" r="28575" b="19050"/>
                <wp:wrapNone/>
                <wp:docPr id="5" name="Oval 5"/>
                <wp:cNvGraphicFramePr/>
                <a:graphic xmlns:a="http://schemas.openxmlformats.org/drawingml/2006/main">
                  <a:graphicData uri="http://schemas.microsoft.com/office/word/2010/wordprocessingShape">
                    <wps:wsp>
                      <wps:cNvSpPr/>
                      <wps:spPr>
                        <a:xfrm>
                          <a:off x="0" y="0"/>
                          <a:ext cx="1647825" cy="6286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04746" w:rsidRPr="006B7412" w:rsidRDefault="00E04746" w:rsidP="00E04746">
                            <w:pPr>
                              <w:spacing w:line="240" w:lineRule="auto"/>
                              <w:jc w:val="center"/>
                              <w:rPr>
                                <w:rFonts w:cs="Times New Roman"/>
                                <w:color w:val="000000" w:themeColor="text1"/>
                                <w:sz w:val="16"/>
                                <w:szCs w:val="16"/>
                              </w:rPr>
                            </w:pPr>
                            <w:r w:rsidRPr="006B7412">
                              <w:rPr>
                                <w:rFonts w:cs="Times New Roman"/>
                                <w:color w:val="000000" w:themeColor="text1"/>
                                <w:sz w:val="16"/>
                                <w:szCs w:val="16"/>
                              </w:rPr>
                              <w:t>SAINS</w:t>
                            </w:r>
                          </w:p>
                          <w:p w:rsidR="00E04746" w:rsidRPr="006B7412" w:rsidRDefault="00E04746" w:rsidP="00E04746">
                            <w:pPr>
                              <w:spacing w:line="240" w:lineRule="auto"/>
                              <w:jc w:val="center"/>
                              <w:rPr>
                                <w:rFonts w:cs="Times New Roman"/>
                                <w:color w:val="000000" w:themeColor="text1"/>
                                <w:sz w:val="16"/>
                                <w:szCs w:val="16"/>
                              </w:rPr>
                            </w:pPr>
                            <w:r w:rsidRPr="006B7412">
                              <w:rPr>
                                <w:rFonts w:cs="Times New Roman"/>
                                <w:color w:val="000000" w:themeColor="text1"/>
                                <w:sz w:val="16"/>
                                <w:szCs w:val="16"/>
                              </w:rPr>
                              <w:t xml:space="preserve">Konsep Asam-Basa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67.95pt;margin-top:10.05pt;width:129.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" fillcolor="white [3212]" strokecolor="#243f60 [1604]" strokeweight="2pt">
                <v:textbox>
                  <w:txbxContent>
                    <w:p w:rsidR="00E04746" w:rsidRPr="006B7412" w:rsidRDefault="00E04746" w:rsidP="00E04746">
                      <w:pPr>
                        <w:spacing w:line="240" w:lineRule="auto"/>
                        <w:jc w:val="center"/>
                        <w:rPr>
                          <w:rFonts w:cs="Times New Roman"/>
                          <w:color w:val="000000" w:themeColor="text1"/>
                          <w:sz w:val="16"/>
                          <w:szCs w:val="16"/>
                        </w:rPr>
                      </w:pPr>
                      <w:r w:rsidRPr="006B7412">
                        <w:rPr>
                          <w:rFonts w:cs="Times New Roman"/>
                          <w:color w:val="000000" w:themeColor="text1"/>
                          <w:sz w:val="16"/>
                          <w:szCs w:val="16"/>
                        </w:rPr>
                        <w:t>SAINS</w:t>
                      </w:r>
                    </w:p>
                    <w:p w:rsidR="00E04746" w:rsidRPr="006B7412" w:rsidRDefault="00E04746" w:rsidP="00E04746">
                      <w:pPr>
                        <w:spacing w:line="240" w:lineRule="auto"/>
                        <w:jc w:val="center"/>
                        <w:rPr>
                          <w:rFonts w:cs="Times New Roman"/>
                          <w:color w:val="000000" w:themeColor="text1"/>
                          <w:sz w:val="16"/>
                          <w:szCs w:val="16"/>
                        </w:rPr>
                      </w:pPr>
                      <w:r w:rsidRPr="006B7412">
                        <w:rPr>
                          <w:rFonts w:cs="Times New Roman"/>
                          <w:color w:val="000000" w:themeColor="text1"/>
                          <w:sz w:val="16"/>
                          <w:szCs w:val="16"/>
                        </w:rPr>
                        <w:t xml:space="preserve">Konsep Asam-Basa </w:t>
                      </w:r>
                    </w:p>
                  </w:txbxContent>
                </v:textbox>
              </v:oval>
            </w:pict>
          </mc:Fallback>
        </mc:AlternateContent>
      </w:r>
    </w:p>
    <w:p w:rsidR="0091213C" w:rsidRPr="0091213C" w:rsidRDefault="0091213C" w:rsidP="005B18B8">
      <w:pPr>
        <w:spacing w:after="200" w:line="240" w:lineRule="auto"/>
        <w:rPr>
          <w:rFonts w:cs="Times New Roman"/>
          <w:b/>
          <w:szCs w:val="24"/>
          <w:lang w:val="en-US"/>
        </w:rPr>
      </w:pPr>
    </w:p>
    <w:p w:rsidR="005B18B8" w:rsidRPr="002F1BAF" w:rsidRDefault="005B18B8" w:rsidP="005B18B8">
      <w:pPr>
        <w:spacing w:line="240" w:lineRule="auto"/>
        <w:jc w:val="both"/>
        <w:rPr>
          <w:rFonts w:cs="Times New Roman"/>
          <w:szCs w:val="24"/>
          <w:lang w:val="en-US"/>
        </w:rPr>
      </w:pPr>
    </w:p>
    <w:p w:rsidR="00442035" w:rsidRPr="00442035" w:rsidRDefault="00E04746" w:rsidP="00442035">
      <w:pPr>
        <w:spacing w:line="240" w:lineRule="auto"/>
        <w:ind w:firstLine="720"/>
        <w:jc w:val="both"/>
        <w:rPr>
          <w:rFonts w:cs="Times New Roman"/>
          <w:szCs w:val="24"/>
          <w:lang w:val="en-US"/>
        </w:rPr>
      </w:pPr>
      <w:r>
        <w:rPr>
          <w:noProof/>
          <w:lang w:val="en-US"/>
        </w:rPr>
        <mc:AlternateContent>
          <mc:Choice Requires="wps">
            <w:drawing>
              <wp:anchor distT="0" distB="0" distL="114300" distR="114300" simplePos="0" relativeHeight="251663360" behindDoc="0" locked="0" layoutInCell="1" allowOverlap="1" wp14:anchorId="68D0DA41" wp14:editId="2F51D6B7">
                <wp:simplePos x="0" y="0"/>
                <wp:positionH relativeFrom="column">
                  <wp:posOffset>24765</wp:posOffset>
                </wp:positionH>
                <wp:positionV relativeFrom="paragraph">
                  <wp:posOffset>151130</wp:posOffset>
                </wp:positionV>
                <wp:extent cx="1609725" cy="1314450"/>
                <wp:effectExtent l="0" t="0" r="28575" b="19050"/>
                <wp:wrapNone/>
                <wp:docPr id="10" name="Oval 10"/>
                <wp:cNvGraphicFramePr/>
                <a:graphic xmlns:a="http://schemas.openxmlformats.org/drawingml/2006/main">
                  <a:graphicData uri="http://schemas.microsoft.com/office/word/2010/wordprocessingShape">
                    <wps:wsp>
                      <wps:cNvSpPr/>
                      <wps:spPr>
                        <a:xfrm>
                          <a:off x="0" y="0"/>
                          <a:ext cx="1609725" cy="13144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04746" w:rsidRPr="006B7412" w:rsidRDefault="00E04746" w:rsidP="00E04746">
                            <w:pPr>
                              <w:spacing w:line="240" w:lineRule="auto"/>
                              <w:jc w:val="center"/>
                              <w:rPr>
                                <w:rFonts w:cs="Times New Roman"/>
                                <w:color w:val="000000" w:themeColor="text1"/>
                                <w:sz w:val="16"/>
                                <w:szCs w:val="16"/>
                              </w:rPr>
                            </w:pPr>
                            <w:r w:rsidRPr="006B7412">
                              <w:rPr>
                                <w:rFonts w:cs="Times New Roman"/>
                                <w:color w:val="000000" w:themeColor="text1"/>
                                <w:sz w:val="16"/>
                                <w:szCs w:val="16"/>
                              </w:rPr>
                              <w:t>LINGKUNGAN</w:t>
                            </w:r>
                          </w:p>
                          <w:p w:rsidR="00E04746" w:rsidRPr="009E07E0" w:rsidRDefault="00E04746" w:rsidP="00E04746">
                            <w:pPr>
                              <w:spacing w:line="240" w:lineRule="auto"/>
                              <w:jc w:val="center"/>
                              <w:rPr>
                                <w:rFonts w:cs="Times New Roman"/>
                                <w:color w:val="000000" w:themeColor="text1"/>
                                <w:szCs w:val="24"/>
                              </w:rPr>
                            </w:pPr>
                            <w:r w:rsidRPr="006B7412">
                              <w:rPr>
                                <w:rFonts w:cs="Times New Roman"/>
                                <w:color w:val="000000" w:themeColor="text1"/>
                                <w:sz w:val="16"/>
                                <w:szCs w:val="16"/>
                                <w:lang w:val="pt-BR"/>
                              </w:rPr>
                              <w:t>Air yang tercemar yang terdapat di l</w:t>
                            </w:r>
                            <w:r>
                              <w:rPr>
                                <w:rFonts w:cs="Times New Roman"/>
                                <w:color w:val="000000" w:themeColor="text1"/>
                                <w:sz w:val="16"/>
                                <w:szCs w:val="16"/>
                                <w:lang w:val="pt-BR"/>
                              </w:rPr>
                              <w:t xml:space="preserve">ingkungan dapat mempengaruhi pH </w:t>
                            </w:r>
                            <w:r w:rsidRPr="006B7412">
                              <w:rPr>
                                <w:rFonts w:cs="Times New Roman"/>
                                <w:color w:val="000000" w:themeColor="text1"/>
                                <w:sz w:val="16"/>
                                <w:szCs w:val="16"/>
                                <w:lang w:val="pt-BR"/>
                              </w:rPr>
                              <w:t>sekitar</w:t>
                            </w:r>
                            <w:r w:rsidRPr="009E07E0">
                              <w:rPr>
                                <w:rFonts w:cs="Times New Roman"/>
                                <w:color w:val="000000" w:themeColor="text1"/>
                                <w:szCs w:val="24"/>
                                <w:lang w:val="pt-B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7" style="position:absolute;left:0;text-align:left;margin-left:1.95pt;margin-top:11.9pt;width:126.7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" fillcolor="white [3212]" strokecolor="#243f60 [1604]" strokeweight="2pt">
                <v:textbox>
                  <w:txbxContent>
                    <w:p w:rsidR="00E04746" w:rsidRPr="006B7412" w:rsidRDefault="00E04746" w:rsidP="00E04746">
                      <w:pPr>
                        <w:spacing w:line="240" w:lineRule="auto"/>
                        <w:jc w:val="center"/>
                        <w:rPr>
                          <w:rFonts w:cs="Times New Roman"/>
                          <w:color w:val="000000" w:themeColor="text1"/>
                          <w:sz w:val="16"/>
                          <w:szCs w:val="16"/>
                        </w:rPr>
                      </w:pPr>
                      <w:r w:rsidRPr="006B7412">
                        <w:rPr>
                          <w:rFonts w:cs="Times New Roman"/>
                          <w:color w:val="000000" w:themeColor="text1"/>
                          <w:sz w:val="16"/>
                          <w:szCs w:val="16"/>
                        </w:rPr>
                        <w:t>LINGKUNGAN</w:t>
                      </w:r>
                    </w:p>
                    <w:p w:rsidR="00E04746" w:rsidRPr="009E07E0" w:rsidRDefault="00E04746" w:rsidP="00E04746">
                      <w:pPr>
                        <w:spacing w:line="240" w:lineRule="auto"/>
                        <w:jc w:val="center"/>
                        <w:rPr>
                          <w:rFonts w:cs="Times New Roman"/>
                          <w:color w:val="000000" w:themeColor="text1"/>
                          <w:szCs w:val="24"/>
                        </w:rPr>
                      </w:pPr>
                      <w:r w:rsidRPr="006B7412">
                        <w:rPr>
                          <w:rFonts w:cs="Times New Roman"/>
                          <w:color w:val="000000" w:themeColor="text1"/>
                          <w:sz w:val="16"/>
                          <w:szCs w:val="16"/>
                          <w:lang w:val="pt-BR"/>
                        </w:rPr>
                        <w:t>Air yang tercemar yang terdapat di l</w:t>
                      </w:r>
                      <w:r>
                        <w:rPr>
                          <w:rFonts w:cs="Times New Roman"/>
                          <w:color w:val="000000" w:themeColor="text1"/>
                          <w:sz w:val="16"/>
                          <w:szCs w:val="16"/>
                          <w:lang w:val="pt-BR"/>
                        </w:rPr>
                        <w:t xml:space="preserve">ingkungan dapat mempengaruhi pH </w:t>
                      </w:r>
                      <w:r w:rsidRPr="006B7412">
                        <w:rPr>
                          <w:rFonts w:cs="Times New Roman"/>
                          <w:color w:val="000000" w:themeColor="text1"/>
                          <w:sz w:val="16"/>
                          <w:szCs w:val="16"/>
                          <w:lang w:val="pt-BR"/>
                        </w:rPr>
                        <w:t>sekitar</w:t>
                      </w:r>
                      <w:r w:rsidRPr="009E07E0">
                        <w:rPr>
                          <w:rFonts w:cs="Times New Roman"/>
                          <w:color w:val="000000" w:themeColor="text1"/>
                          <w:szCs w:val="24"/>
                          <w:lang w:val="pt-BR"/>
                        </w:rPr>
                        <w:t>.</w:t>
                      </w:r>
                    </w:p>
                  </w:txbxContent>
                </v:textbox>
              </v:oval>
            </w:pict>
          </mc:Fallback>
        </mc:AlternateContent>
      </w:r>
    </w:p>
    <w:p w:rsidR="00442035" w:rsidRPr="00442035" w:rsidRDefault="00123C29" w:rsidP="009108DC">
      <w:pPr>
        <w:jc w:val="both"/>
        <w:rPr>
          <w:b/>
          <w:szCs w:val="24"/>
          <w:lang w:val="en-US"/>
        </w:rPr>
      </w:pPr>
      <w:r>
        <w:rPr>
          <w:noProof/>
          <w:lang w:val="en-US"/>
        </w:rPr>
        <mc:AlternateContent>
          <mc:Choice Requires="wps">
            <w:drawing>
              <wp:anchor distT="0" distB="0" distL="114300" distR="114300" simplePos="0" relativeHeight="251667456" behindDoc="0" locked="0" layoutInCell="1" allowOverlap="1" wp14:anchorId="5B21F365" wp14:editId="40834E78">
                <wp:simplePos x="0" y="0"/>
                <wp:positionH relativeFrom="column">
                  <wp:posOffset>1682115</wp:posOffset>
                </wp:positionH>
                <wp:positionV relativeFrom="paragraph">
                  <wp:posOffset>23495</wp:posOffset>
                </wp:positionV>
                <wp:extent cx="1352550" cy="1133475"/>
                <wp:effectExtent l="0" t="0" r="19050" b="28575"/>
                <wp:wrapNone/>
                <wp:docPr id="11" name="Oval 11"/>
                <wp:cNvGraphicFramePr/>
                <a:graphic xmlns:a="http://schemas.openxmlformats.org/drawingml/2006/main">
                  <a:graphicData uri="http://schemas.microsoft.com/office/word/2010/wordprocessingShape">
                    <wps:wsp>
                      <wps:cNvSpPr/>
                      <wps:spPr>
                        <a:xfrm>
                          <a:off x="0" y="0"/>
                          <a:ext cx="1352550" cy="11334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23C29" w:rsidRPr="00CC183D" w:rsidRDefault="00123C29" w:rsidP="00123C29">
                            <w:pPr>
                              <w:spacing w:line="240" w:lineRule="auto"/>
                              <w:jc w:val="center"/>
                              <w:rPr>
                                <w:rFonts w:cs="Times New Roman"/>
                                <w:color w:val="000000" w:themeColor="text1"/>
                                <w:sz w:val="16"/>
                                <w:szCs w:val="16"/>
                              </w:rPr>
                            </w:pPr>
                            <w:r w:rsidRPr="00CC183D">
                              <w:rPr>
                                <w:rFonts w:cs="Times New Roman"/>
                                <w:color w:val="000000" w:themeColor="text1"/>
                                <w:sz w:val="16"/>
                                <w:szCs w:val="16"/>
                              </w:rPr>
                              <w:t>MASYARAKAT</w:t>
                            </w:r>
                          </w:p>
                          <w:p w:rsidR="00123C29" w:rsidRPr="00CC183D" w:rsidRDefault="00123C29" w:rsidP="00123C29">
                            <w:pPr>
                              <w:spacing w:line="240" w:lineRule="auto"/>
                              <w:jc w:val="center"/>
                              <w:rPr>
                                <w:rFonts w:cs="Times New Roman"/>
                                <w:color w:val="000000" w:themeColor="text1"/>
                                <w:sz w:val="16"/>
                                <w:szCs w:val="16"/>
                              </w:rPr>
                            </w:pPr>
                            <w:r w:rsidRPr="00CC183D">
                              <w:rPr>
                                <w:rFonts w:cs="Times New Roman"/>
                                <w:color w:val="000000" w:themeColor="text1"/>
                                <w:sz w:val="16"/>
                                <w:szCs w:val="16"/>
                                <w:lang w:val="pt-BR"/>
                              </w:rPr>
                              <w:t>Membedakan air yang tercemar dan tidak tercemar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8" style="position:absolute;left:0;text-align:left;margin-left:132.45pt;margin-top:1.85pt;width:106.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" fillcolor="white [3212]" strokecolor="#243f60 [1604]" strokeweight="2pt">
                <v:textbox>
                  <w:txbxContent>
                    <w:p w:rsidR="00123C29" w:rsidRPr="00CC183D" w:rsidRDefault="00123C29" w:rsidP="00123C29">
                      <w:pPr>
                        <w:spacing w:line="240" w:lineRule="auto"/>
                        <w:jc w:val="center"/>
                        <w:rPr>
                          <w:rFonts w:cs="Times New Roman"/>
                          <w:color w:val="000000" w:themeColor="text1"/>
                          <w:sz w:val="16"/>
                          <w:szCs w:val="16"/>
                        </w:rPr>
                      </w:pPr>
                      <w:r w:rsidRPr="00CC183D">
                        <w:rPr>
                          <w:rFonts w:cs="Times New Roman"/>
                          <w:color w:val="000000" w:themeColor="text1"/>
                          <w:sz w:val="16"/>
                          <w:szCs w:val="16"/>
                        </w:rPr>
                        <w:t>MASYARAKAT</w:t>
                      </w:r>
                    </w:p>
                    <w:p w:rsidR="00123C29" w:rsidRPr="00CC183D" w:rsidRDefault="00123C29" w:rsidP="00123C29">
                      <w:pPr>
                        <w:spacing w:line="240" w:lineRule="auto"/>
                        <w:jc w:val="center"/>
                        <w:rPr>
                          <w:rFonts w:cs="Times New Roman"/>
                          <w:color w:val="000000" w:themeColor="text1"/>
                          <w:sz w:val="16"/>
                          <w:szCs w:val="16"/>
                        </w:rPr>
                      </w:pPr>
                      <w:r w:rsidRPr="00CC183D">
                        <w:rPr>
                          <w:rFonts w:cs="Times New Roman"/>
                          <w:color w:val="000000" w:themeColor="text1"/>
                          <w:sz w:val="16"/>
                          <w:szCs w:val="16"/>
                          <w:lang w:val="pt-BR"/>
                        </w:rPr>
                        <w:t>Membedakan air yang tercemar dan tidak tercemar</w:t>
                      </w:r>
                    </w:p>
                  </w:txbxContent>
                </v:textbox>
              </v:oval>
            </w:pict>
          </mc:Fallback>
        </mc:AlternateContent>
      </w:r>
    </w:p>
    <w:p w:rsidR="00854C5D" w:rsidRDefault="00854C5D" w:rsidP="00531494">
      <w:pPr>
        <w:spacing w:line="240" w:lineRule="auto"/>
        <w:jc w:val="both"/>
        <w:rPr>
          <w:lang w:val="en-US"/>
        </w:rPr>
      </w:pPr>
    </w:p>
    <w:p w:rsidR="00854C5D" w:rsidRDefault="00854C5D" w:rsidP="00531494">
      <w:pPr>
        <w:spacing w:line="240" w:lineRule="auto"/>
        <w:jc w:val="both"/>
        <w:rPr>
          <w:lang w:val="en-US"/>
        </w:rPr>
      </w:pPr>
    </w:p>
    <w:p w:rsidR="00854C5D" w:rsidRDefault="00854C5D" w:rsidP="00531494">
      <w:pPr>
        <w:spacing w:line="240" w:lineRule="auto"/>
        <w:jc w:val="both"/>
        <w:rPr>
          <w:lang w:val="en-US"/>
        </w:rPr>
      </w:pPr>
    </w:p>
    <w:p w:rsidR="00854C5D" w:rsidRDefault="00854C5D" w:rsidP="00531494">
      <w:pPr>
        <w:spacing w:line="240" w:lineRule="auto"/>
        <w:jc w:val="both"/>
        <w:rPr>
          <w:lang w:val="en-US"/>
        </w:rPr>
      </w:pPr>
    </w:p>
    <w:p w:rsidR="00854C5D" w:rsidRDefault="00854C5D" w:rsidP="00531494">
      <w:pPr>
        <w:spacing w:line="240" w:lineRule="auto"/>
        <w:jc w:val="both"/>
        <w:rPr>
          <w:lang w:val="en-US"/>
        </w:rPr>
      </w:pPr>
    </w:p>
    <w:p w:rsidR="00854C5D" w:rsidRDefault="00854C5D" w:rsidP="00531494">
      <w:pPr>
        <w:spacing w:line="240" w:lineRule="auto"/>
        <w:jc w:val="both"/>
        <w:rPr>
          <w:lang w:val="en-US"/>
        </w:rPr>
      </w:pPr>
      <w:r>
        <w:rPr>
          <w:noProof/>
          <w:lang w:val="en-US"/>
        </w:rPr>
        <mc:AlternateContent>
          <mc:Choice Requires="wps">
            <w:drawing>
              <wp:anchor distT="0" distB="0" distL="114300" distR="114300" simplePos="0" relativeHeight="251661312" behindDoc="0" locked="0" layoutInCell="1" allowOverlap="1" wp14:anchorId="6A48CFD2" wp14:editId="0659A26E">
                <wp:simplePos x="0" y="0"/>
                <wp:positionH relativeFrom="column">
                  <wp:posOffset>672465</wp:posOffset>
                </wp:positionH>
                <wp:positionV relativeFrom="paragraph">
                  <wp:posOffset>149225</wp:posOffset>
                </wp:positionV>
                <wp:extent cx="2057400" cy="952500"/>
                <wp:effectExtent l="0" t="0" r="19050" b="19050"/>
                <wp:wrapNone/>
                <wp:docPr id="12" name="Oval 12"/>
                <wp:cNvGraphicFramePr/>
                <a:graphic xmlns:a="http://schemas.openxmlformats.org/drawingml/2006/main">
                  <a:graphicData uri="http://schemas.microsoft.com/office/word/2010/wordprocessingShape">
                    <wps:wsp>
                      <wps:cNvSpPr/>
                      <wps:spPr>
                        <a:xfrm>
                          <a:off x="0" y="0"/>
                          <a:ext cx="2057400" cy="9525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04746" w:rsidRPr="006B7412" w:rsidRDefault="00E04746" w:rsidP="00E04746">
                            <w:pPr>
                              <w:spacing w:line="240" w:lineRule="auto"/>
                              <w:jc w:val="center"/>
                              <w:rPr>
                                <w:rFonts w:cs="Times New Roman"/>
                                <w:color w:val="000000" w:themeColor="text1"/>
                                <w:sz w:val="16"/>
                                <w:szCs w:val="16"/>
                              </w:rPr>
                            </w:pPr>
                            <w:r w:rsidRPr="006B7412">
                              <w:rPr>
                                <w:rFonts w:cs="Times New Roman"/>
                                <w:color w:val="000000" w:themeColor="text1"/>
                                <w:sz w:val="16"/>
                                <w:szCs w:val="16"/>
                              </w:rPr>
                              <w:t>TEKNOLOGI</w:t>
                            </w:r>
                          </w:p>
                          <w:p w:rsidR="00E04746" w:rsidRPr="006B7412" w:rsidRDefault="00E04746" w:rsidP="00E04746">
                            <w:pPr>
                              <w:spacing w:line="240" w:lineRule="auto"/>
                              <w:jc w:val="center"/>
                              <w:rPr>
                                <w:sz w:val="16"/>
                                <w:szCs w:val="16"/>
                              </w:rPr>
                            </w:pPr>
                            <w:r w:rsidRPr="006B7412">
                              <w:rPr>
                                <w:rFonts w:cs="Times New Roman"/>
                                <w:color w:val="000000" w:themeColor="text1"/>
                                <w:sz w:val="16"/>
                                <w:szCs w:val="16"/>
                              </w:rPr>
                              <w:t>Teknologi penyaringan air sederhana dengan penambahan kapur dan tawas.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9" style="position:absolute;left:0;text-align:left;margin-left:52.95pt;margin-top:11.75pt;width:16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" fillcolor="white [3212]" strokecolor="#243f60 [1604]" strokeweight="2pt">
                <v:textbox>
                  <w:txbxContent>
                    <w:p w:rsidR="00E04746" w:rsidRPr="006B7412" w:rsidRDefault="00E04746" w:rsidP="00E04746">
                      <w:pPr>
                        <w:spacing w:line="240" w:lineRule="auto"/>
                        <w:jc w:val="center"/>
                        <w:rPr>
                          <w:rFonts w:cs="Times New Roman"/>
                          <w:color w:val="000000" w:themeColor="text1"/>
                          <w:sz w:val="16"/>
                          <w:szCs w:val="16"/>
                        </w:rPr>
                      </w:pPr>
                      <w:r w:rsidRPr="006B7412">
                        <w:rPr>
                          <w:rFonts w:cs="Times New Roman"/>
                          <w:color w:val="000000" w:themeColor="text1"/>
                          <w:sz w:val="16"/>
                          <w:szCs w:val="16"/>
                        </w:rPr>
                        <w:t>TEKNOLOGI</w:t>
                      </w:r>
                    </w:p>
                    <w:p w:rsidR="00E04746" w:rsidRPr="006B7412" w:rsidRDefault="00E04746" w:rsidP="00E04746">
                      <w:pPr>
                        <w:spacing w:line="240" w:lineRule="auto"/>
                        <w:jc w:val="center"/>
                        <w:rPr>
                          <w:sz w:val="16"/>
                          <w:szCs w:val="16"/>
                        </w:rPr>
                      </w:pPr>
                      <w:r w:rsidRPr="006B7412">
                        <w:rPr>
                          <w:rFonts w:cs="Times New Roman"/>
                          <w:color w:val="000000" w:themeColor="text1"/>
                          <w:sz w:val="16"/>
                          <w:szCs w:val="16"/>
                        </w:rPr>
                        <w:t>Teknologi penyaringan air sederhana dengan penambahan kapur dan tawas.</w:t>
                      </w:r>
                    </w:p>
                  </w:txbxContent>
                </v:textbox>
              </v:oval>
            </w:pict>
          </mc:Fallback>
        </mc:AlternateContent>
      </w:r>
    </w:p>
    <w:p w:rsidR="00854C5D" w:rsidRDefault="00854C5D" w:rsidP="00531494">
      <w:pPr>
        <w:spacing w:line="240" w:lineRule="auto"/>
        <w:jc w:val="both"/>
        <w:rPr>
          <w:lang w:val="en-US"/>
        </w:rPr>
      </w:pPr>
    </w:p>
    <w:p w:rsidR="00BB5D2A" w:rsidRDefault="00BB5D2A" w:rsidP="00531494">
      <w:pPr>
        <w:spacing w:line="240" w:lineRule="auto"/>
        <w:jc w:val="both"/>
        <w:rPr>
          <w:lang w:val="en-US"/>
        </w:rPr>
      </w:pPr>
    </w:p>
    <w:p w:rsidR="00854C5D" w:rsidRDefault="00854C5D" w:rsidP="00531494">
      <w:pPr>
        <w:spacing w:line="240" w:lineRule="auto"/>
        <w:jc w:val="both"/>
        <w:rPr>
          <w:lang w:val="en-US"/>
        </w:rPr>
      </w:pPr>
    </w:p>
    <w:p w:rsidR="00854C5D" w:rsidRDefault="00854C5D" w:rsidP="00531494">
      <w:pPr>
        <w:spacing w:line="240" w:lineRule="auto"/>
        <w:jc w:val="both"/>
        <w:rPr>
          <w:lang w:val="en-US"/>
        </w:rPr>
      </w:pPr>
    </w:p>
    <w:p w:rsidR="00854C5D" w:rsidRDefault="00854C5D" w:rsidP="00531494">
      <w:pPr>
        <w:spacing w:line="240" w:lineRule="auto"/>
        <w:jc w:val="both"/>
        <w:rPr>
          <w:lang w:val="en-US"/>
        </w:rPr>
      </w:pPr>
    </w:p>
    <w:p w:rsidR="00854C5D" w:rsidRDefault="00854C5D" w:rsidP="00531494">
      <w:pPr>
        <w:spacing w:line="240" w:lineRule="auto"/>
        <w:jc w:val="both"/>
        <w:rPr>
          <w:lang w:val="en-US"/>
        </w:rPr>
      </w:pPr>
    </w:p>
    <w:p w:rsidR="00854C5D" w:rsidRDefault="00854C5D" w:rsidP="00854C5D">
      <w:pPr>
        <w:spacing w:line="240" w:lineRule="auto"/>
        <w:jc w:val="center"/>
        <w:rPr>
          <w:rFonts w:cs="Times New Roman"/>
          <w:szCs w:val="24"/>
          <w:lang w:val="en-US"/>
        </w:rPr>
      </w:pPr>
      <w:r>
        <w:rPr>
          <w:rFonts w:cs="Times New Roman"/>
          <w:szCs w:val="24"/>
        </w:rPr>
        <w:t>Gambar 2</w:t>
      </w:r>
    </w:p>
    <w:p w:rsidR="00854C5D" w:rsidRPr="00854C5D" w:rsidRDefault="00854C5D" w:rsidP="00854C5D">
      <w:pPr>
        <w:spacing w:line="240" w:lineRule="auto"/>
        <w:jc w:val="center"/>
        <w:rPr>
          <w:rFonts w:cs="Times New Roman"/>
          <w:szCs w:val="24"/>
        </w:rPr>
      </w:pPr>
      <w:r w:rsidRPr="00854C5D">
        <w:rPr>
          <w:rFonts w:cs="Times New Roman"/>
          <w:szCs w:val="24"/>
        </w:rPr>
        <w:t>Keterkaitan antarunsur SETS pada pencemaran air</w:t>
      </w:r>
    </w:p>
    <w:p w:rsidR="00854C5D" w:rsidRDefault="00854C5D" w:rsidP="00531494">
      <w:pPr>
        <w:spacing w:line="240" w:lineRule="auto"/>
        <w:jc w:val="both"/>
        <w:rPr>
          <w:lang w:val="en-US"/>
        </w:rPr>
      </w:pPr>
    </w:p>
    <w:p w:rsidR="004F039D" w:rsidRDefault="004F039D" w:rsidP="004F039D">
      <w:pPr>
        <w:pStyle w:val="ListParagraph"/>
        <w:spacing w:line="240" w:lineRule="auto"/>
        <w:ind w:left="0" w:firstLine="720"/>
        <w:jc w:val="both"/>
        <w:rPr>
          <w:rFonts w:cs="Times New Roman"/>
          <w:szCs w:val="24"/>
        </w:rPr>
      </w:pPr>
      <w:r>
        <w:rPr>
          <w:rFonts w:cs="Times New Roman"/>
          <w:szCs w:val="24"/>
        </w:rPr>
        <w:t xml:space="preserve">Pada Gambar 2 dijelaskan masing-masing oleh empat unsur yaitu pada unsur Sains, konsep asam-basa yang dibawakan akan dibahas pada pencemaran air. Pencemaran air digunakan pendekatan SETS karena dapat menghubungkan dengan sains, lingkungan, teknologi dan jug masyarakat. Pada unsur lingkungan, dibahas mengenai air yang tercemar, sehingga masyarakat harus dapat membedakan mana air yang tercemar dan mana yang tidak tercemar. Pada akhirnya, unsur Teknologi melibatkan peserta didik untuk mengetahui cara membuat alat penyaring air sederhana dari kapur dan </w:t>
      </w:r>
      <w:r>
        <w:rPr>
          <w:rFonts w:cs="Times New Roman"/>
          <w:szCs w:val="24"/>
        </w:rPr>
        <w:lastRenderedPageBreak/>
        <w:t xml:space="preserve">tawas. Untuk memudahkan sesuatunya, peserta didik tidak perlu mempraktikkannya secara langsung, hanya saja diperlukan media </w:t>
      </w:r>
      <w:r>
        <w:rPr>
          <w:rFonts w:cs="Times New Roman"/>
          <w:i/>
          <w:szCs w:val="24"/>
        </w:rPr>
        <w:t xml:space="preserve">iMindMap9 </w:t>
      </w:r>
      <w:r>
        <w:rPr>
          <w:rFonts w:cs="Times New Roman"/>
          <w:szCs w:val="24"/>
        </w:rPr>
        <w:t>dalam membantu penampilan video, animasi dan lain sebagainya.</w:t>
      </w:r>
    </w:p>
    <w:p w:rsidR="004F039D" w:rsidRDefault="004F039D" w:rsidP="00531494">
      <w:pPr>
        <w:spacing w:line="240" w:lineRule="auto"/>
        <w:jc w:val="both"/>
        <w:rPr>
          <w:lang w:val="en-US"/>
        </w:rPr>
      </w:pPr>
    </w:p>
    <w:p w:rsidR="0010039B" w:rsidRPr="00C40D00" w:rsidRDefault="0010039B" w:rsidP="0010039B">
      <w:r w:rsidRPr="0010039B">
        <w:rPr>
          <w:rFonts w:cs="Times New Roman"/>
          <w:b/>
          <w:szCs w:val="24"/>
        </w:rPr>
        <w:t>Model pengembangan ASSURE</w:t>
      </w:r>
    </w:p>
    <w:p w:rsidR="0010039B" w:rsidRDefault="0010039B" w:rsidP="0010039B">
      <w:pPr>
        <w:spacing w:line="240" w:lineRule="auto"/>
        <w:ind w:firstLine="720"/>
        <w:jc w:val="both"/>
        <w:rPr>
          <w:rFonts w:cs="Times New Roman"/>
          <w:szCs w:val="24"/>
        </w:rPr>
      </w:pPr>
      <w:r>
        <w:rPr>
          <w:rFonts w:cs="Times New Roman"/>
          <w:szCs w:val="24"/>
        </w:rPr>
        <w:t xml:space="preserve">Azhar (2007) menyatakan bahwa </w:t>
      </w:r>
      <w:r w:rsidRPr="006917CD">
        <w:rPr>
          <w:rFonts w:cs="Times New Roman"/>
          <w:szCs w:val="24"/>
        </w:rPr>
        <w:t>Heinich dan kawan-kawan (1982) mengajukan model pere</w:t>
      </w:r>
      <w:r>
        <w:rPr>
          <w:rFonts w:cs="Times New Roman"/>
          <w:szCs w:val="24"/>
        </w:rPr>
        <w:t xml:space="preserve">ncanaan </w:t>
      </w:r>
      <w:r w:rsidRPr="006917CD">
        <w:rPr>
          <w:rFonts w:cs="Times New Roman"/>
          <w:szCs w:val="24"/>
        </w:rPr>
        <w:t>penggunaan media yang efektif yan</w:t>
      </w:r>
      <w:r>
        <w:rPr>
          <w:rFonts w:cs="Times New Roman"/>
          <w:szCs w:val="24"/>
        </w:rPr>
        <w:t xml:space="preserve">g dikenal dengan istilah ASSURE. (ASSURE adalah singkatan dari </w:t>
      </w:r>
      <w:r>
        <w:rPr>
          <w:rFonts w:cs="Times New Roman"/>
          <w:i/>
          <w:szCs w:val="24"/>
        </w:rPr>
        <w:t>A</w:t>
      </w:r>
      <w:r w:rsidRPr="00814302">
        <w:rPr>
          <w:rFonts w:cs="Times New Roman"/>
          <w:i/>
          <w:szCs w:val="24"/>
        </w:rPr>
        <w:t>nalyses learner characteristic</w:t>
      </w:r>
      <w:r>
        <w:rPr>
          <w:rFonts w:cs="Times New Roman"/>
          <w:szCs w:val="24"/>
        </w:rPr>
        <w:t>,</w:t>
      </w:r>
      <w:r>
        <w:rPr>
          <w:rFonts w:cs="Times New Roman"/>
          <w:i/>
          <w:szCs w:val="24"/>
        </w:rPr>
        <w:t xml:space="preserve"> State objective, Select or modify media, Utilize, Require learner response, and Evaluate</w:t>
      </w:r>
      <w:r>
        <w:rPr>
          <w:rFonts w:cs="Times New Roman"/>
          <w:szCs w:val="24"/>
        </w:rPr>
        <w:t>).</w:t>
      </w:r>
    </w:p>
    <w:p w:rsidR="00245D7F" w:rsidRDefault="0010039B" w:rsidP="00245D7F">
      <w:pPr>
        <w:pStyle w:val="ListParagraph"/>
        <w:spacing w:line="240" w:lineRule="auto"/>
        <w:ind w:left="0" w:firstLine="567"/>
        <w:jc w:val="both"/>
        <w:rPr>
          <w:rFonts w:cs="Times New Roman"/>
          <w:szCs w:val="24"/>
          <w:lang w:val="en-US"/>
        </w:rPr>
      </w:pPr>
      <w:r>
        <w:rPr>
          <w:rFonts w:cs="Times New Roman"/>
          <w:iCs/>
          <w:szCs w:val="24"/>
        </w:rPr>
        <w:t xml:space="preserve">Model pengembangan bahan ajar tipe ini lebih berorientasi pada pengembangan bahan ajar yang terkait dengan media dan teknologi. </w:t>
      </w:r>
      <w:r>
        <w:rPr>
          <w:rFonts w:cs="Times New Roman"/>
          <w:szCs w:val="24"/>
        </w:rPr>
        <w:t xml:space="preserve">Model desain pengembangan ini merupakan singkatan dari komponen-komponen atau langkah-langkah penting yang terdapat didalamnya yaitu: menganalisis karakteristik siswa </w:t>
      </w:r>
      <w:r>
        <w:rPr>
          <w:rFonts w:cs="Times New Roman"/>
          <w:i/>
          <w:iCs/>
          <w:szCs w:val="24"/>
        </w:rPr>
        <w:t xml:space="preserve">(analyze learner characteristics); </w:t>
      </w:r>
      <w:r>
        <w:rPr>
          <w:rFonts w:cs="Times New Roman"/>
          <w:szCs w:val="24"/>
        </w:rPr>
        <w:t xml:space="preserve">menetapkan tujuan pembelajaran </w:t>
      </w:r>
      <w:r>
        <w:rPr>
          <w:rFonts w:cs="Times New Roman"/>
          <w:i/>
          <w:iCs/>
          <w:szCs w:val="24"/>
        </w:rPr>
        <w:t>(state performance objectives)</w:t>
      </w:r>
      <w:r>
        <w:rPr>
          <w:rFonts w:cs="Times New Roman"/>
          <w:szCs w:val="24"/>
        </w:rPr>
        <w:t xml:space="preserve">; memilih metode, media dan bahan pelajaran </w:t>
      </w:r>
      <w:r>
        <w:rPr>
          <w:rFonts w:cs="Times New Roman"/>
          <w:i/>
          <w:iCs/>
          <w:szCs w:val="24"/>
        </w:rPr>
        <w:t xml:space="preserve">(select methods, media and materials, utilize materials); </w:t>
      </w:r>
      <w:r>
        <w:rPr>
          <w:rFonts w:cs="Times New Roman"/>
          <w:szCs w:val="24"/>
        </w:rPr>
        <w:t xml:space="preserve">mengaktifkan keterlibatan siswa </w:t>
      </w:r>
      <w:r>
        <w:rPr>
          <w:rFonts w:cs="Times New Roman"/>
          <w:i/>
          <w:iCs/>
          <w:szCs w:val="24"/>
        </w:rPr>
        <w:t>(requires learner</w:t>
      </w:r>
      <w:r>
        <w:rPr>
          <w:rFonts w:cs="Times New Roman"/>
          <w:szCs w:val="24"/>
        </w:rPr>
        <w:t xml:space="preserve"> </w:t>
      </w:r>
      <w:r>
        <w:rPr>
          <w:rFonts w:cs="Times New Roman"/>
          <w:i/>
          <w:iCs/>
          <w:szCs w:val="24"/>
        </w:rPr>
        <w:t xml:space="preserve">participation); </w:t>
      </w:r>
      <w:r>
        <w:rPr>
          <w:rFonts w:cs="Times New Roman"/>
          <w:szCs w:val="24"/>
        </w:rPr>
        <w:t xml:space="preserve">evaluasi dan revisi </w:t>
      </w:r>
      <w:r>
        <w:rPr>
          <w:rFonts w:cs="Times New Roman"/>
          <w:i/>
          <w:iCs/>
          <w:szCs w:val="24"/>
        </w:rPr>
        <w:t>(evaluation and revision).</w:t>
      </w:r>
      <w:r w:rsidR="00245D7F">
        <w:rPr>
          <w:rFonts w:cs="Times New Roman"/>
          <w:i/>
          <w:iCs/>
          <w:szCs w:val="24"/>
          <w:lang w:val="en-US"/>
        </w:rPr>
        <w:t xml:space="preserve"> </w:t>
      </w:r>
      <w:r w:rsidR="00245D7F">
        <w:rPr>
          <w:rFonts w:cs="Times New Roman"/>
          <w:szCs w:val="24"/>
        </w:rPr>
        <w:t xml:space="preserve">Berikut ini adalah analisis masing masing komponen dari model disain pembelajaran ASSURE berdasarkan Azhar (2007): </w:t>
      </w:r>
    </w:p>
    <w:p w:rsidR="00245D7F" w:rsidRDefault="00245D7F" w:rsidP="00245D7F">
      <w:pPr>
        <w:pStyle w:val="ListParagraph"/>
        <w:numPr>
          <w:ilvl w:val="0"/>
          <w:numId w:val="33"/>
        </w:numPr>
        <w:spacing w:line="240" w:lineRule="auto"/>
        <w:ind w:left="360"/>
        <w:jc w:val="both"/>
        <w:rPr>
          <w:rFonts w:cs="Times New Roman"/>
          <w:szCs w:val="24"/>
          <w:lang w:val="en-US"/>
        </w:rPr>
      </w:pPr>
      <w:r>
        <w:rPr>
          <w:rFonts w:cs="Times New Roman"/>
          <w:bCs/>
          <w:i/>
          <w:szCs w:val="24"/>
        </w:rPr>
        <w:t>Analyze Learner</w:t>
      </w:r>
      <w:r>
        <w:rPr>
          <w:rFonts w:cs="Times New Roman"/>
          <w:bCs/>
          <w:i/>
          <w:szCs w:val="24"/>
          <w:lang w:val="en-US"/>
        </w:rPr>
        <w:t xml:space="preserve">. </w:t>
      </w:r>
      <w:r w:rsidRPr="00245D7F">
        <w:rPr>
          <w:rFonts w:cs="Times New Roman"/>
          <w:szCs w:val="24"/>
        </w:rPr>
        <w:t>Dalam melakukan analisis peserta belajar ada beberapa hal yang perlu dilakukan misalnya karakteristik umum peserta belajar, kompetensi awal yang menjadi modal dasarnya, gaya belajar dari peserta belajar, aspek psikologis dari peserta belajar dan banyak lagi sesuai dengan kebutuhan.</w:t>
      </w:r>
    </w:p>
    <w:p w:rsidR="007431A7" w:rsidRPr="007431A7" w:rsidRDefault="007431A7" w:rsidP="00DE707E">
      <w:pPr>
        <w:pStyle w:val="ListParagraph"/>
        <w:numPr>
          <w:ilvl w:val="0"/>
          <w:numId w:val="33"/>
        </w:numPr>
        <w:spacing w:line="240" w:lineRule="auto"/>
        <w:ind w:hanging="720"/>
        <w:jc w:val="both"/>
        <w:rPr>
          <w:rFonts w:cs="Times New Roman"/>
          <w:szCs w:val="24"/>
          <w:lang w:val="en-US"/>
        </w:rPr>
      </w:pPr>
      <w:r>
        <w:rPr>
          <w:rFonts w:cs="Times New Roman"/>
          <w:bCs/>
          <w:i/>
          <w:szCs w:val="24"/>
        </w:rPr>
        <w:t>State Objective.</w:t>
      </w:r>
      <w:r>
        <w:rPr>
          <w:rFonts w:cs="Times New Roman"/>
          <w:bCs/>
          <w:i/>
          <w:szCs w:val="24"/>
          <w:lang w:val="en-US"/>
        </w:rPr>
        <w:t xml:space="preserve"> </w:t>
      </w:r>
      <w:r w:rsidRPr="007431A7">
        <w:rPr>
          <w:rFonts w:cs="Times New Roman"/>
          <w:szCs w:val="24"/>
        </w:rPr>
        <w:t>State objective a</w:t>
      </w:r>
      <w:r>
        <w:rPr>
          <w:rFonts w:cs="Times New Roman"/>
          <w:szCs w:val="24"/>
          <w:lang w:val="en-US"/>
        </w:rPr>
        <w:t>dalah</w:t>
      </w:r>
      <w:r w:rsidRPr="007431A7">
        <w:rPr>
          <w:rFonts w:cs="Times New Roman"/>
          <w:szCs w:val="24"/>
        </w:rPr>
        <w:t xml:space="preserve"> merumuskan tujuan pembelajaran</w:t>
      </w:r>
      <w:r>
        <w:rPr>
          <w:rFonts w:cs="Times New Roman"/>
          <w:szCs w:val="24"/>
          <w:lang w:val="en-US"/>
        </w:rPr>
        <w:t>.</w:t>
      </w:r>
      <w:r w:rsidRPr="007431A7">
        <w:rPr>
          <w:rFonts w:cs="Times New Roman"/>
          <w:szCs w:val="24"/>
          <w:lang w:val="en-US"/>
        </w:rPr>
        <w:t xml:space="preserve"> </w:t>
      </w:r>
      <w:r w:rsidRPr="007431A7">
        <w:rPr>
          <w:rFonts w:cs="Times New Roman"/>
          <w:szCs w:val="24"/>
        </w:rPr>
        <w:t xml:space="preserve">Tujuan pembelajaran juga dapat dinyatakan dalam bentuk pernyataan kompetensi </w:t>
      </w:r>
      <w:r w:rsidRPr="007431A7">
        <w:rPr>
          <w:rFonts w:cs="Times New Roman"/>
          <w:szCs w:val="24"/>
        </w:rPr>
        <w:lastRenderedPageBreak/>
        <w:t>dasar dan indikator keberhasil yang hendak dicapai pada akhir proses pembelajaran.</w:t>
      </w:r>
    </w:p>
    <w:p w:rsidR="007431A7" w:rsidRDefault="00E5079D" w:rsidP="00E5079D">
      <w:pPr>
        <w:pStyle w:val="ListParagraph"/>
        <w:numPr>
          <w:ilvl w:val="0"/>
          <w:numId w:val="33"/>
        </w:numPr>
        <w:spacing w:line="240" w:lineRule="auto"/>
        <w:jc w:val="both"/>
        <w:rPr>
          <w:rFonts w:cs="Times New Roman"/>
          <w:szCs w:val="24"/>
          <w:lang w:val="en-US"/>
        </w:rPr>
      </w:pPr>
      <w:r>
        <w:rPr>
          <w:rFonts w:cs="Times New Roman"/>
          <w:bCs/>
          <w:i/>
          <w:szCs w:val="24"/>
        </w:rPr>
        <w:t>Select Methods, Media, and Materials</w:t>
      </w:r>
      <w:r>
        <w:rPr>
          <w:rFonts w:cs="Times New Roman"/>
          <w:bCs/>
          <w:i/>
          <w:szCs w:val="24"/>
          <w:lang w:val="en-US"/>
        </w:rPr>
        <w:t xml:space="preserve">. </w:t>
      </w:r>
      <w:r w:rsidR="00DE707E">
        <w:rPr>
          <w:rFonts w:cs="Times New Roman"/>
          <w:szCs w:val="24"/>
        </w:rPr>
        <w:t>Pada tahapan ini adalah</w:t>
      </w:r>
      <w:r w:rsidR="00DE707E">
        <w:rPr>
          <w:rFonts w:cs="Times New Roman"/>
          <w:szCs w:val="24"/>
          <w:lang w:val="en-US"/>
        </w:rPr>
        <w:t xml:space="preserve"> </w:t>
      </w:r>
      <w:r w:rsidR="00DE707E">
        <w:rPr>
          <w:rFonts w:cs="Times New Roman"/>
          <w:szCs w:val="24"/>
        </w:rPr>
        <w:t>(1). menentukan metode yang tepat untuk kegiatan belajar tertentu, kemudian (2). memilih format media yang disesuaikan dengan metode yang diterapkan;</w:t>
      </w:r>
    </w:p>
    <w:p w:rsidR="00FC4859" w:rsidRDefault="006E660C" w:rsidP="00FC4859">
      <w:pPr>
        <w:pStyle w:val="ListParagraph"/>
        <w:numPr>
          <w:ilvl w:val="0"/>
          <w:numId w:val="33"/>
        </w:numPr>
        <w:spacing w:line="240" w:lineRule="auto"/>
        <w:jc w:val="both"/>
        <w:rPr>
          <w:rFonts w:cs="Times New Roman"/>
          <w:szCs w:val="24"/>
          <w:lang w:val="en-US"/>
        </w:rPr>
      </w:pPr>
      <w:r>
        <w:rPr>
          <w:rFonts w:cs="Times New Roman"/>
          <w:bCs/>
          <w:i/>
          <w:szCs w:val="24"/>
        </w:rPr>
        <w:t>Utilize Media and Materials.</w:t>
      </w:r>
      <w:r>
        <w:rPr>
          <w:rFonts w:cs="Times New Roman"/>
          <w:bCs/>
          <w:szCs w:val="24"/>
          <w:lang w:val="en-US"/>
        </w:rPr>
        <w:t xml:space="preserve"> Pada tahap ini dilakukan </w:t>
      </w:r>
      <w:r>
        <w:rPr>
          <w:rFonts w:cs="Times New Roman"/>
          <w:szCs w:val="24"/>
        </w:rPr>
        <w:t xml:space="preserve">merancang, </w:t>
      </w:r>
      <w:r>
        <w:rPr>
          <w:rFonts w:cs="Times New Roman"/>
          <w:szCs w:val="24"/>
          <w:lang w:val="en-US"/>
        </w:rPr>
        <w:t xml:space="preserve">memvalidasi, </w:t>
      </w:r>
      <w:r>
        <w:rPr>
          <w:rFonts w:cs="Times New Roman"/>
          <w:szCs w:val="24"/>
        </w:rPr>
        <w:t>memodifikasi, atau memproduksi bahan ajar.</w:t>
      </w:r>
    </w:p>
    <w:p w:rsidR="00FC4859" w:rsidRDefault="00FC4859" w:rsidP="00FC4859">
      <w:pPr>
        <w:pStyle w:val="ListParagraph"/>
        <w:numPr>
          <w:ilvl w:val="0"/>
          <w:numId w:val="33"/>
        </w:numPr>
        <w:spacing w:line="240" w:lineRule="auto"/>
        <w:jc w:val="both"/>
        <w:rPr>
          <w:rFonts w:cs="Times New Roman"/>
          <w:szCs w:val="24"/>
          <w:lang w:val="en-US"/>
        </w:rPr>
      </w:pPr>
      <w:r w:rsidRPr="00FC4859">
        <w:rPr>
          <w:rFonts w:cs="Times New Roman"/>
          <w:bCs/>
          <w:i/>
          <w:szCs w:val="24"/>
        </w:rPr>
        <w:t>Required Learner Participation.</w:t>
      </w:r>
      <w:r w:rsidRPr="00FC4859">
        <w:rPr>
          <w:rFonts w:cs="Times New Roman"/>
          <w:szCs w:val="24"/>
        </w:rPr>
        <w:t xml:space="preserve"> Mengembangkan peran serta peserta belajar, tujuan utama pembelajaran adalah agar peserta belajar – belajar. Oleh karena itu melibatkan peserta untuk belajar adalah aktivitas yang harus dilakukan oleh widyaiswara dalam proses pembelajaran.</w:t>
      </w:r>
    </w:p>
    <w:p w:rsidR="00972A55" w:rsidRDefault="00972A55" w:rsidP="00FC4859">
      <w:pPr>
        <w:pStyle w:val="ListParagraph"/>
        <w:numPr>
          <w:ilvl w:val="0"/>
          <w:numId w:val="33"/>
        </w:numPr>
        <w:spacing w:line="240" w:lineRule="auto"/>
        <w:jc w:val="both"/>
        <w:rPr>
          <w:rFonts w:cs="Times New Roman"/>
          <w:szCs w:val="24"/>
          <w:lang w:val="en-US"/>
        </w:rPr>
      </w:pPr>
      <w:r>
        <w:rPr>
          <w:rFonts w:cs="Times New Roman"/>
          <w:bCs/>
          <w:i/>
          <w:szCs w:val="24"/>
        </w:rPr>
        <w:t>Evaluate and revise.</w:t>
      </w:r>
      <w:r>
        <w:rPr>
          <w:rFonts w:cs="Times New Roman"/>
          <w:szCs w:val="24"/>
        </w:rPr>
        <w:t xml:space="preserve"> Salah satu tujuan penilaian adalah mengukur tingkat pemahaman atas materi yang baru saja diberikan</w:t>
      </w:r>
      <w:r>
        <w:rPr>
          <w:rFonts w:cs="Times New Roman"/>
          <w:szCs w:val="24"/>
          <w:lang w:val="en-US"/>
        </w:rPr>
        <w:t xml:space="preserve">, serta merevisi produk. </w:t>
      </w:r>
    </w:p>
    <w:p w:rsidR="009439DD" w:rsidRDefault="009439DD" w:rsidP="009439DD">
      <w:pPr>
        <w:spacing w:line="240" w:lineRule="auto"/>
        <w:jc w:val="both"/>
        <w:rPr>
          <w:rFonts w:cs="Times New Roman"/>
          <w:szCs w:val="24"/>
          <w:lang w:val="en-US"/>
        </w:rPr>
      </w:pPr>
    </w:p>
    <w:p w:rsidR="009439DD" w:rsidRDefault="009439DD" w:rsidP="009439DD">
      <w:pPr>
        <w:spacing w:line="240" w:lineRule="auto"/>
        <w:ind w:firstLine="720"/>
        <w:jc w:val="both"/>
        <w:rPr>
          <w:rFonts w:cs="Times New Roman"/>
          <w:szCs w:val="24"/>
          <w:lang w:val="en-US"/>
        </w:rPr>
      </w:pPr>
      <w:r>
        <w:rPr>
          <w:rFonts w:cs="Times New Roman"/>
          <w:szCs w:val="24"/>
        </w:rPr>
        <w:t xml:space="preserve">Media pembelajaran yang telah dinilai dan direvisi, selanjutnya diuji cobakan pada peserta didik. Media </w:t>
      </w:r>
      <w:r>
        <w:rPr>
          <w:rFonts w:cs="Times New Roman"/>
          <w:i/>
          <w:szCs w:val="24"/>
        </w:rPr>
        <w:t xml:space="preserve">iMindMap9 </w:t>
      </w:r>
      <w:r>
        <w:rPr>
          <w:rFonts w:cs="Times New Roman"/>
          <w:szCs w:val="24"/>
        </w:rPr>
        <w:t>yang diperoleh pada hasil analisis uji coba adalah media yang dijadikan sebagai media akhir, dengan syarat ketiga fokus penilaian tercapai, yaitu kevalida</w:t>
      </w:r>
      <w:r>
        <w:rPr>
          <w:rFonts w:cs="Times New Roman"/>
          <w:szCs w:val="24"/>
          <w:lang w:val="en-US"/>
        </w:rPr>
        <w:t>n</w:t>
      </w:r>
      <w:r>
        <w:rPr>
          <w:rFonts w:cs="Times New Roman"/>
          <w:szCs w:val="24"/>
        </w:rPr>
        <w:t>, kepraktisan, dan keefektifan minimal mencapai kategori</w:t>
      </w:r>
      <w:r>
        <w:rPr>
          <w:rFonts w:cs="Times New Roman"/>
          <w:szCs w:val="24"/>
          <w:lang w:val="en-US"/>
        </w:rPr>
        <w:t xml:space="preserve"> </w:t>
      </w:r>
      <w:r>
        <w:rPr>
          <w:rFonts w:cs="Times New Roman"/>
          <w:szCs w:val="24"/>
        </w:rPr>
        <w:t xml:space="preserve">baik untuk digunakan dengan perbandingan dari tabel pengkategorian masing-masing. </w:t>
      </w:r>
    </w:p>
    <w:p w:rsidR="00616365" w:rsidRDefault="00616365" w:rsidP="00616365">
      <w:pPr>
        <w:spacing w:line="240" w:lineRule="auto"/>
        <w:jc w:val="both"/>
        <w:rPr>
          <w:rFonts w:cs="Times New Roman"/>
          <w:szCs w:val="24"/>
          <w:lang w:val="en-US"/>
        </w:rPr>
      </w:pPr>
    </w:p>
    <w:p w:rsidR="00616365" w:rsidRDefault="00616365" w:rsidP="00042F34">
      <w:pPr>
        <w:spacing w:line="240" w:lineRule="auto"/>
        <w:rPr>
          <w:rFonts w:cs="Times New Roman"/>
          <w:b/>
          <w:szCs w:val="24"/>
          <w:lang w:val="en-US"/>
        </w:rPr>
      </w:pPr>
      <w:r w:rsidRPr="00616365">
        <w:rPr>
          <w:rFonts w:cs="Times New Roman"/>
          <w:b/>
          <w:szCs w:val="24"/>
        </w:rPr>
        <w:t>Tinjauan Umum Materi Asam Basa</w:t>
      </w:r>
    </w:p>
    <w:p w:rsidR="00060E7F" w:rsidRPr="00060E7F" w:rsidRDefault="00042F34" w:rsidP="00060E7F">
      <w:pPr>
        <w:spacing w:line="240" w:lineRule="auto"/>
        <w:ind w:firstLine="851"/>
        <w:jc w:val="both"/>
        <w:rPr>
          <w:szCs w:val="24"/>
          <w:lang w:val="en-US"/>
        </w:rPr>
      </w:pPr>
      <w:r w:rsidRPr="008D7984">
        <w:rPr>
          <w:rFonts w:cs="Times New Roman"/>
          <w:color w:val="000000" w:themeColor="text1"/>
          <w:szCs w:val="24"/>
        </w:rPr>
        <w:t xml:space="preserve">Materi pokok </w:t>
      </w:r>
      <w:r>
        <w:rPr>
          <w:rFonts w:cs="Times New Roman"/>
          <w:color w:val="000000" w:themeColor="text1"/>
          <w:szCs w:val="24"/>
          <w:lang w:val="en-US"/>
        </w:rPr>
        <w:t>asam basa</w:t>
      </w:r>
      <w:r w:rsidRPr="008D7984">
        <w:rPr>
          <w:rFonts w:cs="Times New Roman"/>
          <w:color w:val="000000" w:themeColor="text1"/>
          <w:szCs w:val="24"/>
        </w:rPr>
        <w:t xml:space="preserve"> yang </w:t>
      </w:r>
      <w:r>
        <w:rPr>
          <w:rFonts w:cs="Times New Roman"/>
          <w:color w:val="000000" w:themeColor="text1"/>
          <w:szCs w:val="24"/>
          <w:lang w:val="en-US"/>
        </w:rPr>
        <w:t>di</w:t>
      </w:r>
      <w:r>
        <w:rPr>
          <w:rFonts w:cs="Times New Roman"/>
          <w:color w:val="000000" w:themeColor="text1"/>
          <w:szCs w:val="24"/>
        </w:rPr>
        <w:t>belajarkan</w:t>
      </w:r>
      <w:r w:rsidRPr="008D7984">
        <w:rPr>
          <w:rFonts w:cs="Times New Roman"/>
          <w:color w:val="000000" w:themeColor="text1"/>
          <w:szCs w:val="24"/>
        </w:rPr>
        <w:t xml:space="preserve"> di kelas </w:t>
      </w:r>
      <w:r>
        <w:rPr>
          <w:rFonts w:cs="Times New Roman"/>
          <w:color w:val="000000" w:themeColor="text1"/>
          <w:szCs w:val="24"/>
          <w:lang w:val="en-US"/>
        </w:rPr>
        <w:t>I</w:t>
      </w:r>
      <w:r w:rsidRPr="008D7984">
        <w:rPr>
          <w:rFonts w:cs="Times New Roman"/>
          <w:color w:val="000000" w:themeColor="text1"/>
          <w:szCs w:val="24"/>
        </w:rPr>
        <w:t>X SMA Makassar pada</w:t>
      </w:r>
      <w:r>
        <w:rPr>
          <w:rFonts w:cs="Times New Roman"/>
          <w:color w:val="000000" w:themeColor="text1"/>
          <w:szCs w:val="24"/>
          <w:lang w:val="en-US"/>
        </w:rPr>
        <w:t xml:space="preserve"> awal</w:t>
      </w:r>
      <w:r w:rsidRPr="008D7984">
        <w:rPr>
          <w:rFonts w:cs="Times New Roman"/>
          <w:color w:val="000000" w:themeColor="text1"/>
          <w:szCs w:val="24"/>
        </w:rPr>
        <w:t xml:space="preserve"> semester genap dengan alokasi waktu sebanyak 8 jam pelajaran memiliki kompetensi dasar pada KD-3 dan KD-4 yaitu (1) </w:t>
      </w:r>
      <w:r>
        <w:rPr>
          <w:szCs w:val="24"/>
        </w:rPr>
        <w:t>Men</w:t>
      </w:r>
      <w:r>
        <w:rPr>
          <w:szCs w:val="24"/>
          <w:lang w:val="en-US"/>
        </w:rPr>
        <w:t>jelas</w:t>
      </w:r>
      <w:r w:rsidRPr="00EA0A6A">
        <w:rPr>
          <w:szCs w:val="24"/>
        </w:rPr>
        <w:t xml:space="preserve">kan </w:t>
      </w:r>
      <w:r>
        <w:rPr>
          <w:szCs w:val="24"/>
          <w:lang w:val="en-US"/>
        </w:rPr>
        <w:t>konsep</w:t>
      </w:r>
      <w:r w:rsidRPr="00EA0A6A">
        <w:rPr>
          <w:szCs w:val="24"/>
        </w:rPr>
        <w:t xml:space="preserve"> asam </w:t>
      </w:r>
      <w:r>
        <w:rPr>
          <w:szCs w:val="24"/>
          <w:lang w:val="en-US"/>
        </w:rPr>
        <w:t xml:space="preserve">dan </w:t>
      </w:r>
      <w:r w:rsidRPr="00EA0A6A">
        <w:rPr>
          <w:szCs w:val="24"/>
        </w:rPr>
        <w:t xml:space="preserve">basa </w:t>
      </w:r>
      <w:r>
        <w:rPr>
          <w:szCs w:val="24"/>
          <w:lang w:val="en-US"/>
        </w:rPr>
        <w:t>serta kekuatannya dan kesetimba</w:t>
      </w:r>
      <w:r w:rsidR="00060E7F">
        <w:rPr>
          <w:szCs w:val="24"/>
          <w:lang w:val="en-US"/>
        </w:rPr>
        <w:t xml:space="preserve">ngan pengionannya dalam larutan (2) </w:t>
      </w:r>
      <w:r w:rsidR="00060E7F" w:rsidRPr="00060E7F">
        <w:rPr>
          <w:rFonts w:cs="Times New Roman"/>
          <w:szCs w:val="24"/>
        </w:rPr>
        <w:lastRenderedPageBreak/>
        <w:t>Menganalisis trayek perubahan pH beberapa indikator</w:t>
      </w:r>
      <w:r w:rsidR="00060E7F">
        <w:rPr>
          <w:rFonts w:cs="Times New Roman"/>
          <w:sz w:val="20"/>
          <w:szCs w:val="20"/>
        </w:rPr>
        <w:t xml:space="preserve"> </w:t>
      </w:r>
      <w:r w:rsidR="00060E7F" w:rsidRPr="00060E7F">
        <w:rPr>
          <w:rFonts w:cs="Times New Roman"/>
          <w:szCs w:val="24"/>
        </w:rPr>
        <w:t>yang diekstrak dari bahan alam melalui percobaan</w:t>
      </w:r>
    </w:p>
    <w:p w:rsidR="008F107A" w:rsidRDefault="008F107A" w:rsidP="008F107A">
      <w:pPr>
        <w:spacing w:line="240" w:lineRule="auto"/>
        <w:ind w:firstLine="720"/>
        <w:jc w:val="both"/>
        <w:rPr>
          <w:rFonts w:cs="Times New Roman"/>
          <w:color w:val="000000" w:themeColor="text1"/>
          <w:szCs w:val="24"/>
          <w:lang w:val="en-US"/>
        </w:rPr>
      </w:pPr>
      <w:r>
        <w:rPr>
          <w:rFonts w:cs="Times New Roman"/>
          <w:color w:val="000000" w:themeColor="text1"/>
          <w:szCs w:val="24"/>
        </w:rPr>
        <w:t>Indikator pencapaian kompetensi</w:t>
      </w:r>
      <w:r>
        <w:rPr>
          <w:rFonts w:cs="Times New Roman"/>
          <w:color w:val="000000" w:themeColor="text1"/>
          <w:szCs w:val="24"/>
          <w:lang w:val="en-US"/>
        </w:rPr>
        <w:t xml:space="preserve"> </w:t>
      </w:r>
      <w:r w:rsidR="00C5690A" w:rsidRPr="008D7984">
        <w:rPr>
          <w:rFonts w:cs="Times New Roman"/>
          <w:color w:val="000000" w:themeColor="text1"/>
          <w:szCs w:val="24"/>
        </w:rPr>
        <w:t xml:space="preserve">yang terdapat dalam materi pembelajaran </w:t>
      </w:r>
      <w:r w:rsidR="00C5690A">
        <w:rPr>
          <w:rFonts w:cs="Times New Roman"/>
          <w:color w:val="000000" w:themeColor="text1"/>
          <w:szCs w:val="24"/>
          <w:lang w:val="en-US"/>
        </w:rPr>
        <w:t>asam basa</w:t>
      </w:r>
      <w:r w:rsidR="00C5690A" w:rsidRPr="008D7984">
        <w:rPr>
          <w:rFonts w:cs="Times New Roman"/>
          <w:color w:val="000000" w:themeColor="text1"/>
          <w:szCs w:val="24"/>
        </w:rPr>
        <w:t xml:space="preserve"> yaitu :</w:t>
      </w:r>
    </w:p>
    <w:p w:rsidR="008F107A" w:rsidRPr="008F107A" w:rsidRDefault="008F107A" w:rsidP="008F107A">
      <w:pPr>
        <w:pStyle w:val="ListParagraph"/>
        <w:numPr>
          <w:ilvl w:val="1"/>
          <w:numId w:val="35"/>
        </w:numPr>
        <w:spacing w:line="240" w:lineRule="auto"/>
        <w:jc w:val="both"/>
        <w:rPr>
          <w:rFonts w:cs="Times New Roman"/>
          <w:color w:val="000000" w:themeColor="text1"/>
          <w:szCs w:val="24"/>
          <w:lang w:val="en-US"/>
        </w:rPr>
      </w:pPr>
      <w:r w:rsidRPr="008F107A">
        <w:rPr>
          <w:rFonts w:cs="Times New Roman"/>
          <w:szCs w:val="24"/>
          <w:lang w:val="nl-NL"/>
        </w:rPr>
        <w:t xml:space="preserve">Menjelaskan pengertian asam dan basa menurut Arrhenius,  menurut Bronsted dan Lowry, serta  menurut Lewis. </w:t>
      </w:r>
    </w:p>
    <w:p w:rsidR="008F107A" w:rsidRPr="008F107A" w:rsidRDefault="008F107A" w:rsidP="008F107A">
      <w:pPr>
        <w:pStyle w:val="ListParagraph"/>
        <w:numPr>
          <w:ilvl w:val="1"/>
          <w:numId w:val="35"/>
        </w:numPr>
        <w:spacing w:line="240" w:lineRule="auto"/>
        <w:jc w:val="both"/>
        <w:rPr>
          <w:rFonts w:cs="Times New Roman"/>
          <w:color w:val="000000" w:themeColor="text1"/>
          <w:szCs w:val="24"/>
          <w:lang w:val="en-US"/>
        </w:rPr>
      </w:pPr>
      <w:r w:rsidRPr="008F107A">
        <w:rPr>
          <w:rFonts w:cs="Times New Roman"/>
          <w:szCs w:val="24"/>
          <w:lang w:val="nl-NL"/>
        </w:rPr>
        <w:t>Menuliskan persamaan reaksi asam dan basa menurut Bronsted dan Lowry dan menunjukkan pasangan asam dan basa konjugasinya</w:t>
      </w:r>
      <w:r>
        <w:rPr>
          <w:rFonts w:cs="Times New Roman"/>
          <w:szCs w:val="24"/>
          <w:lang w:val="nl-NL"/>
        </w:rPr>
        <w:t>.</w:t>
      </w:r>
    </w:p>
    <w:p w:rsidR="008F107A" w:rsidRPr="008F107A" w:rsidRDefault="008F107A" w:rsidP="008F107A">
      <w:pPr>
        <w:pStyle w:val="ListParagraph"/>
        <w:numPr>
          <w:ilvl w:val="1"/>
          <w:numId w:val="35"/>
        </w:numPr>
        <w:spacing w:line="240" w:lineRule="auto"/>
        <w:jc w:val="both"/>
        <w:rPr>
          <w:rFonts w:cs="Times New Roman"/>
          <w:color w:val="000000" w:themeColor="text1"/>
          <w:szCs w:val="24"/>
          <w:lang w:val="en-US"/>
        </w:rPr>
      </w:pPr>
      <w:r w:rsidRPr="008F107A">
        <w:rPr>
          <w:rFonts w:cs="Times New Roman"/>
          <w:szCs w:val="24"/>
          <w:lang w:val="pt-BR"/>
        </w:rPr>
        <w:t>Mengidentifikasi sifat larutan asam dan basa dengan berbagai Indikator Asam Basa.</w:t>
      </w:r>
    </w:p>
    <w:p w:rsidR="008F107A" w:rsidRPr="008F107A" w:rsidRDefault="008F107A" w:rsidP="008F107A">
      <w:pPr>
        <w:pStyle w:val="ListParagraph"/>
        <w:numPr>
          <w:ilvl w:val="1"/>
          <w:numId w:val="35"/>
        </w:numPr>
        <w:spacing w:line="240" w:lineRule="auto"/>
        <w:jc w:val="both"/>
        <w:rPr>
          <w:rFonts w:cs="Times New Roman"/>
          <w:color w:val="000000" w:themeColor="text1"/>
          <w:szCs w:val="24"/>
          <w:lang w:val="en-US"/>
        </w:rPr>
      </w:pPr>
      <w:r w:rsidRPr="008F107A">
        <w:rPr>
          <w:rFonts w:cs="Times New Roman"/>
          <w:szCs w:val="24"/>
          <w:lang w:val="nl-NL"/>
        </w:rPr>
        <w:t>Menjelaskan pengertian kekuatan asam dan menghitung konsentrasi H</w:t>
      </w:r>
      <w:r w:rsidRPr="008F107A">
        <w:rPr>
          <w:rFonts w:cs="Times New Roman"/>
          <w:szCs w:val="24"/>
          <w:vertAlign w:val="superscript"/>
          <w:lang w:val="nl-NL"/>
        </w:rPr>
        <w:t>+</w:t>
      </w:r>
      <w:r w:rsidRPr="008F107A">
        <w:rPr>
          <w:rFonts w:cs="Times New Roman"/>
          <w:szCs w:val="24"/>
          <w:lang w:val="nl-NL"/>
        </w:rPr>
        <w:t xml:space="preserve"> dari berbagai larutan asam.</w:t>
      </w:r>
    </w:p>
    <w:p w:rsidR="008F107A" w:rsidRPr="008F107A" w:rsidRDefault="008F107A" w:rsidP="008F107A">
      <w:pPr>
        <w:pStyle w:val="ListParagraph"/>
        <w:numPr>
          <w:ilvl w:val="1"/>
          <w:numId w:val="35"/>
        </w:numPr>
        <w:spacing w:line="240" w:lineRule="auto"/>
        <w:jc w:val="both"/>
        <w:rPr>
          <w:rFonts w:cs="Times New Roman"/>
          <w:color w:val="000000" w:themeColor="text1"/>
          <w:szCs w:val="24"/>
          <w:lang w:val="en-US"/>
        </w:rPr>
      </w:pPr>
      <w:r w:rsidRPr="008F107A">
        <w:rPr>
          <w:rFonts w:cs="Times New Roman"/>
          <w:szCs w:val="24"/>
          <w:lang w:val="en-US"/>
        </w:rPr>
        <w:t>Menentukan pH larutan asam dan basa melalui perhitungan</w:t>
      </w:r>
      <w:r>
        <w:rPr>
          <w:rFonts w:cs="Times New Roman"/>
          <w:szCs w:val="24"/>
          <w:lang w:val="en-US"/>
        </w:rPr>
        <w:t>.</w:t>
      </w:r>
    </w:p>
    <w:p w:rsidR="008F107A" w:rsidRPr="008F107A" w:rsidRDefault="008F107A" w:rsidP="008F107A">
      <w:pPr>
        <w:pStyle w:val="ListParagraph"/>
        <w:numPr>
          <w:ilvl w:val="1"/>
          <w:numId w:val="35"/>
        </w:numPr>
        <w:spacing w:line="240" w:lineRule="auto"/>
        <w:jc w:val="both"/>
        <w:rPr>
          <w:rFonts w:cs="Times New Roman"/>
          <w:color w:val="000000" w:themeColor="text1"/>
          <w:szCs w:val="24"/>
          <w:lang w:val="en-US"/>
        </w:rPr>
      </w:pPr>
      <w:r w:rsidRPr="008F107A">
        <w:rPr>
          <w:rFonts w:cs="Times New Roman"/>
          <w:szCs w:val="24"/>
          <w:lang w:val="en-US"/>
        </w:rPr>
        <w:t>Menjelaskan penggunaan konsep pH dalam lingkungan</w:t>
      </w:r>
    </w:p>
    <w:p w:rsidR="008F107A" w:rsidRPr="008F107A" w:rsidRDefault="008F107A" w:rsidP="008F107A">
      <w:pPr>
        <w:spacing w:line="240" w:lineRule="auto"/>
        <w:ind w:firstLine="720"/>
        <w:jc w:val="both"/>
        <w:rPr>
          <w:rFonts w:cs="Times New Roman"/>
          <w:color w:val="000000" w:themeColor="text1"/>
          <w:szCs w:val="24"/>
          <w:lang w:val="en-US"/>
        </w:rPr>
      </w:pPr>
    </w:p>
    <w:p w:rsidR="00A61ECA" w:rsidRPr="00A61ECA" w:rsidRDefault="00A61ECA" w:rsidP="00A61ECA">
      <w:pPr>
        <w:pStyle w:val="BodyTextIndent2"/>
        <w:spacing w:after="0" w:line="240" w:lineRule="auto"/>
        <w:ind w:left="0" w:firstLine="709"/>
        <w:jc w:val="both"/>
        <w:rPr>
          <w:rFonts w:ascii="Times New Roman" w:hAnsi="Times New Roman" w:cs="Times New Roman"/>
          <w:sz w:val="24"/>
          <w:szCs w:val="24"/>
        </w:rPr>
      </w:pPr>
      <w:r w:rsidRPr="00672FCF">
        <w:rPr>
          <w:rFonts w:ascii="Times New Roman" w:hAnsi="Times New Roman" w:cs="Times New Roman"/>
          <w:lang w:val="id-ID"/>
        </w:rPr>
        <w:t>Dalam memp</w:t>
      </w:r>
      <w:r>
        <w:rPr>
          <w:rFonts w:ascii="Times New Roman" w:hAnsi="Times New Roman" w:cs="Times New Roman"/>
          <w:lang w:val="id-ID"/>
        </w:rPr>
        <w:t xml:space="preserve">elajari materi </w:t>
      </w:r>
      <w:r>
        <w:rPr>
          <w:rFonts w:ascii="Times New Roman" w:hAnsi="Times New Roman" w:cs="Times New Roman"/>
        </w:rPr>
        <w:t>asam basa</w:t>
      </w:r>
      <w:r w:rsidRPr="00672FCF">
        <w:rPr>
          <w:rFonts w:ascii="Times New Roman" w:hAnsi="Times New Roman" w:cs="Times New Roman"/>
          <w:lang w:val="id-ID"/>
        </w:rPr>
        <w:t xml:space="preserve">, terlebih dahulu </w:t>
      </w:r>
      <w:r>
        <w:rPr>
          <w:rFonts w:ascii="Times New Roman" w:hAnsi="Times New Roman" w:cs="Times New Roman"/>
        </w:rPr>
        <w:t>peserta didik</w:t>
      </w:r>
      <w:r w:rsidRPr="00672FCF">
        <w:rPr>
          <w:rFonts w:ascii="Times New Roman" w:hAnsi="Times New Roman" w:cs="Times New Roman"/>
          <w:lang w:val="id-ID"/>
        </w:rPr>
        <w:t xml:space="preserve"> </w:t>
      </w:r>
      <w:r>
        <w:rPr>
          <w:rFonts w:ascii="Times New Roman" w:hAnsi="Times New Roman" w:cs="Times New Roman"/>
        </w:rPr>
        <w:t xml:space="preserve">diberikan </w:t>
      </w:r>
      <w:r>
        <w:rPr>
          <w:rFonts w:ascii="Times New Roman" w:hAnsi="Times New Roman" w:cs="Times New Roman"/>
          <w:i/>
        </w:rPr>
        <w:t xml:space="preserve">pre test </w:t>
      </w:r>
      <w:r>
        <w:rPr>
          <w:rFonts w:ascii="Times New Roman" w:hAnsi="Times New Roman" w:cs="Times New Roman"/>
        </w:rPr>
        <w:t>untuk mengukur kemampuan awal peserta didik.</w:t>
      </w:r>
    </w:p>
    <w:p w:rsidR="00A61ECA" w:rsidRDefault="00A61ECA" w:rsidP="00A61ECA">
      <w:pPr>
        <w:spacing w:line="240" w:lineRule="auto"/>
        <w:ind w:firstLine="720"/>
        <w:jc w:val="both"/>
        <w:rPr>
          <w:rFonts w:cs="Times New Roman"/>
          <w:color w:val="080808"/>
          <w:szCs w:val="24"/>
        </w:rPr>
      </w:pPr>
      <w:r w:rsidRPr="00672FCF">
        <w:rPr>
          <w:rFonts w:cs="Times New Roman"/>
        </w:rPr>
        <w:t xml:space="preserve">Penggunaan media </w:t>
      </w:r>
      <w:r>
        <w:rPr>
          <w:rFonts w:cs="Times New Roman"/>
          <w:i/>
          <w:lang w:val="en-US"/>
        </w:rPr>
        <w:t>iMindMap9</w:t>
      </w:r>
      <w:r w:rsidRPr="00672FCF">
        <w:rPr>
          <w:rFonts w:cs="Times New Roman"/>
        </w:rPr>
        <w:t xml:space="preserve"> </w:t>
      </w:r>
      <w:r>
        <w:rPr>
          <w:rFonts w:cs="Times New Roman"/>
          <w:lang w:val="en-US"/>
        </w:rPr>
        <w:t xml:space="preserve">pada materi asam basa </w:t>
      </w:r>
      <w:r w:rsidRPr="00672FCF">
        <w:rPr>
          <w:rFonts w:cs="Times New Roman"/>
        </w:rPr>
        <w:t xml:space="preserve">berbasis </w:t>
      </w:r>
      <w:r>
        <w:rPr>
          <w:rFonts w:cs="Times New Roman"/>
          <w:i/>
          <w:iCs/>
          <w:lang w:val="en-US"/>
        </w:rPr>
        <w:t>SETS</w:t>
      </w:r>
      <w:r>
        <w:rPr>
          <w:rFonts w:cs="Times New Roman"/>
          <w:i/>
          <w:iCs/>
        </w:rPr>
        <w:t xml:space="preserve"> </w:t>
      </w:r>
      <w:r w:rsidRPr="00672FCF">
        <w:rPr>
          <w:rFonts w:cs="Times New Roman"/>
        </w:rPr>
        <w:t xml:space="preserve">memberikan pengalaman belajar tersendiri bagi peserta didik karena penggunaan media ini memberikan kesan </w:t>
      </w:r>
      <w:r>
        <w:rPr>
          <w:rFonts w:cs="Times New Roman"/>
          <w:lang w:val="en-US"/>
        </w:rPr>
        <w:t xml:space="preserve">visual </w:t>
      </w:r>
      <w:r w:rsidR="008A473E">
        <w:rPr>
          <w:rFonts w:cs="Times New Roman"/>
          <w:lang w:val="en-US"/>
        </w:rPr>
        <w:t xml:space="preserve">yang berhubumgan dengan unsur sains, teknologi, lingkungan, dan masyarakat </w:t>
      </w:r>
      <w:r w:rsidRPr="00672FCF">
        <w:rPr>
          <w:rFonts w:cs="Times New Roman"/>
        </w:rPr>
        <w:t xml:space="preserve">mudah untuk diingat dan dipahami. Animasi gambar dan </w:t>
      </w:r>
      <w:r w:rsidR="00E41E69">
        <w:rPr>
          <w:rFonts w:cs="Times New Roman"/>
          <w:lang w:val="en-US"/>
        </w:rPr>
        <w:t>video</w:t>
      </w:r>
      <w:r w:rsidRPr="00672FCF">
        <w:rPr>
          <w:rFonts w:cs="Times New Roman"/>
        </w:rPr>
        <w:t xml:space="preserve"> menarik</w:t>
      </w:r>
      <w:r w:rsidR="00E41E69">
        <w:rPr>
          <w:rFonts w:cs="Times New Roman"/>
          <w:lang w:val="en-US"/>
        </w:rPr>
        <w:t xml:space="preserve"> yang ditampilkan dalam materi asam basa berbasis SETS</w:t>
      </w:r>
      <w:r w:rsidRPr="00672FCF">
        <w:rPr>
          <w:rFonts w:cs="Times New Roman"/>
        </w:rPr>
        <w:t xml:space="preserve">, dapat memotivasi </w:t>
      </w:r>
      <w:r>
        <w:rPr>
          <w:rFonts w:cs="Times New Roman"/>
        </w:rPr>
        <w:t>peserta didik</w:t>
      </w:r>
      <w:r w:rsidRPr="00672FCF">
        <w:rPr>
          <w:rFonts w:cs="Times New Roman"/>
        </w:rPr>
        <w:t xml:space="preserve"> untuk belajar sehingga suasana pembelajaran menjadi lebih santai dan terarah. </w:t>
      </w:r>
      <w:proofErr w:type="gramStart"/>
      <w:r w:rsidR="00E41E69">
        <w:rPr>
          <w:rFonts w:cs="Times New Roman"/>
          <w:iCs/>
          <w:lang w:val="en-US"/>
        </w:rPr>
        <w:t>D</w:t>
      </w:r>
      <w:r>
        <w:rPr>
          <w:rFonts w:cs="Times New Roman"/>
          <w:iCs/>
        </w:rPr>
        <w:t xml:space="preserve">alam penggunaan media pembelajaran berpengaruh positif terhadap peningkatan </w:t>
      </w:r>
      <w:r w:rsidR="00E41E69">
        <w:rPr>
          <w:rFonts w:cs="Times New Roman"/>
          <w:iCs/>
          <w:lang w:val="en-US"/>
        </w:rPr>
        <w:t>hasil</w:t>
      </w:r>
      <w:r>
        <w:rPr>
          <w:rFonts w:cs="Times New Roman"/>
          <w:iCs/>
        </w:rPr>
        <w:t xml:space="preserve"> belajar peserta didik s</w:t>
      </w:r>
      <w:r w:rsidRPr="007E5D38">
        <w:rPr>
          <w:rFonts w:cs="Times New Roman"/>
          <w:color w:val="000000" w:themeColor="text1"/>
          <w:szCs w:val="24"/>
          <w:shd w:val="clear" w:color="auto" w:fill="FFFFFF"/>
        </w:rPr>
        <w:t xml:space="preserve">ehingga dengan penggunaan media pembelajaraan berbasis </w:t>
      </w:r>
      <w:r w:rsidR="00E41E69">
        <w:rPr>
          <w:rFonts w:cs="Times New Roman"/>
          <w:i/>
          <w:color w:val="000000" w:themeColor="text1"/>
          <w:szCs w:val="24"/>
          <w:shd w:val="clear" w:color="auto" w:fill="FFFFFF"/>
          <w:lang w:val="en-US"/>
        </w:rPr>
        <w:t xml:space="preserve">iMindMap9 </w:t>
      </w:r>
      <w:r w:rsidRPr="007E5D38">
        <w:rPr>
          <w:rFonts w:cs="Times New Roman"/>
          <w:color w:val="000000" w:themeColor="text1"/>
          <w:szCs w:val="24"/>
          <w:shd w:val="clear" w:color="auto" w:fill="FFFFFF"/>
        </w:rPr>
        <w:t xml:space="preserve">dengan pendekatan </w:t>
      </w:r>
      <w:r w:rsidR="00E41E69">
        <w:rPr>
          <w:rFonts w:cs="Times New Roman"/>
          <w:color w:val="000000" w:themeColor="text1"/>
          <w:szCs w:val="24"/>
          <w:shd w:val="clear" w:color="auto" w:fill="FFFFFF"/>
          <w:lang w:val="en-US"/>
        </w:rPr>
        <w:t>SETS</w:t>
      </w:r>
      <w:r w:rsidRPr="007E5D38">
        <w:rPr>
          <w:rFonts w:cs="Times New Roman"/>
          <w:color w:val="000000" w:themeColor="text1"/>
          <w:szCs w:val="24"/>
          <w:shd w:val="clear" w:color="auto" w:fill="FFFFFF"/>
        </w:rPr>
        <w:t xml:space="preserve"> dapat diasumsikan dapat</w:t>
      </w:r>
      <w:r w:rsidR="00E41E69">
        <w:rPr>
          <w:rFonts w:cs="Times New Roman"/>
          <w:color w:val="333333"/>
          <w:szCs w:val="24"/>
          <w:shd w:val="clear" w:color="auto" w:fill="FFFFFF"/>
        </w:rPr>
        <w:t xml:space="preserve"> meningkatkan</w:t>
      </w:r>
      <w:r w:rsidR="00E41E69">
        <w:rPr>
          <w:rFonts w:cs="Times New Roman"/>
          <w:color w:val="333333"/>
          <w:szCs w:val="24"/>
          <w:shd w:val="clear" w:color="auto" w:fill="FFFFFF"/>
          <w:lang w:val="en-US"/>
        </w:rPr>
        <w:t xml:space="preserve"> </w:t>
      </w:r>
      <w:r w:rsidRPr="00C17B81">
        <w:rPr>
          <w:rFonts w:cs="Times New Roman"/>
          <w:color w:val="080808"/>
          <w:szCs w:val="24"/>
        </w:rPr>
        <w:t xml:space="preserve">hasil belajar </w:t>
      </w:r>
      <w:r>
        <w:rPr>
          <w:rFonts w:cs="Times New Roman"/>
          <w:color w:val="080808"/>
          <w:szCs w:val="24"/>
        </w:rPr>
        <w:t>peserta didik</w:t>
      </w:r>
      <w:r w:rsidRPr="00C17B81">
        <w:rPr>
          <w:rFonts w:cs="Times New Roman"/>
          <w:color w:val="080808"/>
          <w:szCs w:val="24"/>
        </w:rPr>
        <w:t>.</w:t>
      </w:r>
      <w:proofErr w:type="gramEnd"/>
      <w:r w:rsidRPr="00C17B81">
        <w:rPr>
          <w:rFonts w:cs="Times New Roman"/>
          <w:color w:val="080808"/>
          <w:szCs w:val="24"/>
        </w:rPr>
        <w:t xml:space="preserve"> </w:t>
      </w:r>
    </w:p>
    <w:p w:rsidR="00A61ECA" w:rsidRDefault="00A61ECA" w:rsidP="00A61ECA">
      <w:pPr>
        <w:spacing w:line="240" w:lineRule="auto"/>
        <w:ind w:firstLine="720"/>
        <w:jc w:val="both"/>
        <w:rPr>
          <w:rFonts w:cs="Times New Roman"/>
          <w:color w:val="080808"/>
          <w:szCs w:val="24"/>
          <w:lang w:val="en-US"/>
        </w:rPr>
      </w:pPr>
      <w:r w:rsidRPr="00C17B81">
        <w:rPr>
          <w:rFonts w:cs="Times New Roman"/>
          <w:color w:val="080808"/>
          <w:szCs w:val="24"/>
        </w:rPr>
        <w:t xml:space="preserve">Maka dengan asumsi yang sama penggunaan </w:t>
      </w:r>
      <w:r w:rsidR="00E41E69">
        <w:rPr>
          <w:rFonts w:cs="Times New Roman"/>
          <w:i/>
          <w:iCs/>
          <w:szCs w:val="24"/>
          <w:lang w:val="en-US"/>
        </w:rPr>
        <w:t>iMindMap9</w:t>
      </w:r>
      <w:r w:rsidRPr="00C17B81">
        <w:rPr>
          <w:rFonts w:cs="Times New Roman"/>
          <w:szCs w:val="24"/>
        </w:rPr>
        <w:t xml:space="preserve"> </w:t>
      </w:r>
      <w:r>
        <w:rPr>
          <w:rFonts w:cs="Times New Roman"/>
          <w:szCs w:val="24"/>
        </w:rPr>
        <w:t xml:space="preserve">melalui </w:t>
      </w:r>
      <w:r>
        <w:rPr>
          <w:rFonts w:cs="Times New Roman"/>
          <w:szCs w:val="24"/>
        </w:rPr>
        <w:lastRenderedPageBreak/>
        <w:t xml:space="preserve">pendekatan </w:t>
      </w:r>
      <w:r w:rsidR="00F66231">
        <w:rPr>
          <w:rFonts w:cs="Times New Roman"/>
          <w:szCs w:val="24"/>
          <w:lang w:val="en-US"/>
        </w:rPr>
        <w:t>SETS</w:t>
      </w:r>
      <w:r>
        <w:rPr>
          <w:rFonts w:cs="Times New Roman"/>
          <w:szCs w:val="24"/>
        </w:rPr>
        <w:t xml:space="preserve"> </w:t>
      </w:r>
      <w:r w:rsidRPr="00C17B81">
        <w:rPr>
          <w:rFonts w:cs="Times New Roman"/>
          <w:color w:val="080808"/>
          <w:szCs w:val="24"/>
        </w:rPr>
        <w:t xml:space="preserve">dengan materi </w:t>
      </w:r>
      <w:r w:rsidR="004E03AB">
        <w:rPr>
          <w:rFonts w:cs="Times New Roman"/>
          <w:color w:val="080808"/>
          <w:szCs w:val="24"/>
          <w:lang w:val="en-US"/>
        </w:rPr>
        <w:t xml:space="preserve">asam basa </w:t>
      </w:r>
      <w:r w:rsidRPr="00C17B81">
        <w:rPr>
          <w:rFonts w:cs="Times New Roman"/>
          <w:color w:val="080808"/>
          <w:szCs w:val="24"/>
        </w:rPr>
        <w:t xml:space="preserve">diharapkan </w:t>
      </w:r>
      <w:r>
        <w:rPr>
          <w:rFonts w:cs="Times New Roman"/>
          <w:color w:val="080808"/>
          <w:szCs w:val="24"/>
        </w:rPr>
        <w:t>peserta didik</w:t>
      </w:r>
      <w:r w:rsidRPr="00C17B81">
        <w:rPr>
          <w:rFonts w:cs="Times New Roman"/>
          <w:color w:val="080808"/>
          <w:szCs w:val="24"/>
        </w:rPr>
        <w:t xml:space="preserve"> kelas </w:t>
      </w:r>
      <w:r>
        <w:rPr>
          <w:rFonts w:cs="Times New Roman"/>
          <w:color w:val="080808"/>
          <w:szCs w:val="24"/>
        </w:rPr>
        <w:t>X</w:t>
      </w:r>
      <w:r w:rsidR="004E03AB">
        <w:rPr>
          <w:rFonts w:cs="Times New Roman"/>
          <w:color w:val="080808"/>
          <w:szCs w:val="24"/>
          <w:lang w:val="en-US"/>
        </w:rPr>
        <w:t>I</w:t>
      </w:r>
      <w:r w:rsidR="004E03AB">
        <w:rPr>
          <w:rFonts w:cs="Times New Roman"/>
          <w:color w:val="080808"/>
          <w:szCs w:val="24"/>
        </w:rPr>
        <w:t xml:space="preserve"> SMA</w:t>
      </w:r>
      <w:r w:rsidR="004E03AB">
        <w:rPr>
          <w:rFonts w:cs="Times New Roman"/>
          <w:color w:val="080808"/>
          <w:szCs w:val="24"/>
          <w:lang w:val="en-US"/>
        </w:rPr>
        <w:t xml:space="preserve"> Rama Sejahtera </w:t>
      </w:r>
      <w:r w:rsidRPr="00C17B81">
        <w:rPr>
          <w:rFonts w:cs="Times New Roman"/>
          <w:color w:val="080808"/>
          <w:szCs w:val="24"/>
        </w:rPr>
        <w:t>Makassar dapat termotivasi untuk belajar kimia</w:t>
      </w:r>
      <w:r>
        <w:rPr>
          <w:rFonts w:cs="Times New Roman"/>
          <w:color w:val="080808"/>
          <w:szCs w:val="24"/>
        </w:rPr>
        <w:t xml:space="preserve"> khususnya materi </w:t>
      </w:r>
      <w:r w:rsidR="004E03AB">
        <w:rPr>
          <w:rFonts w:cs="Times New Roman"/>
          <w:color w:val="080808"/>
          <w:szCs w:val="24"/>
          <w:lang w:val="en-US"/>
        </w:rPr>
        <w:t>asam basa</w:t>
      </w:r>
      <w:r w:rsidRPr="00C17B81">
        <w:rPr>
          <w:rFonts w:cs="Times New Roman"/>
          <w:color w:val="080808"/>
          <w:szCs w:val="24"/>
        </w:rPr>
        <w:t xml:space="preserve"> ag</w:t>
      </w:r>
      <w:r>
        <w:rPr>
          <w:rFonts w:cs="Times New Roman"/>
          <w:color w:val="080808"/>
          <w:szCs w:val="24"/>
        </w:rPr>
        <w:t>ar memperoleh peningkatan hasil</w:t>
      </w:r>
      <w:r>
        <w:rPr>
          <w:rFonts w:cs="Times New Roman"/>
          <w:color w:val="080808"/>
          <w:szCs w:val="24"/>
          <w:lang w:val="en-US"/>
        </w:rPr>
        <w:t xml:space="preserve"> </w:t>
      </w:r>
      <w:r w:rsidRPr="00C17B81">
        <w:rPr>
          <w:rFonts w:cs="Times New Roman"/>
          <w:color w:val="080808"/>
          <w:szCs w:val="24"/>
        </w:rPr>
        <w:t>belajar.</w:t>
      </w:r>
    </w:p>
    <w:p w:rsidR="00BE3159" w:rsidRDefault="00BE3159" w:rsidP="00BE3159">
      <w:pPr>
        <w:spacing w:line="240" w:lineRule="auto"/>
        <w:jc w:val="both"/>
        <w:rPr>
          <w:rFonts w:cs="Times New Roman"/>
          <w:color w:val="080808"/>
          <w:szCs w:val="24"/>
          <w:lang w:val="en-US"/>
        </w:rPr>
      </w:pPr>
    </w:p>
    <w:p w:rsidR="00BE3159" w:rsidRPr="00AD3B99" w:rsidRDefault="00BE3159" w:rsidP="00BE3159">
      <w:pPr>
        <w:spacing w:line="240" w:lineRule="auto"/>
        <w:rPr>
          <w:rFonts w:cs="Times New Roman"/>
          <w:b/>
          <w:szCs w:val="24"/>
        </w:rPr>
      </w:pPr>
      <w:r w:rsidRPr="00AD3B99">
        <w:rPr>
          <w:rFonts w:cs="Times New Roman"/>
          <w:b/>
          <w:szCs w:val="24"/>
        </w:rPr>
        <w:t>METODE PENELITIAN</w:t>
      </w:r>
    </w:p>
    <w:p w:rsidR="00FB5C8F" w:rsidRPr="00BE2A99" w:rsidRDefault="00FB5C8F" w:rsidP="00FB5C8F">
      <w:pPr>
        <w:spacing w:line="240" w:lineRule="auto"/>
        <w:ind w:firstLine="720"/>
        <w:jc w:val="both"/>
        <w:rPr>
          <w:rFonts w:cs="Times New Roman"/>
          <w:b/>
          <w:szCs w:val="24"/>
        </w:rPr>
      </w:pPr>
      <w:r w:rsidRPr="00BE2A99">
        <w:rPr>
          <w:rFonts w:cs="Times New Roman"/>
          <w:szCs w:val="24"/>
        </w:rPr>
        <w:t xml:space="preserve">Penelitian ini adalah penelitian </w:t>
      </w:r>
      <w:r w:rsidRPr="00BE2A99">
        <w:rPr>
          <w:szCs w:val="24"/>
          <w:lang w:val="fi-FI"/>
        </w:rPr>
        <w:t>pengembangan</w:t>
      </w:r>
      <w:r w:rsidRPr="00BE2A99">
        <w:rPr>
          <w:szCs w:val="24"/>
        </w:rPr>
        <w:t xml:space="preserve"> atau </w:t>
      </w:r>
      <w:r w:rsidRPr="00BE2A99">
        <w:rPr>
          <w:i/>
          <w:szCs w:val="24"/>
        </w:rPr>
        <w:t>Research and Development (R&amp;D)</w:t>
      </w:r>
      <w:r w:rsidRPr="00BE2A99">
        <w:rPr>
          <w:szCs w:val="24"/>
          <w:lang w:val="fi-FI"/>
        </w:rPr>
        <w:t xml:space="preserve"> </w:t>
      </w:r>
      <w:r w:rsidRPr="00BE2A99">
        <w:rPr>
          <w:rFonts w:cs="Times New Roman"/>
          <w:szCs w:val="24"/>
        </w:rPr>
        <w:t xml:space="preserve">yang bertujuan untuk merancang media </w:t>
      </w:r>
      <w:r w:rsidRPr="00BE2A99">
        <w:rPr>
          <w:rFonts w:cs="Times New Roman"/>
          <w:i/>
          <w:szCs w:val="24"/>
        </w:rPr>
        <w:t xml:space="preserve">iMindMap9 </w:t>
      </w:r>
      <w:r w:rsidRPr="00BE2A99">
        <w:rPr>
          <w:rFonts w:cs="Times New Roman"/>
          <w:szCs w:val="24"/>
        </w:rPr>
        <w:t>pada Materi Asam Basa berbasis SETS.</w:t>
      </w:r>
    </w:p>
    <w:p w:rsidR="00EA5809" w:rsidRDefault="00EA5809" w:rsidP="00EA5809">
      <w:pPr>
        <w:tabs>
          <w:tab w:val="left" w:pos="0"/>
        </w:tabs>
        <w:spacing w:line="240" w:lineRule="auto"/>
        <w:ind w:firstLine="567"/>
        <w:jc w:val="both"/>
        <w:rPr>
          <w:lang w:val="en-US"/>
        </w:rPr>
      </w:pPr>
      <w:r w:rsidRPr="000248AA">
        <w:t>Penelitian ini dilaksanakan di SM</w:t>
      </w:r>
      <w:r>
        <w:rPr>
          <w:lang w:val="en-US"/>
        </w:rPr>
        <w:t>A Rama Sejahtera Kota Makassar</w:t>
      </w:r>
      <w:r w:rsidRPr="000248AA">
        <w:t xml:space="preserve"> dan subyek ujicoba penelitian</w:t>
      </w:r>
      <w:r>
        <w:t xml:space="preserve"> adalah  peserta didik kelas </w:t>
      </w:r>
      <w:r>
        <w:rPr>
          <w:lang w:val="en-US"/>
        </w:rPr>
        <w:t>XI</w:t>
      </w:r>
      <w:r>
        <w:t>-</w:t>
      </w:r>
      <w:r>
        <w:rPr>
          <w:lang w:val="en-US"/>
        </w:rPr>
        <w:t>IPA</w:t>
      </w:r>
      <w:r w:rsidRPr="000248AA">
        <w:t xml:space="preserve"> sem</w:t>
      </w:r>
      <w:r>
        <w:t>ester genap tahun pelajaran 201</w:t>
      </w:r>
      <w:r>
        <w:rPr>
          <w:lang w:val="en-US"/>
        </w:rPr>
        <w:t>7</w:t>
      </w:r>
      <w:r w:rsidRPr="000248AA">
        <w:t>/</w:t>
      </w:r>
      <w:r>
        <w:t>201</w:t>
      </w:r>
      <w:r>
        <w:rPr>
          <w:lang w:val="en-US"/>
        </w:rPr>
        <w:t>8</w:t>
      </w:r>
      <w:r>
        <w:t xml:space="preserve"> dengan jumlah peserta didik </w:t>
      </w:r>
      <w:r>
        <w:rPr>
          <w:lang w:val="en-US"/>
        </w:rPr>
        <w:t>20</w:t>
      </w:r>
      <w:r w:rsidRPr="000248AA">
        <w:t xml:space="preserve"> orang.</w:t>
      </w:r>
    </w:p>
    <w:p w:rsidR="00093685" w:rsidRPr="002A7B0B" w:rsidRDefault="00093685" w:rsidP="00EA5809">
      <w:pPr>
        <w:tabs>
          <w:tab w:val="left" w:pos="0"/>
        </w:tabs>
        <w:spacing w:line="240" w:lineRule="auto"/>
        <w:ind w:firstLine="567"/>
        <w:jc w:val="both"/>
        <w:rPr>
          <w:lang w:val="en-US"/>
        </w:rPr>
      </w:pPr>
      <w:r>
        <w:rPr>
          <w:rFonts w:cs="Times New Roman"/>
          <w:szCs w:val="24"/>
        </w:rPr>
        <w:t xml:space="preserve">Tahap perencanaan, pengembangan, dan pelaksanaan dari </w:t>
      </w:r>
      <w:r>
        <w:rPr>
          <w:rFonts w:cs="Times New Roman"/>
          <w:i/>
          <w:szCs w:val="24"/>
        </w:rPr>
        <w:t>developmental research</w:t>
      </w:r>
      <w:r>
        <w:rPr>
          <w:rFonts w:cs="Times New Roman"/>
          <w:szCs w:val="24"/>
        </w:rPr>
        <w:t xml:space="preserve"> pada penelitian ini dilakukan dengan mengacu pada model ASSURE, yang memiliki 6 Tahap sesuai dengan namanya</w:t>
      </w:r>
      <w:r>
        <w:rPr>
          <w:rFonts w:cs="Times New Roman"/>
          <w:szCs w:val="24"/>
          <w:lang w:val="en-US"/>
        </w:rPr>
        <w:t xml:space="preserve"> yaitu: </w:t>
      </w:r>
      <w:r>
        <w:rPr>
          <w:rFonts w:cs="Times New Roman"/>
          <w:i/>
          <w:szCs w:val="24"/>
          <w:lang w:val="en-US"/>
        </w:rPr>
        <w:t xml:space="preserve">Analyse Learners </w:t>
      </w:r>
      <w:r>
        <w:rPr>
          <w:rFonts w:cs="Times New Roman"/>
          <w:szCs w:val="24"/>
          <w:lang w:val="en-US"/>
        </w:rPr>
        <w:t xml:space="preserve">(Analisis Peserta Didik), </w:t>
      </w:r>
      <w:r>
        <w:rPr>
          <w:rFonts w:cs="Times New Roman"/>
          <w:i/>
          <w:szCs w:val="24"/>
          <w:lang w:val="en-US"/>
        </w:rPr>
        <w:t>State Objective</w:t>
      </w:r>
      <w:r w:rsidR="002A7B0B">
        <w:rPr>
          <w:rFonts w:cs="Times New Roman"/>
          <w:i/>
          <w:szCs w:val="24"/>
          <w:lang w:val="en-US"/>
        </w:rPr>
        <w:t xml:space="preserve"> (</w:t>
      </w:r>
      <w:r w:rsidR="002A7B0B" w:rsidRPr="002A7B0B">
        <w:rPr>
          <w:rFonts w:cs="Times New Roman"/>
          <w:szCs w:val="24"/>
          <w:lang w:val="en-US"/>
        </w:rPr>
        <w:t>Pemilihan tujuan pembelajaran</w:t>
      </w:r>
      <w:r w:rsidR="002A7B0B">
        <w:rPr>
          <w:rFonts w:cs="Times New Roman"/>
          <w:i/>
          <w:szCs w:val="24"/>
          <w:lang w:val="en-US"/>
        </w:rPr>
        <w:t>)</w:t>
      </w:r>
      <w:r>
        <w:rPr>
          <w:rFonts w:cs="Times New Roman"/>
          <w:i/>
          <w:szCs w:val="24"/>
          <w:lang w:val="en-US"/>
        </w:rPr>
        <w:t>, Select media</w:t>
      </w:r>
      <w:r w:rsidR="002A7B0B">
        <w:rPr>
          <w:rFonts w:cs="Times New Roman"/>
          <w:i/>
          <w:szCs w:val="24"/>
          <w:lang w:val="en-US"/>
        </w:rPr>
        <w:t xml:space="preserve"> </w:t>
      </w:r>
      <w:r>
        <w:rPr>
          <w:rFonts w:cs="Times New Roman"/>
          <w:i/>
          <w:szCs w:val="24"/>
          <w:lang w:val="en-US"/>
        </w:rPr>
        <w:t>, Methods and Materials</w:t>
      </w:r>
      <w:r w:rsidR="002A7B0B">
        <w:rPr>
          <w:rFonts w:cs="Times New Roman"/>
          <w:i/>
          <w:szCs w:val="24"/>
          <w:lang w:val="en-US"/>
        </w:rPr>
        <w:t xml:space="preserve"> (</w:t>
      </w:r>
      <w:r w:rsidR="002A7B0B" w:rsidRPr="002A7B0B">
        <w:rPr>
          <w:rFonts w:cs="Times New Roman"/>
          <w:szCs w:val="24"/>
          <w:lang w:val="en-US"/>
        </w:rPr>
        <w:t>Memilih media, metode dan bahan ajar</w:t>
      </w:r>
      <w:r w:rsidR="002A7B0B">
        <w:rPr>
          <w:rFonts w:cs="Times New Roman"/>
          <w:i/>
          <w:szCs w:val="24"/>
          <w:lang w:val="en-US"/>
        </w:rPr>
        <w:t>)</w:t>
      </w:r>
      <w:r>
        <w:rPr>
          <w:rFonts w:cs="Times New Roman"/>
          <w:i/>
          <w:szCs w:val="24"/>
          <w:lang w:val="en-US"/>
        </w:rPr>
        <w:t>, Utilize Media</w:t>
      </w:r>
      <w:r w:rsidR="002A7B0B">
        <w:rPr>
          <w:rFonts w:cs="Times New Roman"/>
          <w:i/>
          <w:szCs w:val="24"/>
          <w:lang w:val="en-US"/>
        </w:rPr>
        <w:t xml:space="preserve"> (</w:t>
      </w:r>
      <w:r w:rsidR="002A7B0B" w:rsidRPr="002A7B0B">
        <w:rPr>
          <w:rFonts w:cs="Times New Roman"/>
          <w:szCs w:val="24"/>
          <w:lang w:val="en-US"/>
        </w:rPr>
        <w:t>Merancang dan menggunakan media</w:t>
      </w:r>
      <w:r w:rsidR="00AD4092">
        <w:rPr>
          <w:rFonts w:cs="Times New Roman"/>
          <w:szCs w:val="24"/>
          <w:lang w:val="en-US"/>
        </w:rPr>
        <w:t>)</w:t>
      </w:r>
      <w:r>
        <w:rPr>
          <w:rFonts w:cs="Times New Roman"/>
          <w:i/>
          <w:szCs w:val="24"/>
          <w:lang w:val="en-US"/>
        </w:rPr>
        <w:t xml:space="preserve">, Require learners </w:t>
      </w:r>
      <w:r w:rsidR="002A7B0B">
        <w:rPr>
          <w:rFonts w:cs="Times New Roman"/>
          <w:i/>
          <w:szCs w:val="24"/>
          <w:lang w:val="en-US"/>
        </w:rPr>
        <w:t>(</w:t>
      </w:r>
      <w:r w:rsidR="002A7B0B" w:rsidRPr="002A7B0B">
        <w:rPr>
          <w:rFonts w:cs="Times New Roman"/>
          <w:szCs w:val="24"/>
          <w:lang w:val="en-US"/>
        </w:rPr>
        <w:t>Pasrtisispasi peserta didik</w:t>
      </w:r>
      <w:r w:rsidR="002A7B0B">
        <w:rPr>
          <w:rFonts w:cs="Times New Roman"/>
          <w:i/>
          <w:szCs w:val="24"/>
          <w:lang w:val="en-US"/>
        </w:rPr>
        <w:t xml:space="preserve">) </w:t>
      </w:r>
      <w:r>
        <w:rPr>
          <w:rFonts w:cs="Times New Roman"/>
          <w:i/>
          <w:szCs w:val="24"/>
          <w:lang w:val="en-US"/>
        </w:rPr>
        <w:t>and Evaluation and Revise</w:t>
      </w:r>
      <w:r w:rsidR="002A7B0B">
        <w:rPr>
          <w:rFonts w:cs="Times New Roman"/>
          <w:i/>
          <w:szCs w:val="24"/>
          <w:lang w:val="en-US"/>
        </w:rPr>
        <w:t xml:space="preserve"> (</w:t>
      </w:r>
      <w:r w:rsidR="002A7B0B" w:rsidRPr="002A7B0B">
        <w:rPr>
          <w:rFonts w:cs="Times New Roman"/>
          <w:szCs w:val="24"/>
          <w:lang w:val="en-US"/>
        </w:rPr>
        <w:t>evaluasi dan revisi)</w:t>
      </w:r>
      <w:r w:rsidRPr="002A7B0B">
        <w:rPr>
          <w:rFonts w:cs="Times New Roman"/>
          <w:szCs w:val="24"/>
          <w:lang w:val="en-US"/>
        </w:rPr>
        <w:t>.</w:t>
      </w:r>
    </w:p>
    <w:p w:rsidR="00AC0545" w:rsidRDefault="00AC0545" w:rsidP="00AC0545">
      <w:pPr>
        <w:tabs>
          <w:tab w:val="left" w:pos="0"/>
        </w:tabs>
        <w:spacing w:line="240" w:lineRule="auto"/>
        <w:ind w:firstLine="567"/>
        <w:jc w:val="both"/>
        <w:rPr>
          <w:lang w:val="en-US"/>
        </w:rPr>
      </w:pPr>
      <w:r w:rsidRPr="000248AA">
        <w:t xml:space="preserve">Instrumen penelitian digunakan untuk memperoleh informasi tentang </w:t>
      </w:r>
      <w:r>
        <w:rPr>
          <w:lang w:val="en-US"/>
        </w:rPr>
        <w:t xml:space="preserve">media </w:t>
      </w:r>
      <w:r>
        <w:rPr>
          <w:i/>
          <w:lang w:val="en-US"/>
        </w:rPr>
        <w:t xml:space="preserve">iMindMap9 </w:t>
      </w:r>
      <w:r>
        <w:rPr>
          <w:lang w:val="en-US"/>
        </w:rPr>
        <w:t>pada materi pokok Asam Basa berbasis SETS</w:t>
      </w:r>
      <w:r w:rsidRPr="000248AA">
        <w:t>.</w:t>
      </w:r>
      <w:r w:rsidRPr="000248AA">
        <w:rPr>
          <w:sz w:val="28"/>
        </w:rPr>
        <w:t xml:space="preserve"> </w:t>
      </w:r>
      <w:r w:rsidRPr="000248AA">
        <w:rPr>
          <w:bCs/>
        </w:rPr>
        <w:t xml:space="preserve">Instrumen  pada penelitian ini terdiri dari </w:t>
      </w:r>
      <w:r w:rsidRPr="000248AA">
        <w:t>Komponen-komponen yaitu kevalidan, kepraktisan, dan keefektifan.</w:t>
      </w:r>
      <w:r w:rsidRPr="000248AA">
        <w:rPr>
          <w:lang w:val="en-US"/>
        </w:rPr>
        <w:t xml:space="preserve"> </w:t>
      </w:r>
      <w:r w:rsidRPr="000248AA">
        <w:rPr>
          <w:bCs/>
        </w:rPr>
        <w:t>Berikut ini dikemukakan tentang data yang akan diperoleh dengan menggunakan instrumen-instrumen tersebut</w:t>
      </w:r>
      <w:r w:rsidRPr="000248AA">
        <w:rPr>
          <w:bCs/>
          <w:lang w:val="en-US"/>
        </w:rPr>
        <w:t xml:space="preserve">: </w:t>
      </w:r>
      <w:r w:rsidRPr="000248AA">
        <w:rPr>
          <w:lang w:val="en-US"/>
        </w:rPr>
        <w:t xml:space="preserve">(1) </w:t>
      </w:r>
      <w:r>
        <w:rPr>
          <w:rFonts w:cs="Times New Roman"/>
          <w:szCs w:val="24"/>
        </w:rPr>
        <w:t>Instrumen penilaian validator ahli</w:t>
      </w:r>
      <w:r w:rsidRPr="000248AA">
        <w:rPr>
          <w:lang w:val="en-US"/>
        </w:rPr>
        <w:t xml:space="preserve">, (2) </w:t>
      </w:r>
      <w:r>
        <w:rPr>
          <w:rFonts w:cs="Times New Roman"/>
          <w:szCs w:val="24"/>
        </w:rPr>
        <w:t>Angket respon praktisi (guru)</w:t>
      </w:r>
      <w:r w:rsidRPr="000248AA">
        <w:rPr>
          <w:lang w:val="en-US"/>
        </w:rPr>
        <w:t xml:space="preserve">, (3) </w:t>
      </w:r>
      <w:r>
        <w:rPr>
          <w:rFonts w:cs="Times New Roman"/>
          <w:szCs w:val="24"/>
        </w:rPr>
        <w:t>Angket respon peserta didik</w:t>
      </w:r>
      <w:r w:rsidRPr="000248AA">
        <w:rPr>
          <w:lang w:val="en-US"/>
        </w:rPr>
        <w:t xml:space="preserve">, (4) </w:t>
      </w:r>
      <w:r>
        <w:rPr>
          <w:rFonts w:cs="Times New Roman"/>
          <w:szCs w:val="24"/>
        </w:rPr>
        <w:t>Lembar observasi</w:t>
      </w:r>
      <w:r w:rsidRPr="000248AA">
        <w:rPr>
          <w:lang w:val="en-US"/>
        </w:rPr>
        <w:t xml:space="preserve">, </w:t>
      </w:r>
      <w:r>
        <w:rPr>
          <w:lang w:val="en-US"/>
        </w:rPr>
        <w:t xml:space="preserve">dan </w:t>
      </w:r>
      <w:r w:rsidRPr="000248AA">
        <w:rPr>
          <w:lang w:val="en-US"/>
        </w:rPr>
        <w:t xml:space="preserve">(5) </w:t>
      </w:r>
      <w:r>
        <w:rPr>
          <w:rFonts w:cs="Times New Roman"/>
          <w:szCs w:val="24"/>
        </w:rPr>
        <w:t>Tes hasil belajar</w:t>
      </w:r>
      <w:r>
        <w:rPr>
          <w:lang w:val="en-US"/>
        </w:rPr>
        <w:t>.</w:t>
      </w:r>
    </w:p>
    <w:p w:rsidR="000E4E60" w:rsidRDefault="000E4E60" w:rsidP="000E4E60">
      <w:pPr>
        <w:pStyle w:val="ListParagraph"/>
        <w:spacing w:line="240" w:lineRule="auto"/>
        <w:ind w:left="0" w:firstLine="720"/>
        <w:jc w:val="both"/>
        <w:rPr>
          <w:rFonts w:cs="Times New Roman"/>
          <w:szCs w:val="24"/>
          <w:lang w:val="en-US"/>
        </w:rPr>
      </w:pPr>
      <w:r w:rsidRPr="009E000B">
        <w:rPr>
          <w:rFonts w:cs="Times New Roman"/>
          <w:szCs w:val="24"/>
        </w:rPr>
        <w:t>Data selanjutnya dianalisis secara kualit</w:t>
      </w:r>
      <w:r>
        <w:rPr>
          <w:rFonts w:cs="Times New Roman"/>
          <w:szCs w:val="24"/>
        </w:rPr>
        <w:t xml:space="preserve">atif yang menentukan kevalidan, </w:t>
      </w:r>
      <w:r w:rsidRPr="009E000B">
        <w:rPr>
          <w:rFonts w:cs="Times New Roman"/>
          <w:szCs w:val="24"/>
        </w:rPr>
        <w:t xml:space="preserve">penilaian praktisi, dan respon peserta didik. </w:t>
      </w:r>
    </w:p>
    <w:p w:rsidR="00871968" w:rsidRDefault="00871968" w:rsidP="000E4E60">
      <w:pPr>
        <w:pStyle w:val="ListParagraph"/>
        <w:spacing w:line="240" w:lineRule="auto"/>
        <w:ind w:left="0" w:firstLine="720"/>
        <w:jc w:val="both"/>
        <w:rPr>
          <w:rFonts w:cs="Times New Roman"/>
          <w:szCs w:val="24"/>
          <w:lang w:val="en-US"/>
        </w:rPr>
      </w:pPr>
    </w:p>
    <w:p w:rsidR="00871968" w:rsidRPr="000248AA" w:rsidRDefault="00871968" w:rsidP="00871968">
      <w:pPr>
        <w:spacing w:line="240" w:lineRule="auto"/>
        <w:rPr>
          <w:b/>
          <w:lang w:val="en-US"/>
        </w:rPr>
      </w:pPr>
      <w:r w:rsidRPr="000248AA">
        <w:rPr>
          <w:b/>
        </w:rPr>
        <w:lastRenderedPageBreak/>
        <w:t>HASIL DAN PEMBAHASAN</w:t>
      </w:r>
    </w:p>
    <w:p w:rsidR="00871968" w:rsidRPr="0010662A" w:rsidRDefault="0010662A" w:rsidP="0010662A">
      <w:pPr>
        <w:pStyle w:val="ListParagraph"/>
        <w:numPr>
          <w:ilvl w:val="0"/>
          <w:numId w:val="36"/>
        </w:numPr>
        <w:spacing w:after="200" w:line="240" w:lineRule="auto"/>
        <w:jc w:val="both"/>
        <w:rPr>
          <w:rFonts w:cs="Times New Roman"/>
          <w:szCs w:val="24"/>
        </w:rPr>
      </w:pPr>
      <w:r>
        <w:rPr>
          <w:rFonts w:cs="Times New Roman"/>
          <w:b/>
          <w:szCs w:val="24"/>
        </w:rPr>
        <w:t xml:space="preserve">Proses Pengembangan Media </w:t>
      </w:r>
      <w:r>
        <w:rPr>
          <w:rFonts w:cs="Times New Roman"/>
          <w:b/>
          <w:i/>
          <w:szCs w:val="24"/>
        </w:rPr>
        <w:t xml:space="preserve">iMindMap9 </w:t>
      </w:r>
      <w:r>
        <w:rPr>
          <w:rFonts w:cs="Times New Roman"/>
          <w:b/>
          <w:szCs w:val="24"/>
        </w:rPr>
        <w:t>pada Materi Asam Basa Berbasis SETS</w:t>
      </w:r>
    </w:p>
    <w:p w:rsidR="0010662A" w:rsidRPr="0010662A" w:rsidRDefault="0010662A" w:rsidP="0010662A">
      <w:pPr>
        <w:pStyle w:val="ListParagraph"/>
        <w:spacing w:line="240" w:lineRule="auto"/>
        <w:ind w:left="0" w:firstLine="720"/>
        <w:jc w:val="both"/>
        <w:rPr>
          <w:rFonts w:cs="Times New Roman"/>
          <w:szCs w:val="24"/>
          <w:lang w:val="en-US"/>
        </w:rPr>
      </w:pPr>
      <w:r>
        <w:rPr>
          <w:rFonts w:cs="Times New Roman"/>
          <w:szCs w:val="24"/>
        </w:rPr>
        <w:t>Hasil penelitian dengan</w:t>
      </w:r>
      <w:r>
        <w:rPr>
          <w:rFonts w:cs="Times New Roman"/>
          <w:szCs w:val="24"/>
          <w:lang w:val="en-US"/>
        </w:rPr>
        <w:t xml:space="preserve"> </w:t>
      </w:r>
      <w:r>
        <w:rPr>
          <w:rFonts w:cs="Times New Roman"/>
          <w:szCs w:val="24"/>
        </w:rPr>
        <w:t xml:space="preserve">menggunakan langkah-langkah pengembangan media dengan menggunakan model pengembangan ASSURE yang dikemukakan oleh Heinich dan kawan-kawan (1989) terdiri dari 6 tahap yaitu tahap Analisis, Penentuan tujuan pembelajaran, Pemilihan media, Pembuatan Media, Keterlibatan siswa, dan Evaluasi. Berikut ini dijelaskan secara lebih rinci langkah-langkah pengembangan media </w:t>
      </w:r>
      <w:r>
        <w:rPr>
          <w:rFonts w:cs="Times New Roman"/>
          <w:i/>
          <w:szCs w:val="24"/>
        </w:rPr>
        <w:t xml:space="preserve">iMindMap9 </w:t>
      </w:r>
      <w:r>
        <w:rPr>
          <w:rFonts w:cs="Times New Roman"/>
          <w:szCs w:val="24"/>
        </w:rPr>
        <w:t>pada Materi Asam Basa berbasis SETS:</w:t>
      </w:r>
    </w:p>
    <w:p w:rsidR="0010662A" w:rsidRPr="0010662A" w:rsidRDefault="0010662A" w:rsidP="0010662A">
      <w:pPr>
        <w:pStyle w:val="ListParagraph"/>
        <w:numPr>
          <w:ilvl w:val="0"/>
          <w:numId w:val="37"/>
        </w:numPr>
        <w:spacing w:after="200" w:line="240" w:lineRule="auto"/>
        <w:jc w:val="both"/>
        <w:rPr>
          <w:rFonts w:cs="Times New Roman"/>
          <w:szCs w:val="24"/>
        </w:rPr>
      </w:pPr>
      <w:r w:rsidRPr="00776A7B">
        <w:rPr>
          <w:rFonts w:cs="Times New Roman"/>
          <w:szCs w:val="24"/>
        </w:rPr>
        <w:t xml:space="preserve">Tahap </w:t>
      </w:r>
      <w:r w:rsidRPr="00776A7B">
        <w:rPr>
          <w:rFonts w:cs="Times New Roman"/>
          <w:i/>
          <w:szCs w:val="24"/>
        </w:rPr>
        <w:t xml:space="preserve">Analyze Learner </w:t>
      </w:r>
      <w:r w:rsidRPr="00776A7B">
        <w:rPr>
          <w:rFonts w:cs="Times New Roman"/>
          <w:szCs w:val="24"/>
        </w:rPr>
        <w:t>(Analisis Peserta Didik)</w:t>
      </w:r>
    </w:p>
    <w:p w:rsidR="0010662A" w:rsidRDefault="0010662A" w:rsidP="0010662A">
      <w:pPr>
        <w:pStyle w:val="ListParagraph"/>
        <w:spacing w:line="240" w:lineRule="auto"/>
        <w:ind w:left="0" w:firstLine="720"/>
        <w:jc w:val="both"/>
        <w:rPr>
          <w:rFonts w:cs="Times New Roman"/>
          <w:szCs w:val="24"/>
        </w:rPr>
      </w:pPr>
      <w:r>
        <w:rPr>
          <w:rFonts w:cs="Times New Roman"/>
          <w:szCs w:val="24"/>
        </w:rPr>
        <w:t xml:space="preserve">Data yang diperoleh menunjukkan bahwa peserta didik di SMA Rama Sejahtera Makassar khususnya pada kelas XI yang akan menjadi subjek penelitian ialah : </w:t>
      </w:r>
    </w:p>
    <w:p w:rsidR="0010662A" w:rsidRDefault="0010662A" w:rsidP="0010662A">
      <w:pPr>
        <w:pStyle w:val="ListParagraph"/>
        <w:numPr>
          <w:ilvl w:val="0"/>
          <w:numId w:val="38"/>
        </w:numPr>
        <w:spacing w:after="200" w:line="240" w:lineRule="auto"/>
        <w:jc w:val="both"/>
        <w:rPr>
          <w:rFonts w:cs="Times New Roman"/>
          <w:szCs w:val="24"/>
        </w:rPr>
      </w:pPr>
      <w:r>
        <w:rPr>
          <w:rFonts w:cs="Times New Roman"/>
          <w:szCs w:val="24"/>
        </w:rPr>
        <w:t>Pembelajaran menjadi kurang berkesan dan bermakna bagi peserta didik karena guru umumnya membelajarkan peserta didik dengan sebatas menggunakan referensi buku pelajaran, juga penggunaan media pada umumnya masih kurang.</w:t>
      </w:r>
    </w:p>
    <w:p w:rsidR="0010662A" w:rsidRDefault="0010662A" w:rsidP="0010662A">
      <w:pPr>
        <w:pStyle w:val="ListParagraph"/>
        <w:numPr>
          <w:ilvl w:val="0"/>
          <w:numId w:val="38"/>
        </w:numPr>
        <w:spacing w:after="200" w:line="240" w:lineRule="auto"/>
        <w:jc w:val="both"/>
        <w:rPr>
          <w:rFonts w:cs="Times New Roman"/>
          <w:szCs w:val="24"/>
        </w:rPr>
      </w:pPr>
      <w:r>
        <w:rPr>
          <w:rFonts w:cs="Times New Roman"/>
          <w:szCs w:val="24"/>
        </w:rPr>
        <w:t>Peserta didik lebih senang diajar dengan menggunakan media presentasi yang dikemas dalam sebuah program komputer dan disajikan melalui perangkat proyektor daripada hanya menggunakan buku pelajaran saja.</w:t>
      </w:r>
    </w:p>
    <w:p w:rsidR="0010662A" w:rsidRDefault="0010662A" w:rsidP="0010662A">
      <w:pPr>
        <w:pStyle w:val="ListParagraph"/>
        <w:numPr>
          <w:ilvl w:val="0"/>
          <w:numId w:val="38"/>
        </w:numPr>
        <w:spacing w:after="200" w:line="240" w:lineRule="auto"/>
        <w:jc w:val="both"/>
        <w:rPr>
          <w:rFonts w:cs="Times New Roman"/>
          <w:szCs w:val="24"/>
        </w:rPr>
      </w:pPr>
      <w:r>
        <w:rPr>
          <w:rFonts w:cs="Times New Roman"/>
          <w:szCs w:val="24"/>
        </w:rPr>
        <w:t xml:space="preserve">Peserta didik merasa jenuh jika materi pelajaran yang disampaikan hanya sebatas teori, terutama kimia yang membutuhkan bantuan aspek lain untuk lebih dipahami. </w:t>
      </w:r>
    </w:p>
    <w:p w:rsidR="0010662A" w:rsidRDefault="0010662A" w:rsidP="0010662A">
      <w:pPr>
        <w:pStyle w:val="ListParagraph"/>
        <w:numPr>
          <w:ilvl w:val="0"/>
          <w:numId w:val="38"/>
        </w:numPr>
        <w:spacing w:after="200" w:line="240" w:lineRule="auto"/>
        <w:jc w:val="both"/>
        <w:rPr>
          <w:rFonts w:cs="Times New Roman"/>
          <w:szCs w:val="24"/>
        </w:rPr>
      </w:pPr>
      <w:r>
        <w:rPr>
          <w:rFonts w:cs="Times New Roman"/>
          <w:szCs w:val="24"/>
        </w:rPr>
        <w:t>Secara umum guru masih jarang melibatkan media dalam proses pembelajaran. Peserta didik merasa bosan jika pembelajaran hanya sebatas metode ceramah yang bersifat monoton (satu arah), sehingga peserta didik kurang memahami konsep kimia yang disampaikan.</w:t>
      </w:r>
    </w:p>
    <w:p w:rsidR="0010662A" w:rsidRDefault="0010662A" w:rsidP="0010662A">
      <w:pPr>
        <w:pStyle w:val="ListParagraph"/>
        <w:spacing w:line="240" w:lineRule="auto"/>
        <w:ind w:left="0" w:firstLine="720"/>
        <w:jc w:val="both"/>
        <w:rPr>
          <w:rFonts w:cs="Times New Roman"/>
          <w:szCs w:val="24"/>
        </w:rPr>
      </w:pPr>
      <w:r>
        <w:rPr>
          <w:rFonts w:cs="Times New Roman"/>
          <w:szCs w:val="24"/>
        </w:rPr>
        <w:lastRenderedPageBreak/>
        <w:t>Berdasarkan hasil analisis permasalahan tersebut, maka alternatif pemecahan masalah yaitu sebagai berikut :</w:t>
      </w:r>
    </w:p>
    <w:p w:rsidR="0010662A" w:rsidRDefault="0010662A" w:rsidP="0010662A">
      <w:pPr>
        <w:pStyle w:val="ListParagraph"/>
        <w:numPr>
          <w:ilvl w:val="0"/>
          <w:numId w:val="39"/>
        </w:numPr>
        <w:spacing w:after="200" w:line="240" w:lineRule="auto"/>
        <w:jc w:val="both"/>
        <w:rPr>
          <w:rFonts w:cs="Times New Roman"/>
          <w:szCs w:val="24"/>
        </w:rPr>
      </w:pPr>
      <w:r>
        <w:rPr>
          <w:rFonts w:cs="Times New Roman"/>
          <w:szCs w:val="24"/>
        </w:rPr>
        <w:t>Peneliti memutuskan untuk menerapkan media presentasi yang menyenangkan dan tidak monoton bagi peserta didik, serta memudahkan bagi guru.</w:t>
      </w:r>
    </w:p>
    <w:p w:rsidR="0010662A" w:rsidRPr="00A001B6" w:rsidRDefault="0010662A" w:rsidP="0010662A">
      <w:pPr>
        <w:pStyle w:val="ListParagraph"/>
        <w:numPr>
          <w:ilvl w:val="0"/>
          <w:numId w:val="39"/>
        </w:numPr>
        <w:spacing w:after="200" w:line="240" w:lineRule="auto"/>
        <w:jc w:val="both"/>
        <w:rPr>
          <w:rFonts w:cs="Times New Roman"/>
          <w:szCs w:val="24"/>
        </w:rPr>
      </w:pPr>
      <w:r>
        <w:rPr>
          <w:rFonts w:cs="Times New Roman"/>
          <w:szCs w:val="24"/>
        </w:rPr>
        <w:t xml:space="preserve">Konsep materi asam basa yang disampaikan akan melibatkan kehidupan sehari-hari dengan pendekatan SETS, yang mencakup sains, lingkungan, teknologi dan msyarakat. </w:t>
      </w:r>
    </w:p>
    <w:p w:rsidR="00A001B6" w:rsidRPr="00A001B6" w:rsidRDefault="00A001B6" w:rsidP="00A001B6">
      <w:pPr>
        <w:pStyle w:val="ListParagraph"/>
        <w:numPr>
          <w:ilvl w:val="0"/>
          <w:numId w:val="37"/>
        </w:numPr>
        <w:spacing w:after="200" w:line="240" w:lineRule="auto"/>
        <w:jc w:val="both"/>
        <w:rPr>
          <w:rFonts w:cs="Times New Roman"/>
          <w:szCs w:val="24"/>
        </w:rPr>
      </w:pPr>
      <w:r w:rsidRPr="00776A7B">
        <w:rPr>
          <w:rFonts w:cs="Times New Roman"/>
          <w:szCs w:val="24"/>
        </w:rPr>
        <w:t xml:space="preserve">Tahap </w:t>
      </w:r>
      <w:r w:rsidRPr="00776A7B">
        <w:rPr>
          <w:rFonts w:cs="Times New Roman"/>
          <w:i/>
          <w:szCs w:val="24"/>
        </w:rPr>
        <w:t xml:space="preserve">State Objective </w:t>
      </w:r>
      <w:r w:rsidRPr="00776A7B">
        <w:rPr>
          <w:rFonts w:cs="Times New Roman"/>
          <w:szCs w:val="24"/>
        </w:rPr>
        <w:t>(Menetapkan Tujuan Pembelajaran)</w:t>
      </w:r>
    </w:p>
    <w:p w:rsidR="00A001B6" w:rsidRDefault="00A001B6" w:rsidP="00302B1C">
      <w:pPr>
        <w:pStyle w:val="ListParagraph"/>
        <w:spacing w:after="200" w:line="240" w:lineRule="auto"/>
        <w:ind w:left="0" w:firstLine="720"/>
        <w:jc w:val="both"/>
        <w:rPr>
          <w:rFonts w:cs="Times New Roman"/>
          <w:szCs w:val="24"/>
          <w:lang w:val="en-US"/>
        </w:rPr>
      </w:pPr>
      <w:r w:rsidRPr="00A001B6">
        <w:rPr>
          <w:rFonts w:cs="Times New Roman"/>
          <w:szCs w:val="24"/>
        </w:rPr>
        <w:t>Menetapkan tujuan pembelajaran dimaksudkan untuk menentukan kemampuan atau kompetensi yang harus dimiliki peserta didik setelah menyelesaikan kegiatan pembelajaran dengan menggunakan media.</w:t>
      </w:r>
      <w:r>
        <w:rPr>
          <w:rFonts w:cs="Times New Roman"/>
          <w:szCs w:val="24"/>
          <w:lang w:val="en-US"/>
        </w:rPr>
        <w:t xml:space="preserve"> Adapun tujuan pembelajarannya adalah </w:t>
      </w:r>
      <w:r w:rsidR="00302B1C">
        <w:rPr>
          <w:rFonts w:cs="Times New Roman"/>
          <w:szCs w:val="24"/>
          <w:lang w:val="en-US"/>
        </w:rPr>
        <w:t xml:space="preserve">sebagai </w:t>
      </w:r>
      <w:proofErr w:type="gramStart"/>
      <w:r w:rsidR="00302B1C">
        <w:rPr>
          <w:rFonts w:cs="Times New Roman"/>
          <w:szCs w:val="24"/>
          <w:lang w:val="en-US"/>
        </w:rPr>
        <w:t>berikut :</w:t>
      </w:r>
      <w:proofErr w:type="gramEnd"/>
    </w:p>
    <w:p w:rsidR="00302B1C" w:rsidRPr="009B3E9B" w:rsidRDefault="00302B1C" w:rsidP="00302B1C">
      <w:pPr>
        <w:pStyle w:val="ListParagraph"/>
        <w:numPr>
          <w:ilvl w:val="0"/>
          <w:numId w:val="40"/>
        </w:numPr>
        <w:spacing w:after="200" w:line="240" w:lineRule="auto"/>
        <w:jc w:val="both"/>
        <w:rPr>
          <w:rFonts w:cs="Times New Roman"/>
          <w:szCs w:val="24"/>
        </w:rPr>
      </w:pPr>
      <w:r w:rsidRPr="003E5EC9">
        <w:rPr>
          <w:rFonts w:cs="Times New Roman"/>
          <w:szCs w:val="24"/>
          <w:lang w:val="nl-NL"/>
        </w:rPr>
        <w:t>Menjelaskan pengertian asam dan basa menurut Arrhenius</w:t>
      </w:r>
      <w:r>
        <w:rPr>
          <w:rFonts w:cs="Times New Roman"/>
          <w:szCs w:val="24"/>
          <w:lang w:val="nl-NL"/>
        </w:rPr>
        <w:t xml:space="preserve">, </w:t>
      </w:r>
      <w:r w:rsidRPr="003E5EC9">
        <w:rPr>
          <w:rFonts w:cs="Times New Roman"/>
          <w:szCs w:val="24"/>
          <w:lang w:val="nl-NL"/>
        </w:rPr>
        <w:t xml:space="preserve"> menurut Bronsted dan Lowry</w:t>
      </w:r>
      <w:r>
        <w:rPr>
          <w:rFonts w:cs="Times New Roman"/>
          <w:szCs w:val="24"/>
          <w:lang w:val="nl-NL"/>
        </w:rPr>
        <w:t xml:space="preserve">, serta </w:t>
      </w:r>
      <w:r w:rsidRPr="003E5EC9">
        <w:rPr>
          <w:rFonts w:cs="Times New Roman"/>
          <w:szCs w:val="24"/>
          <w:lang w:val="nl-NL"/>
        </w:rPr>
        <w:t xml:space="preserve"> menurut Lewis</w:t>
      </w:r>
      <w:r>
        <w:rPr>
          <w:rFonts w:cs="Times New Roman"/>
          <w:szCs w:val="24"/>
          <w:lang w:val="nl-NL"/>
        </w:rPr>
        <w:t xml:space="preserve">. </w:t>
      </w:r>
    </w:p>
    <w:p w:rsidR="00302B1C" w:rsidRPr="009B3E9B" w:rsidRDefault="00302B1C" w:rsidP="00302B1C">
      <w:pPr>
        <w:pStyle w:val="ListParagraph"/>
        <w:numPr>
          <w:ilvl w:val="0"/>
          <w:numId w:val="40"/>
        </w:numPr>
        <w:spacing w:after="200" w:line="240" w:lineRule="auto"/>
        <w:jc w:val="both"/>
        <w:rPr>
          <w:rFonts w:cs="Times New Roman"/>
          <w:szCs w:val="24"/>
        </w:rPr>
      </w:pPr>
      <w:r w:rsidRPr="009B3E9B">
        <w:rPr>
          <w:rFonts w:cs="Times New Roman"/>
          <w:szCs w:val="24"/>
          <w:lang w:val="nl-NL"/>
        </w:rPr>
        <w:t>Menuliskan persamaan reaksi asam dan basa menurut Bronsted dan Lowry dan menunjukkan pasangan asam dan basa konjugasinya</w:t>
      </w:r>
    </w:p>
    <w:p w:rsidR="00302B1C" w:rsidRPr="009B3E9B" w:rsidRDefault="00302B1C" w:rsidP="00302B1C">
      <w:pPr>
        <w:pStyle w:val="ListParagraph"/>
        <w:numPr>
          <w:ilvl w:val="0"/>
          <w:numId w:val="40"/>
        </w:numPr>
        <w:spacing w:after="200" w:line="240" w:lineRule="auto"/>
        <w:jc w:val="both"/>
        <w:rPr>
          <w:rFonts w:cs="Times New Roman"/>
          <w:szCs w:val="24"/>
        </w:rPr>
      </w:pPr>
      <w:r w:rsidRPr="009B3E9B">
        <w:rPr>
          <w:rFonts w:cs="Times New Roman"/>
          <w:szCs w:val="24"/>
          <w:lang w:val="pt-BR"/>
        </w:rPr>
        <w:t>Mengidentifikasi sifat larutan asam dan basa dengan berbagai Indikator Pencapaian Kompetensi.</w:t>
      </w:r>
    </w:p>
    <w:p w:rsidR="00302B1C" w:rsidRDefault="00302B1C" w:rsidP="00302B1C">
      <w:pPr>
        <w:pStyle w:val="ListParagraph"/>
        <w:numPr>
          <w:ilvl w:val="0"/>
          <w:numId w:val="40"/>
        </w:numPr>
        <w:spacing w:after="200" w:line="240" w:lineRule="auto"/>
        <w:jc w:val="both"/>
        <w:rPr>
          <w:rFonts w:cs="Times New Roman"/>
          <w:szCs w:val="24"/>
        </w:rPr>
      </w:pPr>
      <w:r w:rsidRPr="009B3E9B">
        <w:rPr>
          <w:rFonts w:cs="Times New Roman"/>
          <w:szCs w:val="24"/>
        </w:rPr>
        <w:t>Menjelaskan pengertian kekuatan asam dan menghitung konsentrasi H</w:t>
      </w:r>
      <w:r w:rsidRPr="009B3E9B">
        <w:rPr>
          <w:rFonts w:cs="Times New Roman"/>
          <w:szCs w:val="24"/>
          <w:vertAlign w:val="superscript"/>
        </w:rPr>
        <w:t>+</w:t>
      </w:r>
      <w:r w:rsidRPr="009B3E9B">
        <w:rPr>
          <w:rFonts w:cs="Times New Roman"/>
          <w:szCs w:val="24"/>
        </w:rPr>
        <w:t xml:space="preserve"> dari berbagai larutan asam.</w:t>
      </w:r>
    </w:p>
    <w:p w:rsidR="00302B1C" w:rsidRPr="009B3E9B" w:rsidRDefault="00302B1C" w:rsidP="00302B1C">
      <w:pPr>
        <w:pStyle w:val="ListParagraph"/>
        <w:numPr>
          <w:ilvl w:val="0"/>
          <w:numId w:val="40"/>
        </w:numPr>
        <w:spacing w:after="200" w:line="240" w:lineRule="auto"/>
        <w:jc w:val="both"/>
        <w:rPr>
          <w:rFonts w:cs="Times New Roman"/>
          <w:szCs w:val="24"/>
        </w:rPr>
      </w:pPr>
      <w:r w:rsidRPr="009B3E9B">
        <w:rPr>
          <w:rFonts w:cs="Times New Roman"/>
          <w:szCs w:val="24"/>
          <w:lang w:val="nl-NL"/>
        </w:rPr>
        <w:t>Menentukan pH larutan asam kuat</w:t>
      </w:r>
    </w:p>
    <w:p w:rsidR="00302B1C" w:rsidRPr="009B3E9B" w:rsidRDefault="00302B1C" w:rsidP="00302B1C">
      <w:pPr>
        <w:pStyle w:val="ListParagraph"/>
        <w:numPr>
          <w:ilvl w:val="0"/>
          <w:numId w:val="40"/>
        </w:numPr>
        <w:spacing w:after="200" w:line="240" w:lineRule="auto"/>
        <w:jc w:val="both"/>
        <w:rPr>
          <w:rFonts w:cs="Times New Roman"/>
          <w:szCs w:val="24"/>
        </w:rPr>
      </w:pPr>
      <w:r w:rsidRPr="009B3E9B">
        <w:rPr>
          <w:rFonts w:cs="Times New Roman"/>
          <w:szCs w:val="24"/>
          <w:lang w:val="nl-NL"/>
        </w:rPr>
        <w:t>Menentukan pH larutan basa kuat</w:t>
      </w:r>
    </w:p>
    <w:p w:rsidR="00302B1C" w:rsidRDefault="00302B1C" w:rsidP="00302B1C">
      <w:pPr>
        <w:pStyle w:val="ListParagraph"/>
        <w:numPr>
          <w:ilvl w:val="0"/>
          <w:numId w:val="40"/>
        </w:numPr>
        <w:spacing w:after="200" w:line="240" w:lineRule="auto"/>
        <w:jc w:val="both"/>
        <w:rPr>
          <w:rFonts w:cs="Times New Roman"/>
          <w:szCs w:val="24"/>
        </w:rPr>
      </w:pPr>
      <w:r w:rsidRPr="009B3E9B">
        <w:rPr>
          <w:rFonts w:cs="Times New Roman"/>
          <w:szCs w:val="24"/>
        </w:rPr>
        <w:t>Menentukan pH larutan asam lemah</w:t>
      </w:r>
    </w:p>
    <w:p w:rsidR="00302B1C" w:rsidRDefault="00302B1C" w:rsidP="00302B1C">
      <w:pPr>
        <w:pStyle w:val="ListParagraph"/>
        <w:numPr>
          <w:ilvl w:val="0"/>
          <w:numId w:val="40"/>
        </w:numPr>
        <w:spacing w:after="200" w:line="240" w:lineRule="auto"/>
        <w:jc w:val="both"/>
        <w:rPr>
          <w:rFonts w:cs="Times New Roman"/>
          <w:szCs w:val="24"/>
        </w:rPr>
      </w:pPr>
      <w:r w:rsidRPr="009B3E9B">
        <w:rPr>
          <w:rFonts w:cs="Times New Roman"/>
          <w:szCs w:val="24"/>
        </w:rPr>
        <w:t>Menentukan pH larutan basa lemah</w:t>
      </w:r>
    </w:p>
    <w:p w:rsidR="00F30EA3" w:rsidRPr="00F30EA3" w:rsidRDefault="00302B1C" w:rsidP="00302B1C">
      <w:pPr>
        <w:pStyle w:val="ListParagraph"/>
        <w:numPr>
          <w:ilvl w:val="0"/>
          <w:numId w:val="40"/>
        </w:numPr>
        <w:spacing w:after="200" w:line="240" w:lineRule="auto"/>
        <w:jc w:val="both"/>
        <w:rPr>
          <w:rFonts w:cs="Times New Roman"/>
          <w:szCs w:val="24"/>
        </w:rPr>
      </w:pPr>
      <w:r w:rsidRPr="009B3E9B">
        <w:rPr>
          <w:rFonts w:cs="Times New Roman"/>
          <w:szCs w:val="24"/>
          <w:lang w:val="nl-NL"/>
        </w:rPr>
        <w:t>Menjelaskan penggunaan konsep pH dalam lingkungan.</w:t>
      </w:r>
    </w:p>
    <w:p w:rsidR="00302B1C" w:rsidRDefault="00F30EA3" w:rsidP="00F30EA3">
      <w:pPr>
        <w:pStyle w:val="ListParagraph"/>
        <w:spacing w:after="200" w:line="240" w:lineRule="auto"/>
        <w:ind w:left="0" w:firstLine="720"/>
        <w:jc w:val="both"/>
        <w:rPr>
          <w:rFonts w:cs="Times New Roman"/>
          <w:i/>
          <w:szCs w:val="24"/>
          <w:lang w:val="en-US"/>
        </w:rPr>
      </w:pPr>
      <w:r w:rsidRPr="00F30EA3">
        <w:rPr>
          <w:rFonts w:cs="Times New Roman"/>
          <w:szCs w:val="24"/>
        </w:rPr>
        <w:t xml:space="preserve">Tujuan pembelajaran tersebut akan disampaikan pada empat pertemuan. Dan pada tahap akhir akan dilakukan tes hasil belajar berupa </w:t>
      </w:r>
      <w:r w:rsidRPr="00F30EA3">
        <w:rPr>
          <w:rFonts w:cs="Times New Roman"/>
          <w:i/>
          <w:szCs w:val="24"/>
        </w:rPr>
        <w:t>post-test.</w:t>
      </w:r>
    </w:p>
    <w:p w:rsidR="00721E11" w:rsidRPr="00721E11" w:rsidRDefault="00721E11" w:rsidP="00F30EA3">
      <w:pPr>
        <w:pStyle w:val="ListParagraph"/>
        <w:spacing w:after="200" w:line="240" w:lineRule="auto"/>
        <w:ind w:left="0" w:firstLine="720"/>
        <w:jc w:val="both"/>
        <w:rPr>
          <w:rFonts w:cs="Times New Roman"/>
          <w:szCs w:val="24"/>
          <w:lang w:val="en-US"/>
        </w:rPr>
      </w:pPr>
    </w:p>
    <w:p w:rsidR="00A001B6" w:rsidRPr="006B1297" w:rsidRDefault="00721E11" w:rsidP="006B1297">
      <w:pPr>
        <w:pStyle w:val="ListParagraph"/>
        <w:numPr>
          <w:ilvl w:val="0"/>
          <w:numId w:val="37"/>
        </w:numPr>
        <w:spacing w:after="200" w:line="240" w:lineRule="auto"/>
        <w:jc w:val="both"/>
        <w:rPr>
          <w:rFonts w:cs="Times New Roman"/>
          <w:szCs w:val="24"/>
        </w:rPr>
      </w:pPr>
      <w:r w:rsidRPr="00776A7B">
        <w:rPr>
          <w:rFonts w:cs="Times New Roman"/>
          <w:bCs/>
          <w:szCs w:val="24"/>
        </w:rPr>
        <w:lastRenderedPageBreak/>
        <w:t xml:space="preserve">Tahap </w:t>
      </w:r>
      <w:r w:rsidRPr="00721E11">
        <w:rPr>
          <w:rFonts w:cs="Times New Roman"/>
          <w:bCs/>
          <w:i/>
          <w:szCs w:val="24"/>
        </w:rPr>
        <w:t>Select Methods, Media, and Materials</w:t>
      </w:r>
      <w:r w:rsidRPr="00776A7B">
        <w:rPr>
          <w:rFonts w:cs="Times New Roman"/>
          <w:bCs/>
          <w:szCs w:val="24"/>
        </w:rPr>
        <w:t xml:space="preserve"> (Pemilihan Metode, Media dan Bahan Ajar).</w:t>
      </w:r>
    </w:p>
    <w:p w:rsidR="006B1297" w:rsidRDefault="006B1297" w:rsidP="006B1297">
      <w:pPr>
        <w:pStyle w:val="ListParagraph"/>
        <w:tabs>
          <w:tab w:val="left" w:pos="0"/>
        </w:tabs>
        <w:spacing w:line="240" w:lineRule="auto"/>
        <w:ind w:left="0" w:firstLine="360"/>
        <w:jc w:val="both"/>
        <w:rPr>
          <w:rFonts w:cs="Times New Roman"/>
          <w:szCs w:val="24"/>
          <w:lang w:val="en-US"/>
        </w:rPr>
      </w:pPr>
      <w:r>
        <w:rPr>
          <w:rFonts w:cs="Times New Roman"/>
          <w:szCs w:val="24"/>
        </w:rPr>
        <w:t xml:space="preserve">Metode yang digunakan dalam penelitian ini berbantuan media </w:t>
      </w:r>
      <w:r>
        <w:rPr>
          <w:rFonts w:cs="Times New Roman"/>
          <w:i/>
          <w:szCs w:val="24"/>
        </w:rPr>
        <w:t>iMindMap9</w:t>
      </w:r>
      <w:r>
        <w:rPr>
          <w:rFonts w:cs="Times New Roman"/>
          <w:szCs w:val="24"/>
        </w:rPr>
        <w:t xml:space="preserve"> pada materi asam basa berbasis SETS merupakan gabungan dari beberapa metode pembelajaran yang </w:t>
      </w:r>
      <w:r>
        <w:rPr>
          <w:rFonts w:cs="Times New Roman"/>
          <w:szCs w:val="24"/>
          <w:lang w:val="en-US"/>
        </w:rPr>
        <w:t>ada</w:t>
      </w:r>
      <w:r>
        <w:rPr>
          <w:rFonts w:cs="Times New Roman"/>
          <w:szCs w:val="24"/>
        </w:rPr>
        <w:t xml:space="preserve">. Metode tersebut dipertimbangkan karena penjelasan media yang berisi materi asam basa, maka dipilihlah metode ceramah, dan akan diselingi dengan metode Tanya jawab, dan penugasan. </w:t>
      </w:r>
    </w:p>
    <w:p w:rsidR="006B1297" w:rsidRDefault="006B1297" w:rsidP="006B1297">
      <w:pPr>
        <w:pStyle w:val="ListParagraph"/>
        <w:tabs>
          <w:tab w:val="left" w:pos="0"/>
        </w:tabs>
        <w:spacing w:line="240" w:lineRule="auto"/>
        <w:ind w:left="0" w:firstLine="720"/>
        <w:jc w:val="both"/>
        <w:rPr>
          <w:rFonts w:cs="Times New Roman"/>
          <w:szCs w:val="24"/>
        </w:rPr>
      </w:pPr>
      <w:r>
        <w:rPr>
          <w:rFonts w:cs="Times New Roman"/>
          <w:szCs w:val="24"/>
        </w:rPr>
        <w:t xml:space="preserve">Media yang digunakan untuk menyampaikan pembelajaran dalam penelitian ini yaitu media </w:t>
      </w:r>
      <w:r>
        <w:rPr>
          <w:rFonts w:cs="Times New Roman"/>
          <w:i/>
          <w:szCs w:val="24"/>
        </w:rPr>
        <w:t>iMindMap9</w:t>
      </w:r>
      <w:r>
        <w:rPr>
          <w:rFonts w:cs="Times New Roman"/>
          <w:szCs w:val="24"/>
        </w:rPr>
        <w:t xml:space="preserve">. Media ini dipilih untuk dikembangkan karena karakteristik siswa cenderung antusias dengan adanya media ini, selain itu melihat pada kemampuan peserta didik, maka dipilihlah media yang pembahasannya tidak terlalu meluas,  fokus pada intinya, seperti </w:t>
      </w:r>
      <w:r>
        <w:rPr>
          <w:rFonts w:cs="Times New Roman"/>
          <w:i/>
          <w:szCs w:val="24"/>
        </w:rPr>
        <w:t>iMindMap9</w:t>
      </w:r>
      <w:r>
        <w:rPr>
          <w:rFonts w:cs="Times New Roman"/>
          <w:szCs w:val="24"/>
        </w:rPr>
        <w:t xml:space="preserve"> yang memiliki ide sentral dan cabang untuk lebih memokuskan materi asam basa, maka peneliti memilih media ini. </w:t>
      </w:r>
    </w:p>
    <w:p w:rsidR="006B1297" w:rsidRDefault="006B1297" w:rsidP="006B1297">
      <w:pPr>
        <w:pStyle w:val="ListParagraph"/>
        <w:tabs>
          <w:tab w:val="left" w:pos="0"/>
        </w:tabs>
        <w:spacing w:line="240" w:lineRule="auto"/>
        <w:ind w:left="0" w:firstLine="450"/>
        <w:jc w:val="both"/>
        <w:rPr>
          <w:rFonts w:cs="Times New Roman"/>
          <w:szCs w:val="24"/>
          <w:lang w:val="en-US"/>
        </w:rPr>
      </w:pPr>
      <w:r>
        <w:rPr>
          <w:rFonts w:cs="Times New Roman"/>
          <w:szCs w:val="24"/>
        </w:rPr>
        <w:t>Bahan ajar yang digunakan dalam penelitian ini antara lain buku paket kimia kelas XI SMA yang ditulis oleh Yayan Sunarya dengan penerbit Grafindo utama, dan dibantu juga oleh e-book (</w:t>
      </w:r>
      <w:r>
        <w:rPr>
          <w:rFonts w:cs="Times New Roman"/>
          <w:i/>
          <w:szCs w:val="24"/>
        </w:rPr>
        <w:t>electronic books</w:t>
      </w:r>
      <w:r>
        <w:rPr>
          <w:rFonts w:cs="Times New Roman"/>
          <w:szCs w:val="24"/>
        </w:rPr>
        <w:t xml:space="preserve">) dari </w:t>
      </w:r>
      <w:r>
        <w:rPr>
          <w:rFonts w:cs="Times New Roman"/>
          <w:color w:val="000000" w:themeColor="text1"/>
          <w:szCs w:val="24"/>
        </w:rPr>
        <w:t>Nenden Fauziah dan Partana</w:t>
      </w:r>
      <w:r>
        <w:rPr>
          <w:rFonts w:cs="Times New Roman"/>
          <w:szCs w:val="24"/>
        </w:rPr>
        <w:t xml:space="preserve">. Selain itu, bahan lain yang turut mendukung yaitu internet. </w:t>
      </w:r>
    </w:p>
    <w:p w:rsidR="006607F9" w:rsidRDefault="006607F9" w:rsidP="006B1297">
      <w:pPr>
        <w:pStyle w:val="ListParagraph"/>
        <w:tabs>
          <w:tab w:val="left" w:pos="0"/>
        </w:tabs>
        <w:spacing w:line="240" w:lineRule="auto"/>
        <w:ind w:left="0" w:firstLine="450"/>
        <w:jc w:val="both"/>
        <w:rPr>
          <w:rFonts w:cs="Times New Roman"/>
          <w:szCs w:val="24"/>
          <w:lang w:val="en-US"/>
        </w:rPr>
      </w:pPr>
      <w:r>
        <w:rPr>
          <w:rFonts w:cs="Times New Roman"/>
          <w:szCs w:val="24"/>
        </w:rPr>
        <w:t>Uraian materi yang telah disusun kemudian dikaitkan dengan aspek SETS. Hal tersebut dilakukan karena media yang dikembangkan merupakan media yang berisikan mengenai materi Asam Basa berbasis SETS yang berarti bahwa pembahasannya harus disajikan secara terintegrasi dengan aspek-aspek SETS. Keterkaitan materi dengan aspek SETS menunjukkan bahwa materi yang disampaikan kepada siswa melalui bahan ajar yang dikembangkan tidak hanya berisi konten kimia semata melainkan juga memiliki keterkaitan yang erat dengan kehidupan sehari-hari mereka.</w:t>
      </w:r>
    </w:p>
    <w:p w:rsidR="006607F9" w:rsidRDefault="006607F9" w:rsidP="006B1297">
      <w:pPr>
        <w:pStyle w:val="ListParagraph"/>
        <w:tabs>
          <w:tab w:val="left" w:pos="0"/>
        </w:tabs>
        <w:spacing w:line="240" w:lineRule="auto"/>
        <w:ind w:left="0" w:firstLine="450"/>
        <w:jc w:val="both"/>
        <w:rPr>
          <w:rFonts w:cs="Times New Roman"/>
          <w:szCs w:val="24"/>
          <w:lang w:val="en-US"/>
        </w:rPr>
      </w:pPr>
    </w:p>
    <w:p w:rsidR="006607F9" w:rsidRPr="001E13CB" w:rsidRDefault="006607F9" w:rsidP="001E13CB">
      <w:pPr>
        <w:pStyle w:val="ListParagraph"/>
        <w:numPr>
          <w:ilvl w:val="0"/>
          <w:numId w:val="37"/>
        </w:numPr>
        <w:spacing w:after="200" w:line="240" w:lineRule="auto"/>
        <w:jc w:val="both"/>
        <w:rPr>
          <w:rFonts w:cs="Times New Roman"/>
          <w:szCs w:val="24"/>
        </w:rPr>
      </w:pPr>
      <w:r w:rsidRPr="00776A7B">
        <w:rPr>
          <w:rFonts w:cs="Times New Roman"/>
          <w:bCs/>
          <w:szCs w:val="24"/>
        </w:rPr>
        <w:lastRenderedPageBreak/>
        <w:t xml:space="preserve">Tahap </w:t>
      </w:r>
      <w:r w:rsidRPr="006607F9">
        <w:rPr>
          <w:rFonts w:cs="Times New Roman"/>
          <w:bCs/>
          <w:i/>
          <w:szCs w:val="24"/>
        </w:rPr>
        <w:t>Utilize Media and Materials</w:t>
      </w:r>
      <w:r w:rsidRPr="00776A7B">
        <w:rPr>
          <w:rFonts w:cs="Times New Roman"/>
          <w:bCs/>
          <w:szCs w:val="24"/>
        </w:rPr>
        <w:t xml:space="preserve"> (Pembuatan Media dan bahan) </w:t>
      </w:r>
    </w:p>
    <w:p w:rsidR="001E13CB" w:rsidRPr="00E50574" w:rsidRDefault="001E13CB" w:rsidP="001E13CB">
      <w:pPr>
        <w:pStyle w:val="ListParagraph"/>
        <w:tabs>
          <w:tab w:val="left" w:pos="0"/>
        </w:tabs>
        <w:spacing w:line="240" w:lineRule="auto"/>
        <w:ind w:left="0" w:firstLine="720"/>
        <w:jc w:val="both"/>
        <w:rPr>
          <w:rFonts w:cs="Times New Roman"/>
          <w:szCs w:val="24"/>
        </w:rPr>
      </w:pPr>
      <w:r>
        <w:rPr>
          <w:rFonts w:cs="Times New Roman"/>
          <w:szCs w:val="24"/>
        </w:rPr>
        <w:t xml:space="preserve">Tahap pengembangan </w:t>
      </w:r>
      <w:r>
        <w:rPr>
          <w:rFonts w:cs="Times New Roman"/>
          <w:szCs w:val="24"/>
          <w:lang w:val="en-US"/>
        </w:rPr>
        <w:t xml:space="preserve">dan penilaian produk </w:t>
      </w:r>
      <w:r>
        <w:rPr>
          <w:rFonts w:cs="Times New Roman"/>
          <w:szCs w:val="24"/>
        </w:rPr>
        <w:t xml:space="preserve">dalam penelitian ini dilakukan pada tahap </w:t>
      </w:r>
      <w:r>
        <w:rPr>
          <w:rFonts w:cs="Times New Roman"/>
          <w:i/>
          <w:szCs w:val="24"/>
        </w:rPr>
        <w:t>utilize</w:t>
      </w:r>
      <w:r>
        <w:rPr>
          <w:rFonts w:cs="Times New Roman"/>
          <w:szCs w:val="24"/>
        </w:rPr>
        <w:t xml:space="preserve"> ini, sehingga pada tahap ini pula dapat dilihat kualitas media yang dihasilkan. Kualitas media terdiri atas kevalidan, kepraktisan, dan keefektifan. </w:t>
      </w:r>
    </w:p>
    <w:p w:rsidR="001E13CB" w:rsidRPr="006607F9" w:rsidRDefault="001E13CB" w:rsidP="006B1297">
      <w:pPr>
        <w:pStyle w:val="ListParagraph"/>
        <w:tabs>
          <w:tab w:val="left" w:pos="0"/>
        </w:tabs>
        <w:spacing w:line="240" w:lineRule="auto"/>
        <w:ind w:left="0" w:firstLine="450"/>
        <w:jc w:val="both"/>
        <w:rPr>
          <w:rFonts w:cs="Times New Roman"/>
          <w:szCs w:val="24"/>
          <w:lang w:val="en-US"/>
        </w:rPr>
      </w:pPr>
    </w:p>
    <w:p w:rsidR="006B1297" w:rsidRPr="009444B9" w:rsidRDefault="001E13CB" w:rsidP="009444B9">
      <w:pPr>
        <w:pStyle w:val="Default"/>
        <w:numPr>
          <w:ilvl w:val="0"/>
          <w:numId w:val="37"/>
        </w:numPr>
        <w:jc w:val="both"/>
      </w:pPr>
      <w:r w:rsidRPr="00776A7B">
        <w:rPr>
          <w:bCs/>
        </w:rPr>
        <w:t xml:space="preserve">Tahap </w:t>
      </w:r>
      <w:r w:rsidRPr="00776A7B">
        <w:rPr>
          <w:bCs/>
          <w:i/>
        </w:rPr>
        <w:t>Require Learner Participation</w:t>
      </w:r>
      <w:r w:rsidRPr="00776A7B">
        <w:rPr>
          <w:bCs/>
        </w:rPr>
        <w:t xml:space="preserve"> (Partisipasi Peserta didik di dalam kelas) </w:t>
      </w:r>
    </w:p>
    <w:p w:rsidR="006B1297" w:rsidRDefault="009444B9" w:rsidP="009444B9">
      <w:pPr>
        <w:spacing w:line="240" w:lineRule="auto"/>
        <w:ind w:firstLine="720"/>
        <w:jc w:val="both"/>
        <w:rPr>
          <w:bCs/>
          <w:lang w:val="en-US"/>
        </w:rPr>
      </w:pPr>
      <w:r>
        <w:rPr>
          <w:bCs/>
        </w:rPr>
        <w:t>Dalam tahap ini, observer berperan penting dalam mengamati partisipasi peserta didik di dalam kelas. Aktif atau tidaknya peserta didik diperoleh mela</w:t>
      </w:r>
      <w:r w:rsidR="00C95590">
        <w:rPr>
          <w:bCs/>
        </w:rPr>
        <w:t>lui lembar pengamatan aktivitas</w:t>
      </w:r>
      <w:r w:rsidR="00C95590">
        <w:rPr>
          <w:bCs/>
          <w:lang w:val="en-US"/>
        </w:rPr>
        <w:t>.</w:t>
      </w:r>
    </w:p>
    <w:p w:rsidR="00E54377" w:rsidRDefault="00E54377" w:rsidP="009444B9">
      <w:pPr>
        <w:spacing w:line="240" w:lineRule="auto"/>
        <w:ind w:firstLine="720"/>
        <w:jc w:val="both"/>
        <w:rPr>
          <w:bCs/>
          <w:lang w:val="en-US"/>
        </w:rPr>
      </w:pPr>
    </w:p>
    <w:p w:rsidR="004C1FF3" w:rsidRPr="00A3483B" w:rsidRDefault="00E54377" w:rsidP="004C1FF3">
      <w:pPr>
        <w:pStyle w:val="Default"/>
        <w:numPr>
          <w:ilvl w:val="0"/>
          <w:numId w:val="37"/>
        </w:numPr>
        <w:jc w:val="both"/>
      </w:pPr>
      <w:r w:rsidRPr="00776A7B">
        <w:t xml:space="preserve">Tahap </w:t>
      </w:r>
      <w:r w:rsidRPr="00776A7B">
        <w:rPr>
          <w:i/>
        </w:rPr>
        <w:t>Evaluation and Revise</w:t>
      </w:r>
      <w:r w:rsidRPr="00776A7B">
        <w:t xml:space="preserve"> (Evaluasi dan tinjauan kembali)</w:t>
      </w:r>
    </w:p>
    <w:p w:rsidR="004C1FF3" w:rsidRPr="00C95590" w:rsidRDefault="004C1FF3" w:rsidP="00A3483B">
      <w:pPr>
        <w:spacing w:line="240" w:lineRule="auto"/>
        <w:ind w:firstLine="720"/>
        <w:jc w:val="both"/>
        <w:rPr>
          <w:rFonts w:cs="Times New Roman"/>
          <w:szCs w:val="24"/>
          <w:lang w:val="en-US"/>
        </w:rPr>
      </w:pPr>
      <w:r>
        <w:t>Tahap e</w:t>
      </w:r>
      <w:r w:rsidRPr="00776A7B">
        <w:t>valuasi dan tinjauan kembali</w:t>
      </w:r>
      <w:r>
        <w:t xml:space="preserve"> dilakukan berulang kali kepada validator ahli media dan ahli materi, sampai diperoleh hasil revisi yang dapat digunakan.</w:t>
      </w:r>
    </w:p>
    <w:p w:rsidR="000E4E60" w:rsidRPr="000248AA" w:rsidRDefault="000E4E60" w:rsidP="00AC0545">
      <w:pPr>
        <w:tabs>
          <w:tab w:val="left" w:pos="0"/>
        </w:tabs>
        <w:spacing w:line="240" w:lineRule="auto"/>
        <w:ind w:firstLine="567"/>
        <w:jc w:val="both"/>
        <w:rPr>
          <w:lang w:val="en-US"/>
        </w:rPr>
      </w:pPr>
    </w:p>
    <w:p w:rsidR="00C5690A" w:rsidRPr="00AB1AF4" w:rsidRDefault="00AB1AF4" w:rsidP="00AB1AF4">
      <w:pPr>
        <w:pStyle w:val="Default"/>
        <w:numPr>
          <w:ilvl w:val="0"/>
          <w:numId w:val="36"/>
        </w:numPr>
        <w:rPr>
          <w:b/>
        </w:rPr>
      </w:pPr>
      <w:r>
        <w:rPr>
          <w:b/>
        </w:rPr>
        <w:t>Kualitas Media yang Dihasilkan</w:t>
      </w:r>
    </w:p>
    <w:p w:rsidR="003A541A" w:rsidRDefault="00AB1AF4" w:rsidP="003A541A">
      <w:pPr>
        <w:pStyle w:val="Default"/>
        <w:numPr>
          <w:ilvl w:val="0"/>
          <w:numId w:val="41"/>
        </w:numPr>
        <w:jc w:val="both"/>
      </w:pPr>
      <w:r w:rsidRPr="00773FAA">
        <w:t>Kevalidan</w:t>
      </w:r>
    </w:p>
    <w:p w:rsidR="00AB1AF4" w:rsidRDefault="00AB1AF4" w:rsidP="00AB1AF4">
      <w:pPr>
        <w:pStyle w:val="Default"/>
        <w:ind w:left="-90" w:firstLine="450"/>
        <w:jc w:val="both"/>
      </w:pPr>
      <w:r>
        <w:t xml:space="preserve">Media pembelajaran </w:t>
      </w:r>
      <w:r w:rsidRPr="00AB1AF4">
        <w:rPr>
          <w:i/>
        </w:rPr>
        <w:t xml:space="preserve">iMindMap9 </w:t>
      </w:r>
      <w:r>
        <w:t xml:space="preserve">serta perangkat pembelajaran lainnya yang telah dikembangkan selanjutnya divalidasi oleh dua orang ahli yang dilakukan dengan </w:t>
      </w:r>
      <w:proofErr w:type="gramStart"/>
      <w:r>
        <w:t>cara</w:t>
      </w:r>
      <w:proofErr w:type="gramEnd"/>
      <w:r>
        <w:t xml:space="preserve"> melihat media secara langsung di laptop peneliti, lalu memberikan lembar penilaian untuk diisi dan diskusi terbuka untuk membahas kualitas media pembelajaran yang dikembangakan. Hasil validasi media</w:t>
      </w:r>
      <w:r w:rsidR="00FB742B">
        <w:t xml:space="preserve"> dapat dilihat pada Tabel 1</w:t>
      </w:r>
      <w:r w:rsidR="001C3895">
        <w:t>:</w:t>
      </w:r>
    </w:p>
    <w:p w:rsidR="00FB742B" w:rsidRDefault="00FB742B" w:rsidP="00AB1AF4">
      <w:pPr>
        <w:pStyle w:val="Default"/>
        <w:ind w:left="-90" w:firstLine="450"/>
        <w:jc w:val="both"/>
      </w:pPr>
      <w:r>
        <w:t>Tabel 1</w:t>
      </w:r>
    </w:p>
    <w:tbl>
      <w:tblPr>
        <w:tblStyle w:val="TableGrid"/>
        <w:tblW w:w="3968" w:type="dxa"/>
        <w:tblInd w:w="108" w:type="dxa"/>
        <w:tblLook w:val="04A0" w:firstRow="1" w:lastRow="0" w:firstColumn="1" w:lastColumn="0" w:noHBand="0" w:noVBand="1"/>
      </w:tblPr>
      <w:tblGrid>
        <w:gridCol w:w="570"/>
        <w:gridCol w:w="1203"/>
        <w:gridCol w:w="1177"/>
        <w:gridCol w:w="1123"/>
      </w:tblGrid>
      <w:tr w:rsidR="00FB742B" w:rsidTr="0003035C">
        <w:trPr>
          <w:trHeight w:val="228"/>
        </w:trPr>
        <w:tc>
          <w:tcPr>
            <w:tcW w:w="555" w:type="dxa"/>
            <w:vAlign w:val="center"/>
          </w:tcPr>
          <w:p w:rsidR="00FB742B" w:rsidRPr="001C3895" w:rsidRDefault="00FB742B" w:rsidP="0003035C">
            <w:pPr>
              <w:pStyle w:val="Default"/>
              <w:spacing w:line="480" w:lineRule="auto"/>
              <w:jc w:val="center"/>
              <w:rPr>
                <w:rFonts w:ascii="Times New Roman" w:hAnsi="Times New Roman"/>
                <w:b/>
                <w:sz w:val="24"/>
              </w:rPr>
            </w:pPr>
            <w:r w:rsidRPr="001C3895">
              <w:rPr>
                <w:rFonts w:ascii="Times New Roman" w:hAnsi="Times New Roman"/>
                <w:b/>
                <w:sz w:val="24"/>
              </w:rPr>
              <w:t>No.</w:t>
            </w:r>
          </w:p>
        </w:tc>
        <w:tc>
          <w:tcPr>
            <w:tcW w:w="1172" w:type="dxa"/>
            <w:vAlign w:val="center"/>
          </w:tcPr>
          <w:p w:rsidR="00FB742B" w:rsidRPr="001C3895" w:rsidRDefault="00FB742B" w:rsidP="0003035C">
            <w:pPr>
              <w:pStyle w:val="Default"/>
              <w:spacing w:line="480" w:lineRule="auto"/>
              <w:jc w:val="center"/>
              <w:rPr>
                <w:rFonts w:ascii="Times New Roman" w:hAnsi="Times New Roman"/>
                <w:b/>
                <w:sz w:val="24"/>
              </w:rPr>
            </w:pPr>
            <w:r w:rsidRPr="001C3895">
              <w:rPr>
                <w:rFonts w:ascii="Times New Roman" w:hAnsi="Times New Roman"/>
                <w:b/>
                <w:sz w:val="24"/>
              </w:rPr>
              <w:t>Indikator</w:t>
            </w:r>
          </w:p>
        </w:tc>
        <w:tc>
          <w:tcPr>
            <w:tcW w:w="1147" w:type="dxa"/>
            <w:vAlign w:val="center"/>
          </w:tcPr>
          <w:p w:rsidR="00FB742B" w:rsidRPr="001C3895" w:rsidRDefault="00FB742B" w:rsidP="0003035C">
            <w:pPr>
              <w:pStyle w:val="Default"/>
              <w:spacing w:line="480" w:lineRule="auto"/>
              <w:jc w:val="center"/>
              <w:rPr>
                <w:rFonts w:ascii="Times New Roman" w:hAnsi="Times New Roman"/>
                <w:b/>
                <w:sz w:val="24"/>
              </w:rPr>
            </w:pPr>
            <w:r w:rsidRPr="001C3895">
              <w:rPr>
                <w:rFonts w:ascii="Times New Roman" w:hAnsi="Times New Roman"/>
                <w:b/>
                <w:sz w:val="24"/>
              </w:rPr>
              <w:t>Penilaian</w:t>
            </w:r>
          </w:p>
        </w:tc>
        <w:tc>
          <w:tcPr>
            <w:tcW w:w="1094" w:type="dxa"/>
            <w:vAlign w:val="center"/>
          </w:tcPr>
          <w:p w:rsidR="00FB742B" w:rsidRPr="001C3895" w:rsidRDefault="00FB742B" w:rsidP="0003035C">
            <w:pPr>
              <w:pStyle w:val="Default"/>
              <w:spacing w:line="480" w:lineRule="auto"/>
              <w:jc w:val="center"/>
              <w:rPr>
                <w:rFonts w:ascii="Times New Roman" w:hAnsi="Times New Roman"/>
                <w:b/>
                <w:sz w:val="24"/>
              </w:rPr>
            </w:pPr>
            <w:r w:rsidRPr="001C3895">
              <w:rPr>
                <w:rFonts w:ascii="Times New Roman" w:hAnsi="Times New Roman"/>
                <w:b/>
                <w:sz w:val="24"/>
              </w:rPr>
              <w:t>Kategori</w:t>
            </w:r>
          </w:p>
        </w:tc>
      </w:tr>
      <w:tr w:rsidR="00FB742B" w:rsidTr="0003035C">
        <w:trPr>
          <w:trHeight w:val="216"/>
        </w:trPr>
        <w:tc>
          <w:tcPr>
            <w:tcW w:w="555" w:type="dxa"/>
          </w:tcPr>
          <w:p w:rsidR="00FB742B" w:rsidRPr="001C3895" w:rsidRDefault="00FB742B" w:rsidP="0003035C">
            <w:pPr>
              <w:pStyle w:val="Default"/>
              <w:jc w:val="both"/>
              <w:rPr>
                <w:rFonts w:ascii="Times New Roman" w:hAnsi="Times New Roman"/>
                <w:sz w:val="24"/>
              </w:rPr>
            </w:pPr>
            <w:r w:rsidRPr="001C3895">
              <w:rPr>
                <w:rFonts w:ascii="Times New Roman" w:hAnsi="Times New Roman"/>
                <w:sz w:val="24"/>
              </w:rPr>
              <w:t xml:space="preserve">1. </w:t>
            </w:r>
          </w:p>
        </w:tc>
        <w:tc>
          <w:tcPr>
            <w:tcW w:w="1172" w:type="dxa"/>
          </w:tcPr>
          <w:p w:rsidR="00FB742B" w:rsidRPr="001C3895" w:rsidRDefault="00FB742B" w:rsidP="0003035C">
            <w:pPr>
              <w:pStyle w:val="Default"/>
              <w:jc w:val="both"/>
              <w:rPr>
                <w:rFonts w:ascii="Times New Roman" w:hAnsi="Times New Roman"/>
                <w:sz w:val="24"/>
              </w:rPr>
            </w:pPr>
            <w:r w:rsidRPr="001C3895">
              <w:rPr>
                <w:rFonts w:ascii="Times New Roman" w:hAnsi="Times New Roman"/>
                <w:sz w:val="24"/>
              </w:rPr>
              <w:t>Kualitas Tampilan</w:t>
            </w:r>
          </w:p>
        </w:tc>
        <w:tc>
          <w:tcPr>
            <w:tcW w:w="1147"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4,3</w:t>
            </w:r>
          </w:p>
        </w:tc>
        <w:tc>
          <w:tcPr>
            <w:tcW w:w="1094"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Valid</w:t>
            </w:r>
          </w:p>
        </w:tc>
      </w:tr>
      <w:tr w:rsidR="00FB742B" w:rsidTr="0003035C">
        <w:trPr>
          <w:trHeight w:val="210"/>
        </w:trPr>
        <w:tc>
          <w:tcPr>
            <w:tcW w:w="555" w:type="dxa"/>
          </w:tcPr>
          <w:p w:rsidR="00FB742B" w:rsidRPr="001C3895" w:rsidRDefault="00FB742B" w:rsidP="0003035C">
            <w:pPr>
              <w:pStyle w:val="Default"/>
              <w:jc w:val="both"/>
              <w:rPr>
                <w:rFonts w:ascii="Times New Roman" w:hAnsi="Times New Roman"/>
                <w:sz w:val="24"/>
              </w:rPr>
            </w:pPr>
            <w:r w:rsidRPr="001C3895">
              <w:rPr>
                <w:rFonts w:ascii="Times New Roman" w:hAnsi="Times New Roman"/>
                <w:sz w:val="24"/>
              </w:rPr>
              <w:t>2.</w:t>
            </w:r>
          </w:p>
        </w:tc>
        <w:tc>
          <w:tcPr>
            <w:tcW w:w="1172" w:type="dxa"/>
          </w:tcPr>
          <w:p w:rsidR="00FB742B" w:rsidRPr="001C3895" w:rsidRDefault="00FB742B" w:rsidP="0003035C">
            <w:pPr>
              <w:pStyle w:val="Default"/>
              <w:jc w:val="both"/>
              <w:rPr>
                <w:rFonts w:ascii="Times New Roman" w:hAnsi="Times New Roman"/>
                <w:sz w:val="24"/>
              </w:rPr>
            </w:pPr>
            <w:r w:rsidRPr="001C3895">
              <w:rPr>
                <w:rFonts w:ascii="Times New Roman" w:hAnsi="Times New Roman"/>
                <w:sz w:val="24"/>
              </w:rPr>
              <w:t>Daya Tarik</w:t>
            </w:r>
          </w:p>
        </w:tc>
        <w:tc>
          <w:tcPr>
            <w:tcW w:w="1147"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4,57</w:t>
            </w:r>
          </w:p>
        </w:tc>
        <w:tc>
          <w:tcPr>
            <w:tcW w:w="1094"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Valid</w:t>
            </w:r>
          </w:p>
        </w:tc>
      </w:tr>
      <w:tr w:rsidR="00FB742B" w:rsidTr="0003035C">
        <w:trPr>
          <w:trHeight w:val="248"/>
        </w:trPr>
        <w:tc>
          <w:tcPr>
            <w:tcW w:w="555" w:type="dxa"/>
          </w:tcPr>
          <w:p w:rsidR="00FB742B" w:rsidRPr="001C3895" w:rsidRDefault="00FB742B" w:rsidP="0003035C">
            <w:pPr>
              <w:pStyle w:val="Default"/>
              <w:jc w:val="both"/>
              <w:rPr>
                <w:rFonts w:ascii="Times New Roman" w:hAnsi="Times New Roman"/>
                <w:sz w:val="24"/>
              </w:rPr>
            </w:pPr>
            <w:r w:rsidRPr="001C3895">
              <w:rPr>
                <w:rFonts w:ascii="Times New Roman" w:hAnsi="Times New Roman"/>
                <w:sz w:val="24"/>
              </w:rPr>
              <w:t>3.</w:t>
            </w:r>
          </w:p>
        </w:tc>
        <w:tc>
          <w:tcPr>
            <w:tcW w:w="1172" w:type="dxa"/>
          </w:tcPr>
          <w:p w:rsidR="00FB742B" w:rsidRPr="001C3895" w:rsidRDefault="00FB742B" w:rsidP="0003035C">
            <w:pPr>
              <w:pStyle w:val="Default"/>
              <w:jc w:val="both"/>
              <w:rPr>
                <w:rFonts w:ascii="Times New Roman" w:hAnsi="Times New Roman"/>
                <w:sz w:val="24"/>
              </w:rPr>
            </w:pPr>
            <w:r w:rsidRPr="001C3895">
              <w:rPr>
                <w:rFonts w:ascii="Times New Roman" w:hAnsi="Times New Roman"/>
                <w:sz w:val="24"/>
              </w:rPr>
              <w:t>Materi &amp; Soal</w:t>
            </w:r>
          </w:p>
        </w:tc>
        <w:tc>
          <w:tcPr>
            <w:tcW w:w="1147"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4,56</w:t>
            </w:r>
          </w:p>
        </w:tc>
        <w:tc>
          <w:tcPr>
            <w:tcW w:w="1094"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 xml:space="preserve">Valid </w:t>
            </w:r>
          </w:p>
        </w:tc>
      </w:tr>
      <w:tr w:rsidR="00FB742B" w:rsidTr="0003035C">
        <w:trPr>
          <w:trHeight w:val="254"/>
        </w:trPr>
        <w:tc>
          <w:tcPr>
            <w:tcW w:w="555" w:type="dxa"/>
          </w:tcPr>
          <w:p w:rsidR="00FB742B" w:rsidRPr="001C3895" w:rsidRDefault="00FB742B" w:rsidP="0003035C">
            <w:pPr>
              <w:pStyle w:val="Default"/>
              <w:jc w:val="both"/>
              <w:rPr>
                <w:rFonts w:ascii="Times New Roman" w:hAnsi="Times New Roman"/>
                <w:sz w:val="24"/>
              </w:rPr>
            </w:pPr>
            <w:r w:rsidRPr="001C3895">
              <w:rPr>
                <w:rFonts w:ascii="Times New Roman" w:hAnsi="Times New Roman"/>
                <w:sz w:val="24"/>
              </w:rPr>
              <w:t>4.</w:t>
            </w:r>
          </w:p>
        </w:tc>
        <w:tc>
          <w:tcPr>
            <w:tcW w:w="1172" w:type="dxa"/>
          </w:tcPr>
          <w:p w:rsidR="00FB742B" w:rsidRPr="001C3895" w:rsidRDefault="00FB742B" w:rsidP="0003035C">
            <w:pPr>
              <w:pStyle w:val="Default"/>
              <w:jc w:val="both"/>
              <w:rPr>
                <w:rFonts w:ascii="Times New Roman" w:hAnsi="Times New Roman"/>
                <w:sz w:val="24"/>
              </w:rPr>
            </w:pPr>
            <w:r w:rsidRPr="001C3895">
              <w:rPr>
                <w:rFonts w:ascii="Times New Roman" w:hAnsi="Times New Roman"/>
                <w:sz w:val="24"/>
              </w:rPr>
              <w:t>Bahasa</w:t>
            </w:r>
          </w:p>
        </w:tc>
        <w:tc>
          <w:tcPr>
            <w:tcW w:w="1147"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4,16</w:t>
            </w:r>
          </w:p>
        </w:tc>
        <w:tc>
          <w:tcPr>
            <w:tcW w:w="1094"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 xml:space="preserve">Valid </w:t>
            </w:r>
          </w:p>
        </w:tc>
      </w:tr>
      <w:tr w:rsidR="00FB742B" w:rsidTr="0003035C">
        <w:trPr>
          <w:trHeight w:val="116"/>
        </w:trPr>
        <w:tc>
          <w:tcPr>
            <w:tcW w:w="1727" w:type="dxa"/>
            <w:gridSpan w:val="2"/>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Total rata-rata</w:t>
            </w:r>
          </w:p>
        </w:tc>
        <w:tc>
          <w:tcPr>
            <w:tcW w:w="1147"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4,39</w:t>
            </w:r>
          </w:p>
        </w:tc>
        <w:tc>
          <w:tcPr>
            <w:tcW w:w="1094" w:type="dxa"/>
            <w:vAlign w:val="center"/>
          </w:tcPr>
          <w:p w:rsidR="00FB742B" w:rsidRPr="001C3895" w:rsidRDefault="00FB742B" w:rsidP="0003035C">
            <w:pPr>
              <w:pStyle w:val="Default"/>
              <w:jc w:val="center"/>
              <w:rPr>
                <w:rFonts w:ascii="Times New Roman" w:hAnsi="Times New Roman"/>
                <w:sz w:val="24"/>
              </w:rPr>
            </w:pPr>
            <w:r w:rsidRPr="001C3895">
              <w:rPr>
                <w:rFonts w:ascii="Times New Roman" w:hAnsi="Times New Roman"/>
                <w:sz w:val="24"/>
              </w:rPr>
              <w:t xml:space="preserve">Valid </w:t>
            </w:r>
          </w:p>
        </w:tc>
      </w:tr>
    </w:tbl>
    <w:p w:rsidR="00FB742B" w:rsidRDefault="00FB742B" w:rsidP="00AB1AF4">
      <w:pPr>
        <w:pStyle w:val="Default"/>
        <w:ind w:left="-90" w:firstLine="450"/>
        <w:jc w:val="both"/>
      </w:pPr>
    </w:p>
    <w:p w:rsidR="00512A3F" w:rsidRDefault="00512A3F" w:rsidP="00512A3F">
      <w:pPr>
        <w:pStyle w:val="Default"/>
        <w:ind w:firstLine="720"/>
        <w:jc w:val="both"/>
      </w:pPr>
      <w:proofErr w:type="gramStart"/>
      <w:r>
        <w:lastRenderedPageBreak/>
        <w:t xml:space="preserve">Tabel 1 </w:t>
      </w:r>
      <w:r>
        <w:t>menunjukkan bahwa media ditinjau dari indikator-indikatornya berada pada kategori “valid”.</w:t>
      </w:r>
      <w:proofErr w:type="gramEnd"/>
      <w:r>
        <w:t xml:space="preserve"> </w:t>
      </w:r>
      <w:proofErr w:type="gramStart"/>
      <w:r>
        <w:t>Validator ahli media memberikan kesimpulan bahwa media yang telah dikembangkan dapat digunakan tetapi dengan beberapa saran-saran perbaikan yang telah dilampirkan.</w:t>
      </w:r>
      <w:proofErr w:type="gramEnd"/>
      <w:r>
        <w:t xml:space="preserve"> Berdasarkan analisis validitas media, maka diperoleh media pembelajaran </w:t>
      </w:r>
      <w:r>
        <w:rPr>
          <w:i/>
        </w:rPr>
        <w:t>iMindMap9</w:t>
      </w:r>
      <w:r>
        <w:t xml:space="preserve"> pada materi Asam Basa berbasis SETS menurut penilaian validator ahli telah memenuhi kriteria kevalidan.</w:t>
      </w:r>
    </w:p>
    <w:p w:rsidR="00AB1AF4" w:rsidRPr="00C5690A" w:rsidRDefault="00AB1AF4" w:rsidP="00AB1AF4">
      <w:pPr>
        <w:spacing w:line="240" w:lineRule="auto"/>
        <w:jc w:val="both"/>
        <w:rPr>
          <w:rFonts w:cs="Times New Roman"/>
          <w:color w:val="000000" w:themeColor="text1"/>
          <w:szCs w:val="24"/>
          <w:lang w:val="en-US"/>
        </w:rPr>
      </w:pPr>
    </w:p>
    <w:p w:rsidR="003866B0" w:rsidRPr="003866B0" w:rsidRDefault="003866B0" w:rsidP="00FB2905">
      <w:pPr>
        <w:pStyle w:val="Default"/>
        <w:numPr>
          <w:ilvl w:val="0"/>
          <w:numId w:val="41"/>
        </w:numPr>
        <w:jc w:val="both"/>
      </w:pPr>
      <w:r w:rsidRPr="003D7138">
        <w:t>Kepraktisan</w:t>
      </w:r>
    </w:p>
    <w:p w:rsidR="000053F7" w:rsidRDefault="00FE441D" w:rsidP="00FB2905">
      <w:pPr>
        <w:spacing w:line="240" w:lineRule="auto"/>
        <w:ind w:firstLine="720"/>
        <w:jc w:val="both"/>
        <w:rPr>
          <w:lang w:val="en-US"/>
        </w:rPr>
      </w:pPr>
      <w:r>
        <w:t xml:space="preserve">Data kepraktisan media pembelajaran diperoleh melalui angket respon guru, respon siswa serta lembar obeservasi pengelolaan pembelajaran. </w:t>
      </w:r>
    </w:p>
    <w:p w:rsidR="000053F7" w:rsidRDefault="000053F7" w:rsidP="000053F7">
      <w:pPr>
        <w:pStyle w:val="Default"/>
        <w:numPr>
          <w:ilvl w:val="0"/>
          <w:numId w:val="42"/>
        </w:numPr>
        <w:jc w:val="both"/>
      </w:pPr>
      <w:r>
        <w:t>Obeservasi pengelolaan pembelajaran</w:t>
      </w:r>
    </w:p>
    <w:p w:rsidR="000053F7" w:rsidRDefault="000053F7" w:rsidP="000053F7">
      <w:pPr>
        <w:pStyle w:val="Default"/>
        <w:ind w:firstLine="720"/>
        <w:jc w:val="both"/>
      </w:pPr>
      <w:proofErr w:type="gramStart"/>
      <w:r>
        <w:t>Lembar obeservasi pengelolaan pembelajaran digunakan untuk mengetahui kemampuan guru dalam mengelola pembelajaran mengg</w:t>
      </w:r>
      <w:r>
        <w:t>unakan media yang dikembangkan.</w:t>
      </w:r>
      <w:proofErr w:type="gramEnd"/>
      <w:r>
        <w:t xml:space="preserve"> </w:t>
      </w:r>
      <w:r>
        <w:t xml:space="preserve">Deskripsi pengamatan pengelolaan pembelajaran disajikan pada Tabel </w:t>
      </w:r>
      <w:proofErr w:type="gramStart"/>
      <w:r>
        <w:t>2 :</w:t>
      </w:r>
      <w:proofErr w:type="gramEnd"/>
    </w:p>
    <w:tbl>
      <w:tblPr>
        <w:tblStyle w:val="TableGrid"/>
        <w:tblW w:w="0" w:type="auto"/>
        <w:tblInd w:w="108" w:type="dxa"/>
        <w:tblLook w:val="04A0" w:firstRow="1" w:lastRow="0" w:firstColumn="1" w:lastColumn="0" w:noHBand="0" w:noVBand="1"/>
      </w:tblPr>
      <w:tblGrid>
        <w:gridCol w:w="615"/>
        <w:gridCol w:w="1703"/>
        <w:gridCol w:w="912"/>
        <w:gridCol w:w="1060"/>
      </w:tblGrid>
      <w:tr w:rsidR="005D48E9" w:rsidTr="0003035C">
        <w:trPr>
          <w:trHeight w:val="492"/>
        </w:trPr>
        <w:tc>
          <w:tcPr>
            <w:tcW w:w="643" w:type="dxa"/>
          </w:tcPr>
          <w:p w:rsidR="005D48E9" w:rsidRPr="005D48E9" w:rsidRDefault="005D48E9" w:rsidP="0003035C">
            <w:pPr>
              <w:pStyle w:val="Default"/>
              <w:spacing w:line="480" w:lineRule="auto"/>
              <w:jc w:val="center"/>
              <w:rPr>
                <w:rFonts w:ascii="Times New Roman" w:hAnsi="Times New Roman"/>
                <w:color w:val="auto"/>
                <w:sz w:val="24"/>
              </w:rPr>
            </w:pPr>
            <w:r w:rsidRPr="005D48E9">
              <w:rPr>
                <w:rFonts w:ascii="Times New Roman" w:hAnsi="Times New Roman"/>
                <w:color w:val="auto"/>
                <w:sz w:val="24"/>
              </w:rPr>
              <w:t>No.</w:t>
            </w:r>
          </w:p>
        </w:tc>
        <w:tc>
          <w:tcPr>
            <w:tcW w:w="1827"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Aspek yang dinilai</w:t>
            </w:r>
          </w:p>
        </w:tc>
        <w:tc>
          <w:tcPr>
            <w:tcW w:w="1067"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Skor rata-rata</w:t>
            </w:r>
          </w:p>
        </w:tc>
        <w:tc>
          <w:tcPr>
            <w:tcW w:w="1062"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Kategori</w:t>
            </w:r>
          </w:p>
        </w:tc>
      </w:tr>
      <w:tr w:rsidR="005D48E9" w:rsidTr="0003035C">
        <w:trPr>
          <w:trHeight w:val="505"/>
        </w:trPr>
        <w:tc>
          <w:tcPr>
            <w:tcW w:w="643"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1</w:t>
            </w:r>
          </w:p>
        </w:tc>
        <w:tc>
          <w:tcPr>
            <w:tcW w:w="1827" w:type="dxa"/>
          </w:tcPr>
          <w:p w:rsidR="005D48E9" w:rsidRPr="005D48E9" w:rsidRDefault="005D48E9" w:rsidP="0003035C">
            <w:pPr>
              <w:pStyle w:val="Default"/>
              <w:jc w:val="both"/>
              <w:rPr>
                <w:rFonts w:ascii="Times New Roman" w:hAnsi="Times New Roman"/>
                <w:color w:val="auto"/>
                <w:sz w:val="24"/>
              </w:rPr>
            </w:pPr>
            <w:r w:rsidRPr="005D48E9">
              <w:rPr>
                <w:rFonts w:ascii="Times New Roman" w:hAnsi="Times New Roman"/>
                <w:color w:val="auto"/>
                <w:sz w:val="24"/>
              </w:rPr>
              <w:t>Penerapan media pembelajaran</w:t>
            </w:r>
          </w:p>
        </w:tc>
        <w:tc>
          <w:tcPr>
            <w:tcW w:w="1067"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4,33</w:t>
            </w:r>
          </w:p>
        </w:tc>
        <w:tc>
          <w:tcPr>
            <w:tcW w:w="1062"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Baik</w:t>
            </w:r>
          </w:p>
        </w:tc>
      </w:tr>
      <w:tr w:rsidR="005D48E9" w:rsidTr="0003035C">
        <w:trPr>
          <w:trHeight w:val="492"/>
        </w:trPr>
        <w:tc>
          <w:tcPr>
            <w:tcW w:w="643"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2</w:t>
            </w:r>
          </w:p>
        </w:tc>
        <w:tc>
          <w:tcPr>
            <w:tcW w:w="1827" w:type="dxa"/>
          </w:tcPr>
          <w:p w:rsidR="005D48E9" w:rsidRPr="005D48E9" w:rsidRDefault="005D48E9" w:rsidP="0003035C">
            <w:pPr>
              <w:pStyle w:val="Default"/>
              <w:jc w:val="both"/>
              <w:rPr>
                <w:rFonts w:ascii="Times New Roman" w:hAnsi="Times New Roman"/>
                <w:color w:val="auto"/>
                <w:sz w:val="24"/>
              </w:rPr>
            </w:pPr>
            <w:r w:rsidRPr="005D48E9">
              <w:rPr>
                <w:rFonts w:ascii="Times New Roman" w:hAnsi="Times New Roman"/>
                <w:color w:val="auto"/>
                <w:sz w:val="24"/>
              </w:rPr>
              <w:t>Pengelolaan waktu</w:t>
            </w:r>
          </w:p>
        </w:tc>
        <w:tc>
          <w:tcPr>
            <w:tcW w:w="1067"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4,25</w:t>
            </w:r>
          </w:p>
        </w:tc>
        <w:tc>
          <w:tcPr>
            <w:tcW w:w="1062"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Baik</w:t>
            </w:r>
          </w:p>
        </w:tc>
      </w:tr>
      <w:tr w:rsidR="005D48E9" w:rsidTr="0003035C">
        <w:trPr>
          <w:trHeight w:val="505"/>
        </w:trPr>
        <w:tc>
          <w:tcPr>
            <w:tcW w:w="643"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3</w:t>
            </w:r>
          </w:p>
        </w:tc>
        <w:tc>
          <w:tcPr>
            <w:tcW w:w="1827" w:type="dxa"/>
          </w:tcPr>
          <w:p w:rsidR="005D48E9" w:rsidRPr="005D48E9" w:rsidRDefault="005D48E9" w:rsidP="0003035C">
            <w:pPr>
              <w:pStyle w:val="Default"/>
              <w:jc w:val="both"/>
              <w:rPr>
                <w:rFonts w:ascii="Times New Roman" w:hAnsi="Times New Roman"/>
                <w:color w:val="auto"/>
                <w:sz w:val="24"/>
              </w:rPr>
            </w:pPr>
            <w:r w:rsidRPr="005D48E9">
              <w:rPr>
                <w:rFonts w:ascii="Times New Roman" w:hAnsi="Times New Roman"/>
                <w:color w:val="auto"/>
                <w:sz w:val="24"/>
              </w:rPr>
              <w:t>Kegiatan menutup pembelajaran</w:t>
            </w:r>
          </w:p>
        </w:tc>
        <w:tc>
          <w:tcPr>
            <w:tcW w:w="1067"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4,5</w:t>
            </w:r>
          </w:p>
        </w:tc>
        <w:tc>
          <w:tcPr>
            <w:tcW w:w="1062"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Baik</w:t>
            </w:r>
          </w:p>
        </w:tc>
      </w:tr>
      <w:tr w:rsidR="005D48E9" w:rsidTr="0003035C">
        <w:trPr>
          <w:trHeight w:val="492"/>
        </w:trPr>
        <w:tc>
          <w:tcPr>
            <w:tcW w:w="643"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4</w:t>
            </w:r>
          </w:p>
        </w:tc>
        <w:tc>
          <w:tcPr>
            <w:tcW w:w="1827" w:type="dxa"/>
          </w:tcPr>
          <w:p w:rsidR="005D48E9" w:rsidRPr="005D48E9" w:rsidRDefault="005D48E9" w:rsidP="0003035C">
            <w:pPr>
              <w:pStyle w:val="Default"/>
              <w:jc w:val="both"/>
              <w:rPr>
                <w:rFonts w:ascii="Times New Roman" w:hAnsi="Times New Roman"/>
                <w:color w:val="auto"/>
                <w:sz w:val="24"/>
              </w:rPr>
            </w:pPr>
            <w:r w:rsidRPr="005D48E9">
              <w:rPr>
                <w:rFonts w:ascii="Times New Roman" w:hAnsi="Times New Roman"/>
                <w:color w:val="auto"/>
                <w:sz w:val="24"/>
              </w:rPr>
              <w:t>Pengamatan suasana kelas</w:t>
            </w:r>
          </w:p>
        </w:tc>
        <w:tc>
          <w:tcPr>
            <w:tcW w:w="1067"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4,25</w:t>
            </w:r>
          </w:p>
        </w:tc>
        <w:tc>
          <w:tcPr>
            <w:tcW w:w="1062" w:type="dxa"/>
          </w:tcPr>
          <w:p w:rsidR="005D48E9" w:rsidRPr="005D48E9" w:rsidRDefault="005D48E9" w:rsidP="0003035C">
            <w:pPr>
              <w:pStyle w:val="Default"/>
              <w:jc w:val="center"/>
              <w:rPr>
                <w:rFonts w:ascii="Times New Roman" w:hAnsi="Times New Roman"/>
                <w:color w:val="auto"/>
                <w:sz w:val="24"/>
              </w:rPr>
            </w:pPr>
            <w:r w:rsidRPr="005D48E9">
              <w:rPr>
                <w:rFonts w:ascii="Times New Roman" w:hAnsi="Times New Roman"/>
                <w:color w:val="auto"/>
                <w:sz w:val="24"/>
              </w:rPr>
              <w:t>Baik</w:t>
            </w:r>
          </w:p>
        </w:tc>
      </w:tr>
      <w:tr w:rsidR="005D48E9" w:rsidTr="0003035C">
        <w:trPr>
          <w:trHeight w:val="505"/>
        </w:trPr>
        <w:tc>
          <w:tcPr>
            <w:tcW w:w="3537" w:type="dxa"/>
            <w:gridSpan w:val="3"/>
          </w:tcPr>
          <w:p w:rsidR="005D48E9" w:rsidRPr="00AE12E7" w:rsidRDefault="005D48E9" w:rsidP="0003035C">
            <w:pPr>
              <w:pStyle w:val="Default"/>
              <w:jc w:val="center"/>
              <w:rPr>
                <w:rFonts w:ascii="Times New Roman" w:hAnsi="Times New Roman"/>
                <w:i/>
                <w:color w:val="auto"/>
              </w:rPr>
            </w:pPr>
            <w:r w:rsidRPr="00AE12E7">
              <w:rPr>
                <w:rFonts w:ascii="Times New Roman" w:hAnsi="Times New Roman"/>
                <w:i/>
                <w:color w:val="auto"/>
              </w:rPr>
              <w:t>Percentage of Agreement</w:t>
            </w:r>
          </w:p>
        </w:tc>
        <w:tc>
          <w:tcPr>
            <w:tcW w:w="1062" w:type="dxa"/>
          </w:tcPr>
          <w:p w:rsidR="005D48E9" w:rsidRPr="00AE12E7" w:rsidRDefault="005D48E9" w:rsidP="0003035C">
            <w:pPr>
              <w:pStyle w:val="Default"/>
              <w:jc w:val="center"/>
              <w:rPr>
                <w:rFonts w:ascii="Times New Roman" w:hAnsi="Times New Roman"/>
                <w:color w:val="auto"/>
                <w:sz w:val="24"/>
              </w:rPr>
            </w:pPr>
            <w:r w:rsidRPr="00AE12E7">
              <w:rPr>
                <w:rFonts w:ascii="Times New Roman" w:hAnsi="Times New Roman"/>
                <w:color w:val="auto"/>
                <w:sz w:val="24"/>
              </w:rPr>
              <w:t>97,72%</w:t>
            </w:r>
          </w:p>
        </w:tc>
      </w:tr>
    </w:tbl>
    <w:p w:rsidR="000053F7" w:rsidRDefault="000053F7" w:rsidP="000053F7">
      <w:pPr>
        <w:pStyle w:val="Default"/>
        <w:ind w:firstLine="720"/>
        <w:jc w:val="both"/>
      </w:pPr>
    </w:p>
    <w:p w:rsidR="000053F7" w:rsidRPr="000053F7" w:rsidRDefault="000053F7" w:rsidP="00FE441D">
      <w:pPr>
        <w:spacing w:line="240" w:lineRule="auto"/>
        <w:jc w:val="both"/>
        <w:rPr>
          <w:lang w:val="en-US"/>
        </w:rPr>
      </w:pPr>
    </w:p>
    <w:p w:rsidR="00AE12E7" w:rsidRDefault="00AE12E7" w:rsidP="00AE12E7">
      <w:pPr>
        <w:spacing w:line="240" w:lineRule="auto"/>
        <w:jc w:val="both"/>
        <w:rPr>
          <w:rFonts w:cs="Times New Roman"/>
          <w:szCs w:val="24"/>
        </w:rPr>
      </w:pPr>
      <w:r>
        <w:rPr>
          <w:rFonts w:cs="Times New Roman"/>
          <w:szCs w:val="24"/>
        </w:rPr>
        <w:t xml:space="preserve">Berdasarkan </w:t>
      </w:r>
      <w:r>
        <w:rPr>
          <w:rFonts w:cs="Times New Roman"/>
          <w:szCs w:val="24"/>
          <w:lang w:val="en-US"/>
        </w:rPr>
        <w:t>Tabel 2</w:t>
      </w:r>
      <w:r>
        <w:rPr>
          <w:rFonts w:cs="Times New Roman"/>
          <w:szCs w:val="24"/>
        </w:rPr>
        <w:t>, dapat diperoleh kategori nilai kemampuan guru mengelola pembelajaran disimpulkan bahwa:</w:t>
      </w:r>
    </w:p>
    <w:p w:rsidR="00AE12E7" w:rsidRDefault="00AE12E7" w:rsidP="00AE12E7">
      <w:pPr>
        <w:pStyle w:val="ListParagraph"/>
        <w:numPr>
          <w:ilvl w:val="0"/>
          <w:numId w:val="43"/>
        </w:numPr>
        <w:spacing w:after="200" w:line="240" w:lineRule="auto"/>
        <w:jc w:val="both"/>
        <w:rPr>
          <w:rFonts w:cs="Times New Roman"/>
          <w:szCs w:val="24"/>
        </w:rPr>
      </w:pPr>
      <w:r>
        <w:rPr>
          <w:rFonts w:cs="Times New Roman"/>
          <w:szCs w:val="24"/>
        </w:rPr>
        <w:t>Nilai total rata-rata = 4,34 sehingga dapat disimpulkan kemampuan guru dalam mengelola pembelajaran adalah baik</w:t>
      </w:r>
    </w:p>
    <w:p w:rsidR="00FE441D" w:rsidRPr="003C0424" w:rsidRDefault="00AE12E7" w:rsidP="00FE441D">
      <w:pPr>
        <w:pStyle w:val="ListParagraph"/>
        <w:numPr>
          <w:ilvl w:val="0"/>
          <w:numId w:val="43"/>
        </w:numPr>
        <w:spacing w:after="200" w:line="240" w:lineRule="auto"/>
        <w:jc w:val="both"/>
        <w:rPr>
          <w:rFonts w:cs="Times New Roman"/>
          <w:szCs w:val="24"/>
        </w:rPr>
      </w:pPr>
      <w:r w:rsidRPr="00E72833">
        <w:rPr>
          <w:rFonts w:cs="Times New Roman"/>
          <w:i/>
          <w:szCs w:val="24"/>
        </w:rPr>
        <w:lastRenderedPageBreak/>
        <w:t xml:space="preserve">Percentage of Agreement </w:t>
      </w:r>
      <w:r>
        <w:rPr>
          <w:rFonts w:cs="Times New Roman"/>
          <w:szCs w:val="24"/>
        </w:rPr>
        <w:t>(R)=97,72% sehingga instrument analisis kemampuan guru juga baik (</w:t>
      </w:r>
      <w:r w:rsidRPr="00E72833">
        <w:rPr>
          <w:rFonts w:cs="Times New Roman"/>
          <w:b/>
          <w:i/>
          <w:szCs w:val="24"/>
        </w:rPr>
        <w:t>≥</w:t>
      </w:r>
      <w:r w:rsidRPr="008A2954">
        <w:rPr>
          <w:rFonts w:cs="Times New Roman"/>
          <w:szCs w:val="24"/>
        </w:rPr>
        <w:t>75%)</w:t>
      </w:r>
    </w:p>
    <w:p w:rsidR="0041769B" w:rsidRPr="0041769B" w:rsidRDefault="003C0424" w:rsidP="0041769B">
      <w:pPr>
        <w:pStyle w:val="ListParagraph"/>
        <w:spacing w:line="240" w:lineRule="auto"/>
        <w:ind w:left="0" w:firstLine="720"/>
        <w:jc w:val="both"/>
        <w:rPr>
          <w:rFonts w:cs="Times New Roman"/>
          <w:szCs w:val="24"/>
          <w:lang w:val="en-US"/>
        </w:rPr>
      </w:pPr>
      <w:r>
        <w:rPr>
          <w:rFonts w:cs="Times New Roman"/>
          <w:szCs w:val="24"/>
        </w:rPr>
        <w:t xml:space="preserve">Dari analisis data diatas, dapat disimpulkan bahwa kemampuan guru dalam mengelola pembelajaran adalah baik, sehingga memenuhi kriteria kepraktisan media pembelajaran. </w:t>
      </w:r>
    </w:p>
    <w:p w:rsidR="005610E7" w:rsidRDefault="005610E7" w:rsidP="005610E7">
      <w:pPr>
        <w:pStyle w:val="Default"/>
        <w:numPr>
          <w:ilvl w:val="0"/>
          <w:numId w:val="44"/>
        </w:numPr>
        <w:jc w:val="both"/>
        <w:rPr>
          <w:color w:val="auto"/>
        </w:rPr>
      </w:pPr>
      <w:r>
        <w:rPr>
          <w:color w:val="auto"/>
        </w:rPr>
        <w:t>Respon guru</w:t>
      </w:r>
    </w:p>
    <w:p w:rsidR="00616365" w:rsidRPr="0041769B" w:rsidRDefault="005610E7" w:rsidP="00616365">
      <w:pPr>
        <w:spacing w:line="240" w:lineRule="auto"/>
        <w:jc w:val="both"/>
        <w:rPr>
          <w:lang w:val="en-US"/>
        </w:rPr>
      </w:pPr>
      <w:r>
        <w:t xml:space="preserve">Dari dua orang guru tersebut diperoleh bahwa persentasi respon guru terhadap media </w:t>
      </w:r>
      <w:r>
        <w:rPr>
          <w:i/>
        </w:rPr>
        <w:t xml:space="preserve">iMindMap9 </w:t>
      </w:r>
      <w:r>
        <w:t>pada materi Asam Basa Berbasis SETS adalah 91%</w:t>
      </w:r>
    </w:p>
    <w:p w:rsidR="00FC4859" w:rsidRPr="0041769B" w:rsidRDefault="0041769B" w:rsidP="00FC4859">
      <w:pPr>
        <w:pStyle w:val="ListParagraph"/>
        <w:numPr>
          <w:ilvl w:val="0"/>
          <w:numId w:val="44"/>
        </w:numPr>
        <w:spacing w:line="240" w:lineRule="auto"/>
        <w:jc w:val="both"/>
        <w:rPr>
          <w:rFonts w:cs="Times New Roman"/>
          <w:szCs w:val="24"/>
          <w:lang w:val="en-US"/>
        </w:rPr>
      </w:pPr>
      <w:r>
        <w:t>Angket respon siswa</w:t>
      </w:r>
    </w:p>
    <w:p w:rsidR="0041769B" w:rsidRPr="00FC4859" w:rsidRDefault="0041769B" w:rsidP="00FC4859">
      <w:pPr>
        <w:spacing w:line="240" w:lineRule="auto"/>
        <w:jc w:val="both"/>
        <w:rPr>
          <w:rFonts w:cs="Times New Roman"/>
          <w:szCs w:val="24"/>
          <w:lang w:val="en-US"/>
        </w:rPr>
      </w:pPr>
      <w:r>
        <w:t xml:space="preserve">Deskripsi hasil respon siswa terhadap media yang digunakan diketahui bahwa nilai rata-rata respon siswa adalah 3,54. Nilai tersebut menunjukkan bahwa respon siswa terhadap produk yang dikembangkan adalah baik. Dari hasil presentasi diperoleh nilai </w:t>
      </w:r>
      <w:r w:rsidRPr="00E50574">
        <w:rPr>
          <w:rFonts w:eastAsiaTheme="minorEastAsia"/>
        </w:rPr>
        <w:t>89%</w:t>
      </w:r>
      <w:r>
        <w:rPr>
          <w:rFonts w:eastAsiaTheme="minorEastAsia"/>
        </w:rPr>
        <w:t>.</w:t>
      </w:r>
      <w:r w:rsidRPr="00E50574">
        <w:rPr>
          <w:rFonts w:eastAsiaTheme="minorEastAsia"/>
        </w:rPr>
        <w:tab/>
      </w:r>
    </w:p>
    <w:p w:rsidR="00245D7F" w:rsidRDefault="00245D7F" w:rsidP="00245D7F">
      <w:pPr>
        <w:spacing w:line="240" w:lineRule="auto"/>
        <w:jc w:val="both"/>
        <w:rPr>
          <w:rFonts w:cs="Times New Roman"/>
          <w:szCs w:val="24"/>
          <w:lang w:val="en-US"/>
        </w:rPr>
      </w:pPr>
    </w:p>
    <w:p w:rsidR="00233A77" w:rsidRPr="003D7138" w:rsidRDefault="00233A77" w:rsidP="003A541A">
      <w:pPr>
        <w:pStyle w:val="Default"/>
        <w:numPr>
          <w:ilvl w:val="0"/>
          <w:numId w:val="41"/>
        </w:numPr>
        <w:jc w:val="both"/>
      </w:pPr>
      <w:r w:rsidRPr="003D7138">
        <w:t>Keefektifan</w:t>
      </w:r>
    </w:p>
    <w:p w:rsidR="003A541A" w:rsidRDefault="003A541A" w:rsidP="00FB2905">
      <w:pPr>
        <w:pStyle w:val="Default"/>
        <w:ind w:firstLine="720"/>
        <w:jc w:val="both"/>
        <w:rPr>
          <w:color w:val="000000" w:themeColor="text1"/>
        </w:rPr>
      </w:pPr>
      <w:r w:rsidRPr="00A84EC6">
        <w:rPr>
          <w:color w:val="000000" w:themeColor="text1"/>
        </w:rPr>
        <w:t>U</w:t>
      </w:r>
      <w:r>
        <w:rPr>
          <w:color w:val="000000" w:themeColor="text1"/>
        </w:rPr>
        <w:t xml:space="preserve">ntuk mengetahui keefektifan media pembelajaran </w:t>
      </w:r>
      <w:r>
        <w:rPr>
          <w:i/>
          <w:color w:val="000000" w:themeColor="text1"/>
        </w:rPr>
        <w:t>iMindMap9</w:t>
      </w:r>
      <w:r>
        <w:rPr>
          <w:color w:val="000000" w:themeColor="text1"/>
        </w:rPr>
        <w:t xml:space="preserve"> pada materi asam basa berbasis SETS, maka dilakukan analisis terhadap hasil belajar siswa</w:t>
      </w:r>
      <w:proofErr w:type="gramStart"/>
      <w:r>
        <w:rPr>
          <w:color w:val="000000" w:themeColor="text1"/>
        </w:rPr>
        <w:t>,  dan</w:t>
      </w:r>
      <w:proofErr w:type="gramEnd"/>
      <w:r>
        <w:rPr>
          <w:color w:val="000000" w:themeColor="text1"/>
        </w:rPr>
        <w:t xml:space="preserve"> pengamatan aktivitas siswa.</w:t>
      </w:r>
    </w:p>
    <w:p w:rsidR="00C22949" w:rsidRDefault="00C22949" w:rsidP="00DB4137">
      <w:pPr>
        <w:pStyle w:val="Default"/>
        <w:numPr>
          <w:ilvl w:val="0"/>
          <w:numId w:val="45"/>
        </w:numPr>
        <w:jc w:val="both"/>
        <w:rPr>
          <w:color w:val="000000" w:themeColor="text1"/>
        </w:rPr>
      </w:pPr>
      <w:r>
        <w:rPr>
          <w:color w:val="000000" w:themeColor="text1"/>
        </w:rPr>
        <w:t>Hasil Belajar</w:t>
      </w:r>
    </w:p>
    <w:p w:rsidR="00C22949" w:rsidRDefault="00C22949" w:rsidP="00DB4137">
      <w:pPr>
        <w:pStyle w:val="Default"/>
        <w:ind w:firstLine="360"/>
        <w:jc w:val="both"/>
        <w:rPr>
          <w:i/>
          <w:color w:val="000000" w:themeColor="text1"/>
        </w:rPr>
      </w:pPr>
      <w:r w:rsidRPr="00C22949">
        <w:rPr>
          <w:color w:val="000000" w:themeColor="text1"/>
        </w:rPr>
        <w:t>Sebelumnya siswa dites kemampuan awal (</w:t>
      </w:r>
      <w:r w:rsidRPr="00C22949">
        <w:rPr>
          <w:i/>
          <w:color w:val="000000" w:themeColor="text1"/>
        </w:rPr>
        <w:t xml:space="preserve">pre test) </w:t>
      </w:r>
      <w:r w:rsidRPr="00C22949">
        <w:rPr>
          <w:color w:val="000000" w:themeColor="text1"/>
        </w:rPr>
        <w:t>dan setelah proses pembelajaran yang dilakukan selama empat kali pertemuan lalu dilakukan tes kemampuan akhir (</w:t>
      </w:r>
      <w:r w:rsidRPr="00C22949">
        <w:rPr>
          <w:i/>
          <w:color w:val="000000" w:themeColor="text1"/>
        </w:rPr>
        <w:t>post test)</w:t>
      </w:r>
      <w:r w:rsidR="00CA76DB">
        <w:rPr>
          <w:i/>
          <w:color w:val="000000" w:themeColor="text1"/>
        </w:rPr>
        <w:t>.</w:t>
      </w:r>
    </w:p>
    <w:p w:rsidR="00CA76DB" w:rsidRDefault="00CA76DB" w:rsidP="00DB4137">
      <w:pPr>
        <w:pStyle w:val="Default"/>
        <w:ind w:firstLine="360"/>
        <w:jc w:val="both"/>
        <w:rPr>
          <w:color w:val="000000" w:themeColor="text1"/>
        </w:rPr>
      </w:pPr>
      <w:r>
        <w:rPr>
          <w:color w:val="000000" w:themeColor="text1"/>
        </w:rPr>
        <w:t xml:space="preserve">Hasil analisis terhadap hasil belajar siswa dapat dilihat pada </w:t>
      </w:r>
      <w:r w:rsidR="00DC142E">
        <w:rPr>
          <w:color w:val="000000" w:themeColor="text1"/>
        </w:rPr>
        <w:t xml:space="preserve">Tabel </w:t>
      </w:r>
      <w:proofErr w:type="gramStart"/>
      <w:r w:rsidR="00DC142E">
        <w:rPr>
          <w:color w:val="000000" w:themeColor="text1"/>
        </w:rPr>
        <w:t>3 :</w:t>
      </w:r>
      <w:proofErr w:type="gramEnd"/>
    </w:p>
    <w:p w:rsidR="00DC142E" w:rsidRDefault="00840630" w:rsidP="00DB4137">
      <w:pPr>
        <w:pStyle w:val="Default"/>
        <w:ind w:firstLine="360"/>
        <w:jc w:val="both"/>
        <w:rPr>
          <w:color w:val="000000" w:themeColor="text1"/>
        </w:rPr>
      </w:pPr>
      <w:r>
        <w:rPr>
          <w:color w:val="000000" w:themeColor="text1"/>
        </w:rPr>
        <w:t xml:space="preserve">Tabel 3 </w:t>
      </w:r>
      <w:r w:rsidRPr="00840630">
        <w:t>Deskripsi Ketuntasan Hasil Belajar Siswa</w:t>
      </w:r>
    </w:p>
    <w:tbl>
      <w:tblPr>
        <w:tblStyle w:val="TableGrid"/>
        <w:tblW w:w="4140" w:type="dxa"/>
        <w:tblLayout w:type="fixed"/>
        <w:tblLook w:val="04A0" w:firstRow="1" w:lastRow="0" w:firstColumn="1" w:lastColumn="0" w:noHBand="0" w:noVBand="1"/>
      </w:tblPr>
      <w:tblGrid>
        <w:gridCol w:w="1278"/>
        <w:gridCol w:w="1080"/>
        <w:gridCol w:w="1170"/>
        <w:gridCol w:w="612"/>
      </w:tblGrid>
      <w:tr w:rsidR="00840630" w:rsidTr="0003035C">
        <w:trPr>
          <w:trHeight w:val="320"/>
        </w:trPr>
        <w:tc>
          <w:tcPr>
            <w:tcW w:w="1278"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Nilai</w:t>
            </w:r>
          </w:p>
        </w:tc>
        <w:tc>
          <w:tcPr>
            <w:tcW w:w="1080"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 xml:space="preserve">Kategori </w:t>
            </w:r>
          </w:p>
        </w:tc>
        <w:tc>
          <w:tcPr>
            <w:tcW w:w="1170"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 xml:space="preserve">Frekuensi </w:t>
            </w:r>
          </w:p>
        </w:tc>
        <w:tc>
          <w:tcPr>
            <w:tcW w:w="612"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w:t>
            </w:r>
          </w:p>
        </w:tc>
      </w:tr>
      <w:tr w:rsidR="00840630" w:rsidTr="0003035C">
        <w:trPr>
          <w:trHeight w:val="328"/>
        </w:trPr>
        <w:tc>
          <w:tcPr>
            <w:tcW w:w="1278"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˂70 (˂2,0)</w:t>
            </w:r>
          </w:p>
        </w:tc>
        <w:tc>
          <w:tcPr>
            <w:tcW w:w="1080"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Tidak tuntas</w:t>
            </w:r>
          </w:p>
        </w:tc>
        <w:tc>
          <w:tcPr>
            <w:tcW w:w="1170"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4</w:t>
            </w:r>
          </w:p>
        </w:tc>
        <w:tc>
          <w:tcPr>
            <w:tcW w:w="612"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20</w:t>
            </w:r>
          </w:p>
        </w:tc>
      </w:tr>
      <w:tr w:rsidR="00840630" w:rsidTr="0003035C">
        <w:trPr>
          <w:trHeight w:val="320"/>
        </w:trPr>
        <w:tc>
          <w:tcPr>
            <w:tcW w:w="1278" w:type="dxa"/>
            <w:vAlign w:val="center"/>
          </w:tcPr>
          <w:p w:rsidR="00840630" w:rsidRDefault="00840630" w:rsidP="0003035C">
            <w:pPr>
              <w:jc w:val="center"/>
              <w:rPr>
                <w:rFonts w:ascii="Times New Roman" w:hAnsi="Times New Roman" w:cs="Times New Roman"/>
                <w:sz w:val="24"/>
                <w:szCs w:val="24"/>
              </w:rPr>
            </w:pPr>
            <w:r>
              <w:rPr>
                <w:rFonts w:ascii="Times New Roman" w:hAnsi="Times New Roman" w:cs="Times New Roman"/>
                <w:sz w:val="24"/>
                <w:szCs w:val="24"/>
              </w:rPr>
              <w:t>≥70 (≥2,0)</w:t>
            </w:r>
          </w:p>
        </w:tc>
        <w:tc>
          <w:tcPr>
            <w:tcW w:w="1080"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 xml:space="preserve">Tuntas </w:t>
            </w:r>
          </w:p>
        </w:tc>
        <w:tc>
          <w:tcPr>
            <w:tcW w:w="1170"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16</w:t>
            </w:r>
          </w:p>
        </w:tc>
        <w:tc>
          <w:tcPr>
            <w:tcW w:w="612"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80</w:t>
            </w:r>
          </w:p>
        </w:tc>
      </w:tr>
      <w:tr w:rsidR="00840630" w:rsidTr="0003035C">
        <w:trPr>
          <w:trHeight w:val="256"/>
        </w:trPr>
        <w:tc>
          <w:tcPr>
            <w:tcW w:w="2358" w:type="dxa"/>
            <w:gridSpan w:val="2"/>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170"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20</w:t>
            </w:r>
          </w:p>
        </w:tc>
        <w:tc>
          <w:tcPr>
            <w:tcW w:w="612" w:type="dxa"/>
            <w:vAlign w:val="center"/>
          </w:tcPr>
          <w:p w:rsidR="00840630" w:rsidRPr="00A06BC9" w:rsidRDefault="00840630" w:rsidP="0003035C">
            <w:pPr>
              <w:jc w:val="center"/>
              <w:rPr>
                <w:rFonts w:ascii="Times New Roman" w:hAnsi="Times New Roman" w:cs="Times New Roman"/>
                <w:sz w:val="24"/>
                <w:szCs w:val="24"/>
              </w:rPr>
            </w:pPr>
            <w:r>
              <w:rPr>
                <w:rFonts w:ascii="Times New Roman" w:hAnsi="Times New Roman" w:cs="Times New Roman"/>
                <w:sz w:val="24"/>
                <w:szCs w:val="24"/>
              </w:rPr>
              <w:t>100</w:t>
            </w:r>
          </w:p>
        </w:tc>
      </w:tr>
    </w:tbl>
    <w:p w:rsidR="00840630" w:rsidRDefault="0030600F" w:rsidP="00DB4137">
      <w:pPr>
        <w:pStyle w:val="Default"/>
        <w:ind w:firstLine="360"/>
        <w:jc w:val="both"/>
      </w:pPr>
      <w:r>
        <w:t>Berdasarkan kriteria ketuntasan minimal (KKM) hasil belajar siswa menurut kurikulum 2013 yaitu 70 (untuk skor 100) dan 2</w:t>
      </w:r>
      <w:proofErr w:type="gramStart"/>
      <w:r>
        <w:t>,0</w:t>
      </w:r>
      <w:proofErr w:type="gramEnd"/>
      <w:r>
        <w:t xml:space="preserve"> (untuk skor 4). Jumlah siswa yang terlibat dalam uji coba terbatas adalah sebanyak 20 orang, dari hasil </w:t>
      </w:r>
      <w:r>
        <w:lastRenderedPageBreak/>
        <w:t>analisis ketuntasan, 80% peserta didik mencapai nilai KKM, sementara 4 orang siswa atau sebanyak 20% tidak mencapai KKM. Namun bila diperhatikan nilai n-gain dari keempat siswa tersebut (Lampiran 24), maka 2 siswa memiliki n-gain tinggi, sementara 2 lainnya memiliki n-gain sedang.</w:t>
      </w:r>
    </w:p>
    <w:p w:rsidR="003E2ED7" w:rsidRDefault="003E2ED7" w:rsidP="003E2ED7">
      <w:pPr>
        <w:pStyle w:val="ListParagraph"/>
        <w:numPr>
          <w:ilvl w:val="0"/>
          <w:numId w:val="46"/>
        </w:numPr>
        <w:spacing w:after="200" w:line="240" w:lineRule="auto"/>
        <w:jc w:val="both"/>
        <w:rPr>
          <w:rFonts w:cs="Times New Roman"/>
          <w:szCs w:val="24"/>
        </w:rPr>
      </w:pPr>
      <w:r>
        <w:rPr>
          <w:rFonts w:cs="Times New Roman"/>
          <w:szCs w:val="24"/>
        </w:rPr>
        <w:t>Pengamatan aktivitas siswa</w:t>
      </w:r>
    </w:p>
    <w:p w:rsidR="003E2ED7" w:rsidRDefault="003E2ED7" w:rsidP="003E2ED7">
      <w:pPr>
        <w:pStyle w:val="ListParagraph"/>
        <w:spacing w:line="240" w:lineRule="auto"/>
        <w:ind w:left="0" w:firstLine="360"/>
        <w:jc w:val="both"/>
        <w:rPr>
          <w:rFonts w:cs="Times New Roman"/>
          <w:szCs w:val="24"/>
          <w:lang w:val="en-US"/>
        </w:rPr>
      </w:pPr>
      <w:r w:rsidRPr="003E2ED7">
        <w:rPr>
          <w:rFonts w:cs="Times New Roman"/>
          <w:szCs w:val="24"/>
        </w:rPr>
        <w:t>Kategori aktivitas peserta didik dapat dilihat waktu ideal yang tersedia. Berdasarkan Tabel 3.5, dari sembilan kategori aktivitas peserta didik di atas, hanya kategori 1 yang tidak mencapai 25% dari waktu yang tersedia. Namun kedelapan kategori, telah mencapai seluruhnya. Aktivitas peserta didik dikatakan ideal apabila tiga dari lima kriteria batas toleransi pencapaian waktu ideal yang digunakan telah dipenuhi dan dari sembilan kategori minimal enam terpenuhi. Hal ini berarti aktivitas peserta didik dapat dikatakan ideal karena 8 dari 9 kategori terpenuhi.</w:t>
      </w:r>
    </w:p>
    <w:p w:rsidR="002642B2" w:rsidRDefault="002642B2" w:rsidP="002642B2">
      <w:pPr>
        <w:pStyle w:val="ListParagraph"/>
        <w:spacing w:line="240" w:lineRule="auto"/>
        <w:ind w:left="0" w:firstLine="567"/>
        <w:jc w:val="both"/>
        <w:rPr>
          <w:lang w:val="en-US"/>
        </w:rPr>
      </w:pPr>
      <w:r w:rsidRPr="00F75BF2">
        <w:t xml:space="preserve">Berdasarkan </w:t>
      </w:r>
      <w:r>
        <w:rPr>
          <w:lang w:val="en-US"/>
        </w:rPr>
        <w:t>hasil analisis aktivitas psesrta didik</w:t>
      </w:r>
      <w:r w:rsidRPr="00F75BF2">
        <w:t xml:space="preserve">, terlihat bahwa selama kegiatan pembelajaran </w:t>
      </w:r>
      <w:r>
        <w:rPr>
          <w:lang w:val="en-US"/>
        </w:rPr>
        <w:t>Kimia</w:t>
      </w:r>
      <w:r w:rsidRPr="00F75BF2">
        <w:t xml:space="preserve"> berbasis </w:t>
      </w:r>
      <w:r>
        <w:rPr>
          <w:lang w:val="en-US"/>
        </w:rPr>
        <w:t>SETS</w:t>
      </w:r>
      <w:r w:rsidRPr="00F75BF2">
        <w:rPr>
          <w:lang w:val="en-US"/>
        </w:rPr>
        <w:t xml:space="preserve"> </w:t>
      </w:r>
      <w:r w:rsidRPr="00F75BF2">
        <w:t xml:space="preserve"> berlangsung, peserta didik telah terlibat secara aktif </w:t>
      </w:r>
      <w:r>
        <w:rPr>
          <w:lang w:val="en-US"/>
        </w:rPr>
        <w:t xml:space="preserve"> </w:t>
      </w:r>
      <w:r w:rsidRPr="00F75BF2">
        <w:t xml:space="preserve">sehingga dominasi guru dalam pembelajaran dapat berkurang. </w:t>
      </w:r>
    </w:p>
    <w:p w:rsidR="00A37151" w:rsidRDefault="00A37151" w:rsidP="002642B2">
      <w:pPr>
        <w:pStyle w:val="ListParagraph"/>
        <w:spacing w:line="240" w:lineRule="auto"/>
        <w:ind w:left="0" w:firstLine="567"/>
        <w:jc w:val="both"/>
        <w:rPr>
          <w:lang w:val="en-US"/>
        </w:rPr>
      </w:pPr>
    </w:p>
    <w:p w:rsidR="00A37151" w:rsidRPr="00185562" w:rsidRDefault="00185562" w:rsidP="00185562">
      <w:pPr>
        <w:pStyle w:val="ListParagraph"/>
        <w:numPr>
          <w:ilvl w:val="0"/>
          <w:numId w:val="43"/>
        </w:numPr>
        <w:spacing w:line="240" w:lineRule="auto"/>
        <w:ind w:left="360"/>
        <w:rPr>
          <w:rFonts w:cs="Times New Roman"/>
          <w:b/>
          <w:szCs w:val="24"/>
        </w:rPr>
      </w:pPr>
      <w:r>
        <w:rPr>
          <w:rFonts w:cs="Times New Roman"/>
          <w:b/>
          <w:szCs w:val="24"/>
        </w:rPr>
        <w:t>Outline Produ</w:t>
      </w:r>
      <w:r>
        <w:rPr>
          <w:rFonts w:cs="Times New Roman"/>
          <w:b/>
          <w:szCs w:val="24"/>
          <w:lang w:val="en-US"/>
        </w:rPr>
        <w:t>k</w:t>
      </w:r>
    </w:p>
    <w:p w:rsidR="00185562" w:rsidRPr="001F445C" w:rsidRDefault="00185562" w:rsidP="00185562">
      <w:pPr>
        <w:spacing w:line="240" w:lineRule="auto"/>
        <w:ind w:firstLine="720"/>
        <w:jc w:val="both"/>
        <w:rPr>
          <w:rFonts w:cs="Times New Roman"/>
          <w:szCs w:val="24"/>
        </w:rPr>
      </w:pPr>
      <w:r w:rsidRPr="001F445C">
        <w:rPr>
          <w:rFonts w:cs="Times New Roman"/>
          <w:szCs w:val="24"/>
        </w:rPr>
        <w:t xml:space="preserve">Produk yang dihasilkan berupa paket media </w:t>
      </w:r>
      <w:r w:rsidRPr="001F445C">
        <w:rPr>
          <w:rFonts w:cs="Times New Roman"/>
          <w:i/>
          <w:szCs w:val="24"/>
        </w:rPr>
        <w:t xml:space="preserve">iMindMap9 </w:t>
      </w:r>
      <w:r w:rsidRPr="001F445C">
        <w:rPr>
          <w:rFonts w:cs="Times New Roman"/>
          <w:szCs w:val="24"/>
        </w:rPr>
        <w:t>yang dapat digunakan oleh guru kimia kelas XI SMA untuk membelajarkan kimia materi asam basa</w:t>
      </w:r>
      <w:r>
        <w:rPr>
          <w:rFonts w:cs="Times New Roman"/>
          <w:szCs w:val="24"/>
        </w:rPr>
        <w:t xml:space="preserve"> pada empat pertemuan</w:t>
      </w:r>
      <w:r w:rsidRPr="001F445C">
        <w:rPr>
          <w:rFonts w:cs="Times New Roman"/>
          <w:szCs w:val="24"/>
        </w:rPr>
        <w:t xml:space="preserve">. </w:t>
      </w:r>
      <w:r>
        <w:rPr>
          <w:rFonts w:cs="Times New Roman"/>
          <w:szCs w:val="24"/>
        </w:rPr>
        <w:t xml:space="preserve">Dengan durasi setiap pertemuan yaitu 2x45 menit. </w:t>
      </w:r>
      <w:r w:rsidRPr="001F445C">
        <w:rPr>
          <w:rFonts w:cs="Times New Roman"/>
          <w:szCs w:val="24"/>
        </w:rPr>
        <w:t xml:space="preserve">Media ini dikemas dalam bentuk CD interakif dengan kapasitas penyimpanan data sebesar 1.342 KB, 432 KB, 786 KB dan 807 KB. Atau dalam bentuk </w:t>
      </w:r>
      <w:r w:rsidRPr="001F445C">
        <w:rPr>
          <w:rFonts w:cs="Times New Roman"/>
          <w:i/>
          <w:szCs w:val="24"/>
        </w:rPr>
        <w:t xml:space="preserve">soft file </w:t>
      </w:r>
      <w:r w:rsidRPr="001F445C">
        <w:rPr>
          <w:rFonts w:cs="Times New Roman"/>
          <w:szCs w:val="24"/>
        </w:rPr>
        <w:t xml:space="preserve">yang dapat digunakan setelah mengunduh </w:t>
      </w:r>
      <w:r w:rsidRPr="001F445C">
        <w:rPr>
          <w:rFonts w:cs="Times New Roman"/>
          <w:i/>
          <w:szCs w:val="24"/>
        </w:rPr>
        <w:t>software-</w:t>
      </w:r>
      <w:r w:rsidRPr="001F445C">
        <w:rPr>
          <w:rFonts w:cs="Times New Roman"/>
          <w:szCs w:val="24"/>
        </w:rPr>
        <w:t xml:space="preserve">nya. </w:t>
      </w:r>
      <w:r w:rsidRPr="001F445C">
        <w:rPr>
          <w:rFonts w:cs="Times New Roman"/>
          <w:i/>
          <w:szCs w:val="24"/>
        </w:rPr>
        <w:t xml:space="preserve">Software </w:t>
      </w:r>
      <w:r w:rsidRPr="001F445C">
        <w:rPr>
          <w:rFonts w:cs="Times New Roman"/>
          <w:szCs w:val="24"/>
        </w:rPr>
        <w:t xml:space="preserve">atau perangkat lunak </w:t>
      </w:r>
      <w:r w:rsidRPr="001F445C">
        <w:rPr>
          <w:rFonts w:cs="Times New Roman"/>
          <w:i/>
          <w:szCs w:val="24"/>
        </w:rPr>
        <w:t>iMindMap9</w:t>
      </w:r>
      <w:r w:rsidRPr="001F445C">
        <w:rPr>
          <w:rFonts w:cs="Times New Roman"/>
          <w:szCs w:val="24"/>
        </w:rPr>
        <w:t xml:space="preserve"> sendiri dapar diunduh pada link </w:t>
      </w:r>
      <w:hyperlink r:id="rId15" w:history="1">
        <w:r w:rsidRPr="006E45AD">
          <w:rPr>
            <w:rStyle w:val="Hyperlink"/>
            <w:rFonts w:eastAsiaTheme="minorHAnsi"/>
            <w:color w:val="000000" w:themeColor="text1"/>
            <w:szCs w:val="24"/>
          </w:rPr>
          <w:t>www.thinkbuzan.com</w:t>
        </w:r>
      </w:hyperlink>
      <w:r w:rsidRPr="001F445C">
        <w:rPr>
          <w:rFonts w:cs="Times New Roman"/>
          <w:szCs w:val="24"/>
        </w:rPr>
        <w:t xml:space="preserve">. </w:t>
      </w:r>
    </w:p>
    <w:p w:rsidR="00185562" w:rsidRDefault="00185562" w:rsidP="00185562">
      <w:pPr>
        <w:spacing w:line="240" w:lineRule="auto"/>
        <w:ind w:firstLine="720"/>
        <w:jc w:val="both"/>
        <w:rPr>
          <w:rFonts w:cs="Times New Roman"/>
          <w:szCs w:val="24"/>
        </w:rPr>
      </w:pPr>
      <w:r w:rsidRPr="001F445C">
        <w:rPr>
          <w:rFonts w:cs="Times New Roman"/>
          <w:szCs w:val="24"/>
        </w:rPr>
        <w:t xml:space="preserve">Media </w:t>
      </w:r>
      <w:r w:rsidRPr="001F445C">
        <w:rPr>
          <w:rFonts w:cs="Times New Roman"/>
          <w:i/>
          <w:szCs w:val="24"/>
        </w:rPr>
        <w:t xml:space="preserve">iMindMap9 </w:t>
      </w:r>
      <w:r w:rsidRPr="001F445C">
        <w:rPr>
          <w:rFonts w:cs="Times New Roman"/>
          <w:szCs w:val="24"/>
        </w:rPr>
        <w:t xml:space="preserve">ini dalam pengoperasiannya memerlukan bantuan berupa seperangkat komputer atau laptop serta proyektor dan layar. Seperangkat </w:t>
      </w:r>
      <w:r w:rsidRPr="001F445C">
        <w:rPr>
          <w:rFonts w:cs="Times New Roman"/>
          <w:szCs w:val="24"/>
        </w:rPr>
        <w:lastRenderedPageBreak/>
        <w:t>komputer yang dapat dimanfaatkan minimum memiliki spesifikasi Pentium IV 1,6 GHz, RAM sebesar 256 MB, monitor dengan warna 36-bit dan resolusi sebesar 1024×768, serta menggunakan system operasi computer minimal Windows XP.</w:t>
      </w:r>
    </w:p>
    <w:p w:rsidR="00185562" w:rsidRPr="009B26E0" w:rsidRDefault="00185562" w:rsidP="00185562">
      <w:pPr>
        <w:spacing w:line="240" w:lineRule="auto"/>
        <w:ind w:firstLine="720"/>
        <w:jc w:val="both"/>
        <w:rPr>
          <w:rFonts w:cs="Times New Roman"/>
          <w:szCs w:val="24"/>
        </w:rPr>
      </w:pPr>
      <w:r>
        <w:rPr>
          <w:rFonts w:cs="Times New Roman"/>
          <w:szCs w:val="24"/>
        </w:rPr>
        <w:t xml:space="preserve">Media </w:t>
      </w:r>
      <w:r>
        <w:rPr>
          <w:rFonts w:cs="Times New Roman"/>
          <w:i/>
          <w:szCs w:val="24"/>
        </w:rPr>
        <w:t xml:space="preserve">iMindMap9 </w:t>
      </w:r>
      <w:r>
        <w:rPr>
          <w:rFonts w:cs="Times New Roman"/>
          <w:szCs w:val="24"/>
        </w:rPr>
        <w:t>ditampilkan oleh guru di depan kelas untuk empat kali pertemuan dengan durasi waktu tiap pertemuan adalah 2×45 menit.</w:t>
      </w:r>
    </w:p>
    <w:p w:rsidR="00185562" w:rsidRPr="00185562" w:rsidRDefault="00185562" w:rsidP="00185562">
      <w:pPr>
        <w:spacing w:line="240" w:lineRule="auto"/>
        <w:jc w:val="both"/>
        <w:rPr>
          <w:lang w:val="en-US"/>
        </w:rPr>
      </w:pPr>
    </w:p>
    <w:p w:rsidR="002642B2" w:rsidRPr="002642B2" w:rsidRDefault="002642B2" w:rsidP="003E2ED7">
      <w:pPr>
        <w:pStyle w:val="ListParagraph"/>
        <w:spacing w:line="240" w:lineRule="auto"/>
        <w:ind w:left="0" w:firstLine="360"/>
        <w:jc w:val="both"/>
        <w:rPr>
          <w:rFonts w:cs="Times New Roman"/>
          <w:szCs w:val="24"/>
          <w:lang w:val="en-US"/>
        </w:rPr>
      </w:pPr>
    </w:p>
    <w:p w:rsidR="005246B0" w:rsidRPr="00F75BF2" w:rsidRDefault="005246B0" w:rsidP="005246B0">
      <w:pPr>
        <w:spacing w:line="240" w:lineRule="auto"/>
        <w:rPr>
          <w:b/>
          <w:lang w:val="en-US"/>
        </w:rPr>
      </w:pPr>
      <w:r>
        <w:rPr>
          <w:b/>
          <w:lang w:val="en-US"/>
        </w:rPr>
        <w:t>KESIMPULAN</w:t>
      </w:r>
    </w:p>
    <w:p w:rsidR="005246B0" w:rsidRPr="00F75BF2" w:rsidRDefault="005246B0" w:rsidP="005246B0">
      <w:pPr>
        <w:autoSpaceDE w:val="0"/>
        <w:autoSpaceDN w:val="0"/>
        <w:adjustRightInd w:val="0"/>
        <w:spacing w:line="240" w:lineRule="auto"/>
        <w:ind w:firstLine="567"/>
        <w:jc w:val="both"/>
      </w:pPr>
      <w:r w:rsidRPr="00F75BF2">
        <w:t xml:space="preserve">Berdasarkan hasil penelitian dan uji coba </w:t>
      </w:r>
      <w:r>
        <w:rPr>
          <w:lang w:val="en-US"/>
        </w:rPr>
        <w:t>media</w:t>
      </w:r>
      <w:r w:rsidRPr="00F75BF2">
        <w:t xml:space="preserve"> pembelajaran</w:t>
      </w:r>
      <w:r>
        <w:rPr>
          <w:lang w:val="en-US"/>
        </w:rPr>
        <w:t xml:space="preserve"> </w:t>
      </w:r>
      <w:r>
        <w:rPr>
          <w:i/>
          <w:lang w:val="en-US"/>
        </w:rPr>
        <w:t xml:space="preserve">iMindMap9 </w:t>
      </w:r>
      <w:r>
        <w:rPr>
          <w:lang w:val="en-US"/>
        </w:rPr>
        <w:t>pada materi pokok Asam Basa berbasis SETS kelas XI SMA Rama Sejahtera Kota Makassar</w:t>
      </w:r>
      <w:r w:rsidRPr="00F75BF2">
        <w:t xml:space="preserve"> diperoleh beberapa kesimpulan sebagai berikut: </w:t>
      </w:r>
    </w:p>
    <w:p w:rsidR="00A129F5" w:rsidRPr="00106825" w:rsidRDefault="00A129F5" w:rsidP="00A129F5">
      <w:pPr>
        <w:pStyle w:val="Default"/>
        <w:numPr>
          <w:ilvl w:val="3"/>
          <w:numId w:val="48"/>
        </w:numPr>
        <w:ind w:left="450" w:hanging="450"/>
        <w:jc w:val="both"/>
        <w:rPr>
          <w:b/>
          <w:i/>
          <w:sz w:val="23"/>
          <w:szCs w:val="23"/>
        </w:rPr>
      </w:pPr>
      <w:r w:rsidRPr="008C4DE7">
        <w:t xml:space="preserve">Proses pengembangan media pembelajaran </w:t>
      </w:r>
      <w:r>
        <w:rPr>
          <w:i/>
        </w:rPr>
        <w:t xml:space="preserve">iMindMap9 </w:t>
      </w:r>
      <w:r w:rsidRPr="008C4DE7">
        <w:t xml:space="preserve">pada materi pokok </w:t>
      </w:r>
      <w:r>
        <w:t>asam basa berbasis SETS dilakukan dengan model ASSURE melalui enam tahap</w:t>
      </w:r>
      <w:r w:rsidRPr="008C4DE7">
        <w:t xml:space="preserve"> yaitu:</w:t>
      </w:r>
      <w:r w:rsidRPr="007F0306">
        <w:rPr>
          <w:lang w:val="id-ID"/>
        </w:rPr>
        <w:t xml:space="preserve"> </w:t>
      </w:r>
      <w:r w:rsidRPr="007F0306">
        <w:t xml:space="preserve">Tahap </w:t>
      </w:r>
      <w:r>
        <w:rPr>
          <w:i/>
        </w:rPr>
        <w:t xml:space="preserve">Analyze Leaner </w:t>
      </w:r>
      <w:r>
        <w:t xml:space="preserve">dilakukan dengan menganalisis masalah yang ada pada peserta didik lalu menawarkan alternative solusi; </w:t>
      </w:r>
      <w:r w:rsidRPr="007F0306">
        <w:t xml:space="preserve">Tahap </w:t>
      </w:r>
      <w:r w:rsidRPr="007F0306">
        <w:rPr>
          <w:i/>
        </w:rPr>
        <w:t>State Objective</w:t>
      </w:r>
      <w:r>
        <w:t xml:space="preserve"> yang dilakukan dengan menyesuaikan analisis kebutuhan peserta didik; </w:t>
      </w:r>
      <w:r w:rsidRPr="007F0306">
        <w:rPr>
          <w:bCs/>
        </w:rPr>
        <w:t xml:space="preserve">Tahap </w:t>
      </w:r>
      <w:r w:rsidRPr="007A4110">
        <w:rPr>
          <w:bCs/>
          <w:i/>
        </w:rPr>
        <w:t>Select Methods, Media, and Materials</w:t>
      </w:r>
      <w:r w:rsidRPr="007F0306">
        <w:rPr>
          <w:bCs/>
        </w:rPr>
        <w:t xml:space="preserve"> </w:t>
      </w:r>
      <w:r>
        <w:rPr>
          <w:bCs/>
        </w:rPr>
        <w:t xml:space="preserve">dilakukan dengan memilih metode, media dan bahan ajar yang disesuaikan dengan kebutuhan peserta didik ; Tahap </w:t>
      </w:r>
      <w:r w:rsidRPr="007A4110">
        <w:rPr>
          <w:bCs/>
          <w:i/>
        </w:rPr>
        <w:t>Utilize Media and Materials</w:t>
      </w:r>
      <w:r w:rsidRPr="007F0306">
        <w:rPr>
          <w:bCs/>
        </w:rPr>
        <w:t xml:space="preserve"> </w:t>
      </w:r>
      <w:r>
        <w:rPr>
          <w:bCs/>
        </w:rPr>
        <w:t>dilakukan perancangan produk, pembuatan buku petunjuk dan pembuatan media</w:t>
      </w:r>
      <w:r w:rsidRPr="007F0306">
        <w:rPr>
          <w:bCs/>
        </w:rPr>
        <w:t xml:space="preserve"> </w:t>
      </w:r>
      <w:r>
        <w:rPr>
          <w:bCs/>
        </w:rPr>
        <w:t>;</w:t>
      </w:r>
      <w:r w:rsidRPr="007F0306">
        <w:rPr>
          <w:bCs/>
        </w:rPr>
        <w:t xml:space="preserve"> </w:t>
      </w:r>
      <w:r w:rsidRPr="007F0306">
        <w:rPr>
          <w:bCs/>
          <w:sz w:val="23"/>
          <w:szCs w:val="23"/>
        </w:rPr>
        <w:t xml:space="preserve">Tahap </w:t>
      </w:r>
      <w:r w:rsidRPr="007F0306">
        <w:rPr>
          <w:bCs/>
          <w:i/>
          <w:sz w:val="23"/>
          <w:szCs w:val="23"/>
        </w:rPr>
        <w:t>Require Learner Participation</w:t>
      </w:r>
      <w:r w:rsidRPr="007F0306">
        <w:rPr>
          <w:bCs/>
          <w:sz w:val="23"/>
          <w:szCs w:val="23"/>
        </w:rPr>
        <w:t xml:space="preserve"> </w:t>
      </w:r>
      <w:r>
        <w:rPr>
          <w:bCs/>
          <w:sz w:val="23"/>
          <w:szCs w:val="23"/>
        </w:rPr>
        <w:t>dengan keikutsertaan peserta didik ; serta</w:t>
      </w:r>
      <w:r w:rsidRPr="007F0306">
        <w:rPr>
          <w:bCs/>
          <w:sz w:val="23"/>
          <w:szCs w:val="23"/>
        </w:rPr>
        <w:t xml:space="preserve"> </w:t>
      </w:r>
      <w:r w:rsidRPr="007F0306">
        <w:rPr>
          <w:sz w:val="23"/>
          <w:szCs w:val="23"/>
        </w:rPr>
        <w:t xml:space="preserve">Tahap </w:t>
      </w:r>
      <w:r w:rsidRPr="00A62B0F">
        <w:rPr>
          <w:i/>
          <w:sz w:val="23"/>
          <w:szCs w:val="23"/>
        </w:rPr>
        <w:t xml:space="preserve">Evaluation </w:t>
      </w:r>
      <w:r>
        <w:rPr>
          <w:i/>
          <w:sz w:val="23"/>
          <w:szCs w:val="23"/>
        </w:rPr>
        <w:t>and</w:t>
      </w:r>
      <w:r w:rsidRPr="00A62B0F">
        <w:rPr>
          <w:i/>
          <w:sz w:val="23"/>
          <w:szCs w:val="23"/>
        </w:rPr>
        <w:t xml:space="preserve"> Revise</w:t>
      </w:r>
      <w:r>
        <w:rPr>
          <w:sz w:val="23"/>
          <w:szCs w:val="23"/>
        </w:rPr>
        <w:t xml:space="preserve"> dengan </w:t>
      </w:r>
      <w:r w:rsidRPr="005F59C7">
        <w:t>menganalisis kelayakan dan efektivitas media pembelajaran serta melakukan revisi produk berdasarkan evaluasi pada saat media diujicobakan.</w:t>
      </w:r>
    </w:p>
    <w:p w:rsidR="00A129F5" w:rsidRPr="00A129F5" w:rsidRDefault="00A129F5" w:rsidP="00A129F5">
      <w:pPr>
        <w:pStyle w:val="Default"/>
        <w:numPr>
          <w:ilvl w:val="3"/>
          <w:numId w:val="48"/>
        </w:numPr>
        <w:ind w:left="450" w:hanging="450"/>
        <w:jc w:val="both"/>
        <w:rPr>
          <w:b/>
          <w:sz w:val="23"/>
          <w:szCs w:val="23"/>
        </w:rPr>
      </w:pPr>
      <w:r>
        <w:t>M</w:t>
      </w:r>
      <w:r w:rsidRPr="008C4DE7">
        <w:t xml:space="preserve">edia pembelajaran </w:t>
      </w:r>
      <w:r>
        <w:rPr>
          <w:i/>
        </w:rPr>
        <w:t xml:space="preserve">iMindMap9 </w:t>
      </w:r>
      <w:r w:rsidRPr="008C4DE7">
        <w:t xml:space="preserve">pada materi pokok </w:t>
      </w:r>
      <w:r>
        <w:t xml:space="preserve">asam basa berbasis SETS yang telah dikembangkan lalu </w:t>
      </w:r>
      <w:r>
        <w:lastRenderedPageBreak/>
        <w:t>dinilai kevalidannya oleh validator ahli media dan ahli materi, diperoleh skor rata-rata 4</w:t>
      </w:r>
      <w:proofErr w:type="gramStart"/>
      <w:r>
        <w:t>,39</w:t>
      </w:r>
      <w:proofErr w:type="gramEnd"/>
      <w:r>
        <w:t xml:space="preserve"> dengan kategori valid. Kepraktisan berdasarkan observer pada pengelolaan pembelajaran oleh guru diperoleh skor rata-rata 4,34 yang berada pada kategori baik dengan persentase 97,72%, angket respon guru sebesar 91% dengan kategori sangat posittif serta angket respon peserta didik 89% dengan kategori sangat positif. Keefektifan untuk siswa dari segi hasil belajarnya diperoleh skor total n-gain sebesar 0,813 yang berada pada kategori tinggi serta aktivitas belajar peserta didik yang memenuhi waktu ideal. Jadi, dapat disimpulkan bahwa kualitas media </w:t>
      </w:r>
      <w:r w:rsidRPr="008C4DE7">
        <w:t xml:space="preserve">pembelajaran </w:t>
      </w:r>
      <w:r>
        <w:rPr>
          <w:i/>
        </w:rPr>
        <w:t xml:space="preserve">iMindMap9 </w:t>
      </w:r>
      <w:r w:rsidRPr="008C4DE7">
        <w:t xml:space="preserve">pada materi pokok </w:t>
      </w:r>
      <w:r>
        <w:t xml:space="preserve">asam basa berbasis SETS kelas XI IPA SMA Rama Sejahtera Kota Makassar memenuhi kriteria kevalidan, kepraktisan, dan keefektifan. </w:t>
      </w:r>
    </w:p>
    <w:p w:rsidR="00A129F5" w:rsidRPr="00A129F5" w:rsidRDefault="00A129F5" w:rsidP="00A129F5">
      <w:pPr>
        <w:pStyle w:val="Default"/>
        <w:ind w:left="450"/>
        <w:jc w:val="both"/>
        <w:rPr>
          <w:b/>
          <w:sz w:val="23"/>
          <w:szCs w:val="23"/>
        </w:rPr>
      </w:pPr>
    </w:p>
    <w:p w:rsidR="00A129F5" w:rsidRDefault="00A129F5" w:rsidP="00A129F5">
      <w:pPr>
        <w:pStyle w:val="Default"/>
        <w:jc w:val="both"/>
      </w:pPr>
    </w:p>
    <w:p w:rsidR="00A129F5" w:rsidRPr="00F75BF2" w:rsidRDefault="00A129F5" w:rsidP="00A129F5">
      <w:pPr>
        <w:pStyle w:val="Style"/>
        <w:rPr>
          <w:b/>
          <w:bCs/>
        </w:rPr>
      </w:pPr>
      <w:r w:rsidRPr="00F75BF2">
        <w:rPr>
          <w:b/>
          <w:bCs/>
        </w:rPr>
        <w:t>DAFTAR PUSTAKA</w:t>
      </w:r>
    </w:p>
    <w:p w:rsidR="00A129F5" w:rsidRPr="00EC153D" w:rsidRDefault="00A129F5" w:rsidP="00A129F5">
      <w:pPr>
        <w:pStyle w:val="Default"/>
        <w:jc w:val="both"/>
        <w:rPr>
          <w:b/>
          <w:sz w:val="23"/>
          <w:szCs w:val="23"/>
        </w:rPr>
      </w:pPr>
    </w:p>
    <w:p w:rsidR="00EA2702" w:rsidRPr="00EA2702" w:rsidRDefault="00EA2702" w:rsidP="00EA2702">
      <w:pPr>
        <w:spacing w:line="240" w:lineRule="auto"/>
        <w:ind w:left="567" w:hanging="567"/>
        <w:jc w:val="both"/>
        <w:rPr>
          <w:szCs w:val="24"/>
          <w:lang w:val="en-US"/>
        </w:rPr>
      </w:pPr>
      <w:r>
        <w:rPr>
          <w:szCs w:val="24"/>
        </w:rPr>
        <w:t>Afriawan, M., Binadjab, A., &amp; latifahb. (2012). Pengaruh penerapan pendekatan SAVI bervisi SETS pada pencapaian kompetensi terkait reaksi redoks.</w:t>
      </w:r>
      <w:r>
        <w:rPr>
          <w:i/>
          <w:szCs w:val="24"/>
        </w:rPr>
        <w:t xml:space="preserve"> Unnes science educational journal</w:t>
      </w:r>
      <w:r>
        <w:rPr>
          <w:szCs w:val="24"/>
        </w:rPr>
        <w:t>.</w:t>
      </w:r>
    </w:p>
    <w:p w:rsidR="00EA2702" w:rsidRPr="00EA2702" w:rsidRDefault="00EA2702" w:rsidP="00EA2702">
      <w:pPr>
        <w:spacing w:line="240" w:lineRule="auto"/>
        <w:ind w:left="630" w:hanging="630"/>
        <w:jc w:val="both"/>
        <w:rPr>
          <w:szCs w:val="24"/>
          <w:lang w:val="en-US"/>
        </w:rPr>
      </w:pPr>
      <w:r>
        <w:rPr>
          <w:szCs w:val="24"/>
        </w:rPr>
        <w:t xml:space="preserve">Arsyad, Azhar. 2007. </w:t>
      </w:r>
      <w:r>
        <w:rPr>
          <w:i/>
          <w:iCs/>
          <w:szCs w:val="24"/>
        </w:rPr>
        <w:t>Media Pembelajaran</w:t>
      </w:r>
      <w:r>
        <w:rPr>
          <w:szCs w:val="24"/>
        </w:rPr>
        <w:t>. Jakarta: PT. Raja Grafindo Persada</w:t>
      </w:r>
    </w:p>
    <w:p w:rsidR="00EA2702" w:rsidRPr="00EA2702" w:rsidRDefault="00EA2702" w:rsidP="00EA2702">
      <w:pPr>
        <w:spacing w:line="240" w:lineRule="auto"/>
        <w:ind w:left="630" w:hanging="630"/>
        <w:jc w:val="both"/>
        <w:rPr>
          <w:szCs w:val="24"/>
          <w:lang w:val="en-US"/>
        </w:rPr>
      </w:pPr>
      <w:r w:rsidRPr="00336C00">
        <w:rPr>
          <w:szCs w:val="24"/>
        </w:rPr>
        <w:t xml:space="preserve">Arsyad, Azhar. 2016. </w:t>
      </w:r>
      <w:r w:rsidRPr="00336C00">
        <w:rPr>
          <w:i/>
          <w:iCs/>
          <w:szCs w:val="24"/>
        </w:rPr>
        <w:t>Media Pembelajaran edisi revisi</w:t>
      </w:r>
      <w:r w:rsidRPr="00336C00">
        <w:rPr>
          <w:szCs w:val="24"/>
        </w:rPr>
        <w:t>. Jakarta: PT. Raja Grafindo Persada</w:t>
      </w:r>
    </w:p>
    <w:p w:rsidR="00EA2702" w:rsidRPr="00EA2702" w:rsidRDefault="00EA2702" w:rsidP="00EA2702">
      <w:pPr>
        <w:spacing w:line="240" w:lineRule="auto"/>
        <w:ind w:left="630" w:hanging="630"/>
        <w:jc w:val="both"/>
        <w:rPr>
          <w:rFonts w:ascii="TimesNewRomanPSMT" w:hAnsi="TimesNewRomanPSMT"/>
          <w:color w:val="231F20"/>
          <w:szCs w:val="24"/>
          <w:lang w:val="en-US"/>
        </w:rPr>
      </w:pPr>
      <w:r>
        <w:rPr>
          <w:rFonts w:ascii="TimesNewRomanPSMT" w:hAnsi="TimesNewRomanPSMT"/>
          <w:color w:val="231F20"/>
          <w:szCs w:val="24"/>
        </w:rPr>
        <w:t>Binadja, A. (2006).  Pedoman Pengembangan Silabus Bervisi dan Berpendekatan</w:t>
      </w:r>
      <w:r>
        <w:rPr>
          <w:rFonts w:ascii="TimesNewRomanPSMT" w:hAnsi="TimesNewRomanPSMT"/>
          <w:color w:val="231F20"/>
          <w:szCs w:val="24"/>
        </w:rPr>
        <w:br/>
        <w:t>SETS (Science, Environment, Technology, and Society) atau (Sains,</w:t>
      </w:r>
      <w:r>
        <w:rPr>
          <w:rFonts w:ascii="TimesNewRomanPSMT" w:hAnsi="TimesNewRomanPSMT"/>
          <w:color w:val="231F20"/>
          <w:szCs w:val="24"/>
        </w:rPr>
        <w:br/>
        <w:t>Lingkungan, Teknologi dan Masyarakat) Bahan Pembelajaran Penerbitan</w:t>
      </w:r>
      <w:r>
        <w:rPr>
          <w:rFonts w:ascii="TimesNewRomanPSMT" w:hAnsi="TimesNewRomanPSMT"/>
          <w:color w:val="231F20"/>
          <w:szCs w:val="24"/>
        </w:rPr>
        <w:br/>
        <w:t xml:space="preserve">Khusus Media MIPA UNNES. </w:t>
      </w:r>
      <w:r>
        <w:rPr>
          <w:rFonts w:ascii="TimesNewRomanPSMT" w:hAnsi="TimesNewRomanPSMT"/>
          <w:color w:val="231F20"/>
          <w:szCs w:val="24"/>
        </w:rPr>
        <w:lastRenderedPageBreak/>
        <w:t>Semarang: Laboratorium SETS. Universitas Negeri Semarang.</w:t>
      </w:r>
    </w:p>
    <w:p w:rsidR="00EA2702" w:rsidRPr="00EA2702" w:rsidRDefault="00EA2702" w:rsidP="00EA2702">
      <w:pPr>
        <w:spacing w:line="240" w:lineRule="auto"/>
        <w:ind w:left="567" w:hanging="567"/>
        <w:jc w:val="both"/>
        <w:rPr>
          <w:szCs w:val="24"/>
          <w:lang w:val="en-US"/>
        </w:rPr>
      </w:pPr>
      <w:r>
        <w:rPr>
          <w:szCs w:val="24"/>
        </w:rPr>
        <w:t xml:space="preserve">Bridstock, M., Burch, D., Forge, J., Laurent, J., &amp; Lowe, I., (1998). </w:t>
      </w:r>
      <w:r>
        <w:rPr>
          <w:i/>
          <w:szCs w:val="24"/>
        </w:rPr>
        <w:t>Science, technology, and society</w:t>
      </w:r>
      <w:r>
        <w:rPr>
          <w:szCs w:val="24"/>
        </w:rPr>
        <w:t>. UK : Cambridge University Press</w:t>
      </w:r>
    </w:p>
    <w:p w:rsidR="00EA2702" w:rsidRDefault="00EA2702" w:rsidP="00EA2702">
      <w:pPr>
        <w:pStyle w:val="NormalWeb"/>
        <w:spacing w:before="0" w:beforeAutospacing="0" w:after="0" w:afterAutospacing="0"/>
        <w:ind w:left="426" w:hanging="426"/>
        <w:jc w:val="both"/>
      </w:pPr>
      <w:r w:rsidRPr="00527024">
        <w:t xml:space="preserve">Budi Utami, dkk. 2009. </w:t>
      </w:r>
      <w:r w:rsidRPr="00527024">
        <w:rPr>
          <w:i/>
        </w:rPr>
        <w:t>Kimia untuk SMA dan MA Kelas XI</w:t>
      </w:r>
      <w:r w:rsidRPr="00527024">
        <w:t>. Jakarta: Departemen Pendidikan Nasional.</w:t>
      </w:r>
    </w:p>
    <w:p w:rsidR="00EA2702" w:rsidRPr="00EA2702" w:rsidRDefault="00EA2702" w:rsidP="00EA2702">
      <w:pPr>
        <w:spacing w:line="240" w:lineRule="auto"/>
        <w:ind w:left="567" w:hanging="567"/>
        <w:jc w:val="both"/>
        <w:rPr>
          <w:szCs w:val="24"/>
          <w:lang w:val="en-US"/>
        </w:rPr>
      </w:pPr>
      <w:r>
        <w:rPr>
          <w:szCs w:val="24"/>
        </w:rPr>
        <w:t>Budiharti, R., Ekawati, E. Y., &amp;  Pujayanto. (2015</w:t>
      </w:r>
      <w:r>
        <w:rPr>
          <w:i/>
          <w:szCs w:val="24"/>
        </w:rPr>
        <w:t xml:space="preserve">).  </w:t>
      </w:r>
      <w:r>
        <w:rPr>
          <w:bCs/>
          <w:i/>
          <w:szCs w:val="24"/>
        </w:rPr>
        <w:t>Pengembangan Modul IPA Terpadu berbasis SETS</w:t>
      </w:r>
      <w:r>
        <w:rPr>
          <w:i/>
          <w:szCs w:val="24"/>
        </w:rPr>
        <w:t xml:space="preserve"> </w:t>
      </w:r>
      <w:r>
        <w:rPr>
          <w:bCs/>
          <w:i/>
          <w:szCs w:val="24"/>
        </w:rPr>
        <w:t>dengan Tema “Pelestarian Lingkungan”</w:t>
      </w:r>
      <w:r>
        <w:rPr>
          <w:i/>
          <w:szCs w:val="24"/>
        </w:rPr>
        <w:t xml:space="preserve"> </w:t>
      </w:r>
      <w:r>
        <w:rPr>
          <w:bCs/>
          <w:i/>
          <w:szCs w:val="24"/>
        </w:rPr>
        <w:t>(Dalam Tinjauan Validitas Isi)</w:t>
      </w:r>
      <w:r>
        <w:rPr>
          <w:bCs/>
          <w:szCs w:val="24"/>
        </w:rPr>
        <w:t>.</w:t>
      </w:r>
      <w:r>
        <w:rPr>
          <w:szCs w:val="24"/>
        </w:rPr>
        <w:t xml:space="preserve"> Surabaya: Prodi Pendidikan Fisika JPMIPA FKIP UNS.</w:t>
      </w:r>
    </w:p>
    <w:p w:rsidR="00EA2702" w:rsidRPr="00EA2702" w:rsidRDefault="00EA2702" w:rsidP="00EA2702">
      <w:pPr>
        <w:autoSpaceDE w:val="0"/>
        <w:autoSpaceDN w:val="0"/>
        <w:adjustRightInd w:val="0"/>
        <w:spacing w:line="240" w:lineRule="auto"/>
        <w:ind w:left="567" w:hanging="567"/>
        <w:jc w:val="both"/>
        <w:rPr>
          <w:szCs w:val="24"/>
          <w:lang w:val="en-US"/>
        </w:rPr>
      </w:pPr>
      <w:r>
        <w:rPr>
          <w:szCs w:val="24"/>
        </w:rPr>
        <w:t xml:space="preserve">Buzan, Tony. 2005. </w:t>
      </w:r>
      <w:r>
        <w:rPr>
          <w:i/>
          <w:iCs/>
          <w:szCs w:val="24"/>
        </w:rPr>
        <w:t xml:space="preserve">Buku Pintar Mind Map. </w:t>
      </w:r>
      <w:r>
        <w:rPr>
          <w:iCs/>
          <w:szCs w:val="24"/>
        </w:rPr>
        <w:t>Jakart: PT. Gramedia Pustaka Utama</w:t>
      </w:r>
    </w:p>
    <w:p w:rsidR="00EA2702" w:rsidRPr="00CE207A" w:rsidRDefault="00EA2702" w:rsidP="00CE207A">
      <w:pPr>
        <w:spacing w:line="240" w:lineRule="auto"/>
        <w:ind w:left="567" w:hanging="567"/>
        <w:jc w:val="both"/>
        <w:rPr>
          <w:szCs w:val="24"/>
          <w:lang w:val="en-US"/>
        </w:rPr>
      </w:pPr>
      <w:r>
        <w:rPr>
          <w:szCs w:val="24"/>
        </w:rPr>
        <w:t>Davies, Martin. 2010. The Relantionship b</w:t>
      </w:r>
      <w:r w:rsidRPr="00401118">
        <w:rPr>
          <w:szCs w:val="24"/>
        </w:rPr>
        <w:t xml:space="preserve">etween Mathematics Preparation and </w:t>
      </w:r>
      <w:r w:rsidRPr="00401118">
        <w:rPr>
          <w:rFonts w:eastAsia="Times New Roman"/>
          <w:color w:val="000000" w:themeColor="text1"/>
          <w:szCs w:val="24"/>
          <w:lang w:eastAsia="id-ID"/>
        </w:rPr>
        <w:t>Conceptual</w:t>
      </w:r>
      <w:r w:rsidRPr="00401118">
        <w:rPr>
          <w:szCs w:val="24"/>
        </w:rPr>
        <w:t xml:space="preserve"> Learning Gains in Physics</w:t>
      </w:r>
      <w:r w:rsidRPr="008D4E01">
        <w:rPr>
          <w:szCs w:val="24"/>
        </w:rPr>
        <w:t xml:space="preserve">. </w:t>
      </w:r>
      <w:r w:rsidRPr="00401118">
        <w:rPr>
          <w:i/>
          <w:szCs w:val="24"/>
        </w:rPr>
        <w:t>American Journal of Physics</w:t>
      </w:r>
      <w:r>
        <w:rPr>
          <w:szCs w:val="24"/>
        </w:rPr>
        <w:t xml:space="preserve">, </w:t>
      </w:r>
      <w:r w:rsidRPr="008D4E01">
        <w:rPr>
          <w:szCs w:val="24"/>
        </w:rPr>
        <w:t>70</w:t>
      </w:r>
      <w:r>
        <w:rPr>
          <w:szCs w:val="24"/>
        </w:rPr>
        <w:t>, 7.</w:t>
      </w:r>
    </w:p>
    <w:p w:rsidR="00EA2702" w:rsidRPr="00CE207A" w:rsidRDefault="00EA2702" w:rsidP="00CE207A">
      <w:pPr>
        <w:tabs>
          <w:tab w:val="left" w:pos="4500"/>
          <w:tab w:val="left" w:pos="4605"/>
          <w:tab w:val="left" w:pos="6663"/>
        </w:tabs>
        <w:spacing w:line="240" w:lineRule="auto"/>
        <w:ind w:left="450" w:right="49" w:hanging="450"/>
        <w:jc w:val="both"/>
        <w:rPr>
          <w:bCs/>
          <w:szCs w:val="24"/>
          <w:lang w:val="en-US"/>
        </w:rPr>
      </w:pPr>
      <w:r w:rsidRPr="00004D94">
        <w:rPr>
          <w:szCs w:val="24"/>
        </w:rPr>
        <w:t xml:space="preserve">Emiliani, 2017. Pengembangan video pembelajaran pada </w:t>
      </w:r>
      <w:r w:rsidRPr="00004D94">
        <w:rPr>
          <w:bCs/>
          <w:szCs w:val="24"/>
        </w:rPr>
        <w:t xml:space="preserve">materi pokok asam basa di tingkat </w:t>
      </w:r>
      <w:r>
        <w:rPr>
          <w:bCs/>
          <w:szCs w:val="24"/>
        </w:rPr>
        <w:t>SMP</w:t>
      </w:r>
      <w:r w:rsidRPr="00004D94">
        <w:rPr>
          <w:bCs/>
          <w:szCs w:val="24"/>
        </w:rPr>
        <w:t xml:space="preserve">. </w:t>
      </w:r>
      <w:r w:rsidRPr="00004D94">
        <w:rPr>
          <w:bCs/>
          <w:i/>
          <w:szCs w:val="24"/>
        </w:rPr>
        <w:t xml:space="preserve">Tesis. </w:t>
      </w:r>
      <w:r w:rsidRPr="00004D94">
        <w:rPr>
          <w:bCs/>
          <w:szCs w:val="24"/>
        </w:rPr>
        <w:t>Tidak diterbitkan. Makassar : Program Pascasarjana UNM</w:t>
      </w:r>
      <w:r>
        <w:rPr>
          <w:bCs/>
          <w:szCs w:val="24"/>
        </w:rPr>
        <w:t>.</w:t>
      </w:r>
    </w:p>
    <w:p w:rsidR="003E2ED7" w:rsidRPr="00613F43" w:rsidRDefault="00EA2702" w:rsidP="00613F43">
      <w:pPr>
        <w:tabs>
          <w:tab w:val="left" w:pos="4500"/>
          <w:tab w:val="left" w:pos="4605"/>
          <w:tab w:val="left" w:pos="6663"/>
        </w:tabs>
        <w:spacing w:line="240" w:lineRule="auto"/>
        <w:ind w:left="450" w:right="49" w:hanging="450"/>
        <w:jc w:val="both"/>
        <w:rPr>
          <w:bCs/>
          <w:szCs w:val="24"/>
          <w:lang w:val="en-US"/>
        </w:rPr>
      </w:pPr>
      <w:r w:rsidRPr="00336C00">
        <w:rPr>
          <w:szCs w:val="24"/>
        </w:rPr>
        <w:t>Haryani, Sri. 2014. Identifikasi materi Kimia SMA sulit menurut Pandangan Guru dan Calon Guru Kimia. Seminar kimia dan pendidikan kimia. ISBN : 979363174-0. Diakses pada tanggal 5 Januari 2018. PMIPA FKIP UNS : Surakarta.</w:t>
      </w:r>
    </w:p>
    <w:p w:rsidR="00613F43" w:rsidRPr="00613F43" w:rsidRDefault="00613F43" w:rsidP="00613F43">
      <w:pPr>
        <w:spacing w:line="240" w:lineRule="auto"/>
        <w:ind w:left="567" w:hanging="567"/>
        <w:jc w:val="both"/>
        <w:rPr>
          <w:szCs w:val="24"/>
          <w:lang w:val="en-US"/>
        </w:rPr>
      </w:pPr>
      <w:r>
        <w:rPr>
          <w:bCs/>
          <w:iCs/>
          <w:szCs w:val="24"/>
        </w:rPr>
        <w:t xml:space="preserve">Kemendikbud. (2013). </w:t>
      </w:r>
      <w:r>
        <w:rPr>
          <w:bCs/>
          <w:i/>
          <w:iCs/>
          <w:szCs w:val="24"/>
        </w:rPr>
        <w:t>Dokumen 2013</w:t>
      </w:r>
      <w:r>
        <w:rPr>
          <w:bCs/>
          <w:iCs/>
          <w:szCs w:val="24"/>
        </w:rPr>
        <w:t xml:space="preserve">. Diakses dari </w:t>
      </w:r>
      <w:hyperlink r:id="rId16" w:history="1">
        <w:r w:rsidRPr="00915F88">
          <w:rPr>
            <w:rStyle w:val="Hyperlink"/>
            <w:rFonts w:eastAsiaTheme="minorHAnsi"/>
            <w:color w:val="000000" w:themeColor="text1"/>
            <w:szCs w:val="24"/>
          </w:rPr>
          <w:t>http://kangmartho.com</w:t>
        </w:r>
      </w:hyperlink>
      <w:r w:rsidRPr="00915F88">
        <w:rPr>
          <w:color w:val="000000" w:themeColor="text1"/>
          <w:szCs w:val="24"/>
        </w:rPr>
        <w:t>.</w:t>
      </w:r>
      <w:r>
        <w:rPr>
          <w:szCs w:val="24"/>
        </w:rPr>
        <w:t xml:space="preserve"> Pada tanggal 10 Novemer 2017.</w:t>
      </w:r>
    </w:p>
    <w:p w:rsidR="00613F43" w:rsidRPr="00613F43" w:rsidRDefault="00613F43" w:rsidP="00613F43">
      <w:pPr>
        <w:autoSpaceDE w:val="0"/>
        <w:autoSpaceDN w:val="0"/>
        <w:adjustRightInd w:val="0"/>
        <w:spacing w:line="240" w:lineRule="auto"/>
        <w:ind w:left="567" w:hanging="567"/>
        <w:jc w:val="both"/>
        <w:rPr>
          <w:szCs w:val="24"/>
          <w:lang w:val="en-US"/>
        </w:rPr>
      </w:pPr>
      <w:r w:rsidRPr="00D7319D">
        <w:rPr>
          <w:bCs/>
          <w:szCs w:val="24"/>
        </w:rPr>
        <w:t xml:space="preserve">Khoirudin, </w:t>
      </w:r>
      <w:r>
        <w:rPr>
          <w:bCs/>
          <w:szCs w:val="24"/>
        </w:rPr>
        <w:t xml:space="preserve">Nanang. </w:t>
      </w:r>
      <w:r w:rsidRPr="00D7319D">
        <w:rPr>
          <w:bCs/>
          <w:szCs w:val="24"/>
        </w:rPr>
        <w:t>2013</w:t>
      </w:r>
      <w:r>
        <w:rPr>
          <w:bCs/>
          <w:szCs w:val="24"/>
        </w:rPr>
        <w:t xml:space="preserve">. </w:t>
      </w:r>
      <w:r w:rsidRPr="00F76D15">
        <w:rPr>
          <w:bCs/>
          <w:i/>
          <w:szCs w:val="24"/>
        </w:rPr>
        <w:t>Pengembangan Media Pembelajaran dengan Menggunakan Aplikasi Mindjet Mindmanager 9 untuk siswa Sma pada Pokok Bahasan Alat Optik.</w:t>
      </w:r>
      <w:r>
        <w:rPr>
          <w:bCs/>
          <w:szCs w:val="24"/>
        </w:rPr>
        <w:t xml:space="preserve"> Jurnal Pendidikan Fisika. </w:t>
      </w:r>
      <w:r w:rsidRPr="00C260E0">
        <w:rPr>
          <w:szCs w:val="24"/>
        </w:rPr>
        <w:t>Vol.1 No.1 ISSN: 2338 – 0691</w:t>
      </w:r>
      <w:r>
        <w:rPr>
          <w:szCs w:val="24"/>
        </w:rPr>
        <w:t xml:space="preserve"> Universitas Negeri Surabaya.</w:t>
      </w:r>
    </w:p>
    <w:p w:rsidR="00613F43" w:rsidRPr="00613F43" w:rsidRDefault="00613F43" w:rsidP="00613F43">
      <w:pPr>
        <w:spacing w:line="240" w:lineRule="auto"/>
        <w:ind w:left="567" w:hanging="567"/>
        <w:jc w:val="both"/>
        <w:rPr>
          <w:szCs w:val="24"/>
          <w:lang w:val="en-US"/>
        </w:rPr>
      </w:pPr>
      <w:r>
        <w:rPr>
          <w:szCs w:val="24"/>
        </w:rPr>
        <w:t xml:space="preserve">Lobo, M. D., Novell, J.M. (2015). How to prepare didactic experiments related </w:t>
      </w:r>
      <w:r>
        <w:rPr>
          <w:szCs w:val="24"/>
        </w:rPr>
        <w:lastRenderedPageBreak/>
        <w:t xml:space="preserve">to chemical properties related to chemical properties for primary, secondary and high school. </w:t>
      </w:r>
      <w:r>
        <w:rPr>
          <w:i/>
          <w:szCs w:val="24"/>
        </w:rPr>
        <w:t xml:space="preserve">International Journal Of Advanced Research in Chemical Science </w:t>
      </w:r>
      <w:r>
        <w:rPr>
          <w:szCs w:val="24"/>
        </w:rPr>
        <w:t>(IJARCS), 2 (5), hlm. 41 – 49.</w:t>
      </w:r>
    </w:p>
    <w:p w:rsidR="00613F43" w:rsidRPr="00613F43" w:rsidRDefault="00613F43" w:rsidP="00613F43">
      <w:pPr>
        <w:tabs>
          <w:tab w:val="left" w:pos="270"/>
          <w:tab w:val="left" w:pos="2610"/>
          <w:tab w:val="left" w:pos="4500"/>
          <w:tab w:val="left" w:pos="4605"/>
          <w:tab w:val="left" w:pos="6663"/>
        </w:tabs>
        <w:spacing w:line="240" w:lineRule="auto"/>
        <w:ind w:left="540" w:right="90" w:hanging="540"/>
        <w:jc w:val="both"/>
        <w:rPr>
          <w:bCs/>
          <w:szCs w:val="24"/>
          <w:lang w:val="en-US"/>
        </w:rPr>
      </w:pPr>
      <w:r w:rsidRPr="00004D94">
        <w:rPr>
          <w:bCs/>
          <w:szCs w:val="24"/>
        </w:rPr>
        <w:t xml:space="preserve">Maman, Suparman, 2016. Pengembangan Media Adobe Flash berbasis Lingkungan pada materi cahaya kelas XI SMA. </w:t>
      </w:r>
      <w:r w:rsidRPr="00004D94">
        <w:rPr>
          <w:bCs/>
          <w:i/>
          <w:szCs w:val="24"/>
        </w:rPr>
        <w:t xml:space="preserve">Tesis. </w:t>
      </w:r>
      <w:r w:rsidRPr="00004D94">
        <w:rPr>
          <w:bCs/>
          <w:szCs w:val="24"/>
        </w:rPr>
        <w:t>Tidak diterbitkan. Makassar : Program Pascasarjana UNM.</w:t>
      </w:r>
    </w:p>
    <w:p w:rsidR="00613F43" w:rsidRPr="00613F43" w:rsidRDefault="00613F43" w:rsidP="00613F43">
      <w:pPr>
        <w:tabs>
          <w:tab w:val="left" w:pos="270"/>
          <w:tab w:val="left" w:pos="2610"/>
          <w:tab w:val="left" w:pos="4500"/>
          <w:tab w:val="left" w:pos="4605"/>
          <w:tab w:val="left" w:pos="6663"/>
        </w:tabs>
        <w:spacing w:line="240" w:lineRule="auto"/>
        <w:ind w:left="630" w:right="90" w:hanging="630"/>
        <w:jc w:val="both"/>
        <w:rPr>
          <w:bCs/>
          <w:szCs w:val="24"/>
          <w:lang w:val="en-US"/>
        </w:rPr>
      </w:pPr>
      <w:r w:rsidRPr="00004D94">
        <w:rPr>
          <w:bCs/>
          <w:szCs w:val="24"/>
        </w:rPr>
        <w:t xml:space="preserve">Marfiati,2013. Pengembangan media pembelajaran biologi berbasis IT pada pokok bahasan system pernapasan di kelas X SMA. </w:t>
      </w:r>
      <w:r w:rsidRPr="00004D94">
        <w:rPr>
          <w:bCs/>
          <w:i/>
          <w:szCs w:val="24"/>
        </w:rPr>
        <w:t xml:space="preserve">Tesis. </w:t>
      </w:r>
      <w:r w:rsidRPr="00004D94">
        <w:rPr>
          <w:bCs/>
          <w:szCs w:val="24"/>
        </w:rPr>
        <w:t>Tidak diterbitkan. Makassar : Program Pascasarjana UNM.</w:t>
      </w:r>
    </w:p>
    <w:p w:rsidR="00613F43" w:rsidRPr="00613F43" w:rsidRDefault="00613F43" w:rsidP="00613F43">
      <w:pPr>
        <w:autoSpaceDE w:val="0"/>
        <w:autoSpaceDN w:val="0"/>
        <w:adjustRightInd w:val="0"/>
        <w:spacing w:line="240" w:lineRule="auto"/>
        <w:ind w:left="567" w:hanging="567"/>
        <w:jc w:val="both"/>
        <w:rPr>
          <w:szCs w:val="24"/>
          <w:lang w:val="en-US"/>
        </w:rPr>
      </w:pPr>
      <w:r>
        <w:rPr>
          <w:szCs w:val="24"/>
        </w:rPr>
        <w:t xml:space="preserve">Nirmala, 2012. </w:t>
      </w:r>
      <w:r w:rsidRPr="004738B5">
        <w:rPr>
          <w:i/>
          <w:szCs w:val="24"/>
        </w:rPr>
        <w:t>Media Pembelajaran</w:t>
      </w:r>
      <w:r>
        <w:rPr>
          <w:i/>
          <w:szCs w:val="24"/>
        </w:rPr>
        <w:t xml:space="preserve">. </w:t>
      </w:r>
      <w:r>
        <w:rPr>
          <w:szCs w:val="24"/>
        </w:rPr>
        <w:t>Jakarta : PT. Elex Media Pratama</w:t>
      </w:r>
    </w:p>
    <w:p w:rsidR="00613F43" w:rsidRPr="00613F43" w:rsidRDefault="00613F43" w:rsidP="00613F43">
      <w:pPr>
        <w:spacing w:line="240" w:lineRule="auto"/>
        <w:ind w:left="567" w:hanging="567"/>
        <w:jc w:val="both"/>
        <w:rPr>
          <w:szCs w:val="24"/>
          <w:lang w:val="en-US"/>
        </w:rPr>
      </w:pPr>
      <w:r>
        <w:rPr>
          <w:szCs w:val="24"/>
        </w:rPr>
        <w:t xml:space="preserve">Nugraha, D. A., Binadja, A., &amp; Supartono. (2013). Pengembangan bahan ajar reaksi redoks bervisi SETS, berorientasi konstruktivistik. </w:t>
      </w:r>
      <w:r>
        <w:rPr>
          <w:i/>
          <w:szCs w:val="24"/>
        </w:rPr>
        <w:t>Journal of Innovative Science Education</w:t>
      </w:r>
      <w:r>
        <w:rPr>
          <w:szCs w:val="24"/>
        </w:rPr>
        <w:t xml:space="preserve">. </w:t>
      </w:r>
    </w:p>
    <w:p w:rsidR="00613F43" w:rsidRPr="00613F43" w:rsidRDefault="00613F43" w:rsidP="00613F43">
      <w:pPr>
        <w:spacing w:line="240" w:lineRule="auto"/>
        <w:ind w:left="567" w:hanging="567"/>
        <w:jc w:val="both"/>
        <w:rPr>
          <w:szCs w:val="24"/>
          <w:lang w:val="en-US"/>
        </w:rPr>
      </w:pPr>
      <w:r w:rsidRPr="00336C00">
        <w:rPr>
          <w:szCs w:val="24"/>
        </w:rPr>
        <w:t>Prastowo, Andi. 2015. Panduan Kreatif membuat Bahan Ajar Inovatif. Jogjakarta : Diva Press</w:t>
      </w:r>
      <w:r>
        <w:rPr>
          <w:szCs w:val="24"/>
        </w:rPr>
        <w:t xml:space="preserve"> </w:t>
      </w:r>
    </w:p>
    <w:p w:rsidR="00613F43" w:rsidRPr="00613F43" w:rsidRDefault="00613F43" w:rsidP="00613F43">
      <w:pPr>
        <w:spacing w:line="240" w:lineRule="auto"/>
        <w:ind w:left="567" w:hanging="567"/>
        <w:jc w:val="both"/>
        <w:rPr>
          <w:szCs w:val="24"/>
          <w:lang w:val="en-US"/>
        </w:rPr>
      </w:pPr>
      <w:r>
        <w:rPr>
          <w:szCs w:val="24"/>
        </w:rPr>
        <w:t xml:space="preserve">Pudjiadi, Anna. (2007). Pendidikan sains teknologi masyarakat. </w:t>
      </w:r>
      <w:r>
        <w:rPr>
          <w:i/>
          <w:szCs w:val="24"/>
        </w:rPr>
        <w:t>Rujukan filsafat, teori, dan praksis ilmu pendidikan.</w:t>
      </w:r>
      <w:r>
        <w:rPr>
          <w:szCs w:val="24"/>
        </w:rPr>
        <w:t xml:space="preserve"> Bandung: UPI Press.  </w:t>
      </w:r>
    </w:p>
    <w:p w:rsidR="00613F43" w:rsidRDefault="00613F43" w:rsidP="00613F43">
      <w:pPr>
        <w:pStyle w:val="NormalWeb"/>
        <w:spacing w:before="0" w:beforeAutospacing="0" w:after="0" w:afterAutospacing="0"/>
        <w:ind w:left="426" w:hanging="426"/>
        <w:jc w:val="both"/>
      </w:pPr>
      <w:r w:rsidRPr="00527024">
        <w:t>Rayandra</w:t>
      </w:r>
      <w:r>
        <w:rPr>
          <w:lang w:val="id-ID"/>
        </w:rPr>
        <w:t xml:space="preserve"> Ansyar</w:t>
      </w:r>
      <w:r w:rsidRPr="00527024">
        <w:t xml:space="preserve">. </w:t>
      </w:r>
      <w:proofErr w:type="gramStart"/>
      <w:r w:rsidRPr="00527024">
        <w:t xml:space="preserve">2011. </w:t>
      </w:r>
      <w:r w:rsidRPr="00527024">
        <w:rPr>
          <w:i/>
        </w:rPr>
        <w:t>Kreatif Mengembangkan Media Pembelajaran</w:t>
      </w:r>
      <w:r w:rsidRPr="00527024">
        <w:t>.</w:t>
      </w:r>
      <w:proofErr w:type="gramEnd"/>
      <w:r w:rsidRPr="00527024">
        <w:t xml:space="preserve"> Jakarta:</w:t>
      </w:r>
      <w:r w:rsidRPr="00527024">
        <w:rPr>
          <w:lang w:val="id-ID"/>
        </w:rPr>
        <w:t xml:space="preserve">   </w:t>
      </w:r>
      <w:r w:rsidRPr="00527024">
        <w:t xml:space="preserve">Gaung Persada (GP) Press Jakarta. </w:t>
      </w:r>
    </w:p>
    <w:p w:rsidR="00613F43" w:rsidRPr="00613F43" w:rsidRDefault="00613F43" w:rsidP="00613F43">
      <w:pPr>
        <w:pStyle w:val="NormalWeb"/>
        <w:spacing w:before="0" w:beforeAutospacing="0" w:after="0" w:afterAutospacing="0"/>
        <w:ind w:left="426" w:hanging="426"/>
        <w:jc w:val="both"/>
        <w:rPr>
          <w:lang w:val="id-ID"/>
        </w:rPr>
      </w:pPr>
      <w:proofErr w:type="gramStart"/>
      <w:r>
        <w:t>Resnita, 2017.</w:t>
      </w:r>
      <w:proofErr w:type="gramEnd"/>
      <w:r>
        <w:t xml:space="preserve"> </w:t>
      </w:r>
      <w:proofErr w:type="gramStart"/>
      <w:r w:rsidRPr="00677692">
        <w:rPr>
          <w:i/>
        </w:rPr>
        <w:t>Pengembangan Media Pembelajaran Biologi berbasis MindMap Application di Kelas XI SMA Negeri 1 Tanete Riaja Kabupaten Barru</w:t>
      </w:r>
      <w:r>
        <w:t>.</w:t>
      </w:r>
      <w:proofErr w:type="gramEnd"/>
      <w:r>
        <w:t xml:space="preserve"> </w:t>
      </w:r>
      <w:proofErr w:type="gramStart"/>
      <w:r>
        <w:t>Makassar :</w:t>
      </w:r>
      <w:proofErr w:type="gramEnd"/>
      <w:r>
        <w:t xml:space="preserve"> UIN Press</w:t>
      </w:r>
      <w:r>
        <w:t>.</w:t>
      </w:r>
    </w:p>
    <w:p w:rsidR="00613F43" w:rsidRPr="00613F43" w:rsidRDefault="00613F43" w:rsidP="00613F43">
      <w:pPr>
        <w:autoSpaceDE w:val="0"/>
        <w:autoSpaceDN w:val="0"/>
        <w:adjustRightInd w:val="0"/>
        <w:spacing w:line="240" w:lineRule="auto"/>
        <w:ind w:left="567" w:hanging="567"/>
        <w:jc w:val="both"/>
        <w:rPr>
          <w:szCs w:val="24"/>
          <w:lang w:val="en-US"/>
        </w:rPr>
      </w:pPr>
      <w:r>
        <w:rPr>
          <w:szCs w:val="24"/>
        </w:rPr>
        <w:t xml:space="preserve">Romiszowski, A J.1988. </w:t>
      </w:r>
      <w:r>
        <w:rPr>
          <w:i/>
          <w:iCs/>
          <w:szCs w:val="24"/>
        </w:rPr>
        <w:t>The Selection and Use of Instructional Media</w:t>
      </w:r>
      <w:r>
        <w:rPr>
          <w:szCs w:val="24"/>
        </w:rPr>
        <w:t>. London;  Nicole Publishing.</w:t>
      </w:r>
    </w:p>
    <w:p w:rsidR="00613F43" w:rsidRPr="00613F43" w:rsidRDefault="00613F43" w:rsidP="00613F43">
      <w:pPr>
        <w:autoSpaceDE w:val="0"/>
        <w:autoSpaceDN w:val="0"/>
        <w:adjustRightInd w:val="0"/>
        <w:spacing w:line="240" w:lineRule="auto"/>
        <w:ind w:left="567" w:hanging="567"/>
        <w:jc w:val="both"/>
        <w:rPr>
          <w:szCs w:val="24"/>
          <w:lang w:val="en-US"/>
        </w:rPr>
      </w:pPr>
      <w:r>
        <w:rPr>
          <w:szCs w:val="24"/>
        </w:rPr>
        <w:t xml:space="preserve">Rusman, 2013. </w:t>
      </w:r>
      <w:r w:rsidRPr="00046783">
        <w:rPr>
          <w:bCs/>
          <w:i/>
          <w:szCs w:val="24"/>
        </w:rPr>
        <w:t>Membuat media</w:t>
      </w:r>
      <w:r>
        <w:rPr>
          <w:bCs/>
          <w:i/>
          <w:szCs w:val="24"/>
        </w:rPr>
        <w:t xml:space="preserve"> </w:t>
      </w:r>
      <w:r w:rsidRPr="00046783">
        <w:rPr>
          <w:bCs/>
          <w:i/>
          <w:szCs w:val="24"/>
        </w:rPr>
        <w:t>Pembelajaran yang menarik</w:t>
      </w:r>
      <w:r w:rsidRPr="00046783">
        <w:rPr>
          <w:bCs/>
          <w:szCs w:val="24"/>
        </w:rPr>
        <w:t xml:space="preserve">. </w:t>
      </w:r>
      <w:r w:rsidRPr="00046783">
        <w:rPr>
          <w:bCs/>
          <w:i/>
          <w:iCs/>
          <w:szCs w:val="24"/>
        </w:rPr>
        <w:t xml:space="preserve">Jurnal Ekonomi &amp; Pendidikan, </w:t>
      </w:r>
      <w:r w:rsidRPr="00046783">
        <w:rPr>
          <w:i/>
          <w:iCs/>
          <w:szCs w:val="24"/>
        </w:rPr>
        <w:t xml:space="preserve">Volume 8 Nomor 1, April 2011. </w:t>
      </w:r>
      <w:r w:rsidRPr="00046783">
        <w:rPr>
          <w:szCs w:val="24"/>
        </w:rPr>
        <w:t xml:space="preserve">Fakultas </w:t>
      </w:r>
      <w:r w:rsidRPr="00046783">
        <w:rPr>
          <w:szCs w:val="24"/>
        </w:rPr>
        <w:lastRenderedPageBreak/>
        <w:t>Ekonomi Universitas Negeri Yogyakarta</w:t>
      </w:r>
      <w:r>
        <w:rPr>
          <w:szCs w:val="24"/>
        </w:rPr>
        <w:t>.</w:t>
      </w:r>
    </w:p>
    <w:p w:rsidR="00613F43" w:rsidRPr="00CB6429" w:rsidRDefault="00613F43" w:rsidP="00CB6429">
      <w:pPr>
        <w:autoSpaceDE w:val="0"/>
        <w:autoSpaceDN w:val="0"/>
        <w:adjustRightInd w:val="0"/>
        <w:spacing w:line="240" w:lineRule="auto"/>
        <w:ind w:left="567" w:hanging="567"/>
        <w:jc w:val="both"/>
        <w:rPr>
          <w:szCs w:val="24"/>
          <w:lang w:val="en-US"/>
        </w:rPr>
      </w:pPr>
      <w:r w:rsidRPr="00336C00">
        <w:rPr>
          <w:szCs w:val="24"/>
        </w:rPr>
        <w:t>Sadiman, Arief. 2012. Media pendidikan, Pengertian, Pengembangan, dan Pemnafaatannya. Jakarta: PT. Raja Grafindo Persada</w:t>
      </w:r>
    </w:p>
    <w:p w:rsidR="00CB6429" w:rsidRPr="00CB6429" w:rsidRDefault="00CB6429" w:rsidP="00CB6429">
      <w:pPr>
        <w:autoSpaceDE w:val="0"/>
        <w:autoSpaceDN w:val="0"/>
        <w:adjustRightInd w:val="0"/>
        <w:spacing w:line="240" w:lineRule="auto"/>
        <w:ind w:left="540" w:hanging="540"/>
        <w:jc w:val="both"/>
        <w:rPr>
          <w:bCs/>
          <w:szCs w:val="24"/>
          <w:lang w:val="en-US"/>
        </w:rPr>
      </w:pPr>
      <w:r w:rsidRPr="00004D94">
        <w:rPr>
          <w:szCs w:val="24"/>
        </w:rPr>
        <w:t xml:space="preserve">Setiyono, Friengky Priyo, 2011. </w:t>
      </w:r>
      <w:r w:rsidRPr="00004D94">
        <w:rPr>
          <w:bCs/>
          <w:szCs w:val="24"/>
        </w:rPr>
        <w:t xml:space="preserve">Pengembangan perangkat pembelajaran kimia Kelarutan dan hasil kali kelarutan (ksp) dengan Pendekatan </w:t>
      </w:r>
      <w:r w:rsidRPr="00004D94">
        <w:rPr>
          <w:bCs/>
          <w:i/>
          <w:iCs/>
          <w:szCs w:val="24"/>
        </w:rPr>
        <w:t xml:space="preserve">sets </w:t>
      </w:r>
      <w:r w:rsidRPr="00004D94">
        <w:rPr>
          <w:bCs/>
          <w:szCs w:val="24"/>
        </w:rPr>
        <w:t xml:space="preserve">untuk meningkatkan kemampuan Berpikir kritis dan kreatif siswa. </w:t>
      </w:r>
      <w:r>
        <w:rPr>
          <w:bCs/>
          <w:szCs w:val="24"/>
        </w:rPr>
        <w:t>Jurnal pp volume 1, no. 2, D</w:t>
      </w:r>
      <w:r w:rsidRPr="00004D94">
        <w:rPr>
          <w:bCs/>
          <w:szCs w:val="24"/>
        </w:rPr>
        <w:t>esember 2011 ISSN 2089-Surabaya : UTS</w:t>
      </w:r>
      <w:r>
        <w:rPr>
          <w:bCs/>
          <w:szCs w:val="24"/>
        </w:rPr>
        <w:t>.</w:t>
      </w:r>
    </w:p>
    <w:p w:rsidR="00CB6429" w:rsidRPr="00CB6429" w:rsidRDefault="00CB6429" w:rsidP="00CB6429">
      <w:pPr>
        <w:autoSpaceDE w:val="0"/>
        <w:autoSpaceDN w:val="0"/>
        <w:adjustRightInd w:val="0"/>
        <w:spacing w:line="240" w:lineRule="auto"/>
        <w:ind w:left="540" w:hanging="540"/>
        <w:jc w:val="both"/>
        <w:rPr>
          <w:color w:val="161413"/>
          <w:szCs w:val="24"/>
          <w:lang w:val="en-US"/>
        </w:rPr>
      </w:pPr>
      <w:r w:rsidRPr="00AE07D9">
        <w:rPr>
          <w:bCs/>
          <w:szCs w:val="24"/>
        </w:rPr>
        <w:t xml:space="preserve">Siska, F., Binadja, &amp; Kasmadi, 2012. </w:t>
      </w:r>
      <w:r w:rsidRPr="00AE07D9">
        <w:rPr>
          <w:bCs/>
          <w:color w:val="161413"/>
          <w:szCs w:val="24"/>
        </w:rPr>
        <w:t xml:space="preserve">Penerapan Model </w:t>
      </w:r>
      <w:r w:rsidRPr="00AE07D9">
        <w:rPr>
          <w:bCs/>
          <w:i/>
          <w:iCs/>
          <w:color w:val="161413"/>
          <w:szCs w:val="24"/>
        </w:rPr>
        <w:t xml:space="preserve">Connected </w:t>
      </w:r>
      <w:r w:rsidRPr="00AE07D9">
        <w:rPr>
          <w:bCs/>
          <w:color w:val="161413"/>
          <w:szCs w:val="24"/>
        </w:rPr>
        <w:t xml:space="preserve">Bervisi </w:t>
      </w:r>
      <w:r w:rsidRPr="00AE07D9">
        <w:rPr>
          <w:bCs/>
          <w:i/>
          <w:iCs/>
          <w:color w:val="161413"/>
          <w:szCs w:val="24"/>
        </w:rPr>
        <w:t xml:space="preserve">Science Environment Technology Society </w:t>
      </w:r>
      <w:r w:rsidRPr="00AE07D9">
        <w:rPr>
          <w:bCs/>
          <w:color w:val="161413"/>
          <w:szCs w:val="24"/>
        </w:rPr>
        <w:t>Pada Pembelajaran</w:t>
      </w:r>
      <w:r w:rsidRPr="00AE07D9">
        <w:rPr>
          <w:bCs/>
          <w:i/>
          <w:iCs/>
          <w:color w:val="161413"/>
          <w:szCs w:val="24"/>
        </w:rPr>
        <w:t xml:space="preserve"> </w:t>
      </w:r>
      <w:r w:rsidRPr="00AE07D9">
        <w:rPr>
          <w:bCs/>
          <w:color w:val="161413"/>
          <w:szCs w:val="24"/>
        </w:rPr>
        <w:t xml:space="preserve">Ipa Terpadu. Unnes Science Education Journal, </w:t>
      </w:r>
      <w:r w:rsidRPr="00AE07D9">
        <w:rPr>
          <w:color w:val="161413"/>
          <w:szCs w:val="24"/>
        </w:rPr>
        <w:t>USEJ 1 (2) (2012).Semarang :  Jurusan Kimia FMIPA Universitas Negeri Semarang</w:t>
      </w:r>
      <w:r>
        <w:rPr>
          <w:color w:val="161413"/>
          <w:szCs w:val="24"/>
        </w:rPr>
        <w:t>.</w:t>
      </w:r>
    </w:p>
    <w:p w:rsidR="00CB6429" w:rsidRPr="00CB6429" w:rsidRDefault="00CB6429" w:rsidP="00CB6429">
      <w:pPr>
        <w:autoSpaceDE w:val="0"/>
        <w:autoSpaceDN w:val="0"/>
        <w:adjustRightInd w:val="0"/>
        <w:spacing w:line="240" w:lineRule="auto"/>
        <w:ind w:left="540" w:hanging="540"/>
        <w:jc w:val="both"/>
        <w:rPr>
          <w:color w:val="161413"/>
          <w:szCs w:val="24"/>
        </w:rPr>
      </w:pPr>
      <w:r>
        <w:rPr>
          <w:color w:val="161413"/>
          <w:szCs w:val="24"/>
        </w:rPr>
        <w:t xml:space="preserve">Siwi, Sukma, &amp; Wiyatmo, 2018. </w:t>
      </w:r>
      <w:r w:rsidRPr="00677692">
        <w:rPr>
          <w:i/>
          <w:color w:val="161413"/>
          <w:szCs w:val="24"/>
        </w:rPr>
        <w:t>Pengembangan media</w:t>
      </w:r>
      <w:r>
        <w:rPr>
          <w:i/>
          <w:color w:val="161413"/>
          <w:szCs w:val="24"/>
        </w:rPr>
        <w:t xml:space="preserve"> Pembelajaran Berbasis MindMap melalui mindjet manager untuk Meningkatkan Hasil Belajar Fisika Materi Pokok Momentum, impuls dan tumbukan. </w:t>
      </w:r>
      <w:r>
        <w:rPr>
          <w:color w:val="161413"/>
          <w:szCs w:val="24"/>
        </w:rPr>
        <w:t xml:space="preserve"> </w:t>
      </w:r>
      <w:r w:rsidRPr="00AE07D9">
        <w:rPr>
          <w:color w:val="161413"/>
          <w:szCs w:val="24"/>
        </w:rPr>
        <w:t>Semarang :  Jurusan Kimia FMIPA Universitas Negeri Semarang</w:t>
      </w:r>
      <w:r>
        <w:rPr>
          <w:color w:val="161413"/>
          <w:szCs w:val="24"/>
        </w:rPr>
        <w:t>.</w:t>
      </w:r>
      <w:r>
        <w:rPr>
          <w:szCs w:val="24"/>
        </w:rPr>
        <w:tab/>
      </w:r>
    </w:p>
    <w:p w:rsidR="00CB6429" w:rsidRPr="00CB6429" w:rsidRDefault="00CB6429" w:rsidP="00CB6429">
      <w:pPr>
        <w:autoSpaceDE w:val="0"/>
        <w:autoSpaceDN w:val="0"/>
        <w:adjustRightInd w:val="0"/>
        <w:spacing w:line="240" w:lineRule="auto"/>
        <w:ind w:left="450" w:hanging="450"/>
        <w:jc w:val="both"/>
        <w:rPr>
          <w:szCs w:val="24"/>
          <w:lang w:val="en-US"/>
        </w:rPr>
      </w:pPr>
      <w:r w:rsidRPr="008A0C9D">
        <w:rPr>
          <w:szCs w:val="24"/>
        </w:rPr>
        <w:t xml:space="preserve">Sudjana, N. &amp; Rivai, A. (1992). </w:t>
      </w:r>
      <w:r w:rsidRPr="00677692">
        <w:rPr>
          <w:i/>
          <w:szCs w:val="24"/>
        </w:rPr>
        <w:t xml:space="preserve">Media </w:t>
      </w:r>
      <w:bookmarkStart w:id="0" w:name="_GoBack"/>
      <w:bookmarkEnd w:id="0"/>
      <w:r w:rsidRPr="00677692">
        <w:rPr>
          <w:i/>
          <w:szCs w:val="24"/>
        </w:rPr>
        <w:t>Pengajaran</w:t>
      </w:r>
      <w:r>
        <w:rPr>
          <w:szCs w:val="24"/>
        </w:rPr>
        <w:t xml:space="preserve">. Bandung: Penerbit CV. Sinar </w:t>
      </w:r>
      <w:r w:rsidRPr="008A0C9D">
        <w:rPr>
          <w:szCs w:val="24"/>
        </w:rPr>
        <w:t>Baru</w:t>
      </w:r>
      <w:r>
        <w:rPr>
          <w:szCs w:val="24"/>
        </w:rPr>
        <w:t xml:space="preserve"> </w:t>
      </w:r>
      <w:r w:rsidRPr="008A0C9D">
        <w:rPr>
          <w:szCs w:val="24"/>
        </w:rPr>
        <w:t>Bandung</w:t>
      </w:r>
      <w:r>
        <w:rPr>
          <w:rFonts w:ascii="Tahoma" w:hAnsi="Tahoma" w:cs="Tahoma"/>
          <w:sz w:val="20"/>
          <w:szCs w:val="20"/>
        </w:rPr>
        <w:t>.</w:t>
      </w:r>
    </w:p>
    <w:p w:rsidR="00CB6429" w:rsidRDefault="00CB6429" w:rsidP="00CB6429">
      <w:pPr>
        <w:spacing w:line="240" w:lineRule="auto"/>
        <w:ind w:left="567" w:hanging="567"/>
        <w:jc w:val="both"/>
        <w:rPr>
          <w:szCs w:val="24"/>
        </w:rPr>
      </w:pPr>
      <w:r>
        <w:rPr>
          <w:szCs w:val="24"/>
        </w:rPr>
        <w:t xml:space="preserve">Windura, Susanto. 2013. </w:t>
      </w:r>
      <w:r>
        <w:rPr>
          <w:i/>
          <w:szCs w:val="24"/>
        </w:rPr>
        <w:t>First Mind Map untuk orang tua, siswa, dan guru</w:t>
      </w:r>
      <w:r>
        <w:rPr>
          <w:szCs w:val="24"/>
        </w:rPr>
        <w:t>. Jakarta : PT. Gramedia, Jakarta.</w:t>
      </w:r>
    </w:p>
    <w:p w:rsidR="00613F43" w:rsidRPr="00C22949" w:rsidRDefault="00613F43" w:rsidP="00613F43">
      <w:pPr>
        <w:pStyle w:val="Default"/>
        <w:jc w:val="both"/>
        <w:rPr>
          <w:color w:val="000000" w:themeColor="text1"/>
        </w:rPr>
      </w:pPr>
    </w:p>
    <w:sectPr w:rsidR="00613F43" w:rsidRPr="00C22949" w:rsidSect="009D73A8">
      <w:type w:val="continuous"/>
      <w:pgSz w:w="11907" w:h="16839" w:code="9"/>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96" w:rsidRDefault="00EC3396" w:rsidP="00757B65">
      <w:pPr>
        <w:spacing w:line="240" w:lineRule="auto"/>
      </w:pPr>
      <w:r>
        <w:separator/>
      </w:r>
    </w:p>
  </w:endnote>
  <w:endnote w:type="continuationSeparator" w:id="0">
    <w:p w:rsidR="00EC3396" w:rsidRDefault="00EC3396" w:rsidP="00757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8" w:rsidRDefault="00F83A2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8" w:rsidRDefault="00F83A2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8" w:rsidRDefault="00F83A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96" w:rsidRDefault="00EC3396" w:rsidP="00757B65">
      <w:pPr>
        <w:spacing w:line="240" w:lineRule="auto"/>
      </w:pPr>
      <w:r>
        <w:separator/>
      </w:r>
    </w:p>
  </w:footnote>
  <w:footnote w:type="continuationSeparator" w:id="0">
    <w:p w:rsidR="00EC3396" w:rsidRDefault="00EC3396" w:rsidP="00757B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8" w:rsidRPr="00E52C71" w:rsidRDefault="00F83A28" w:rsidP="00E52C71">
    <w:pPr>
      <w:pStyle w:val="Header"/>
      <w:jc w:val="right"/>
      <w:rPr>
        <w:rFonts w:cs="Times New Roman"/>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8" w:rsidRDefault="00F83A28" w:rsidP="00A2274E">
    <w:pPr>
      <w:tabs>
        <w:tab w:val="center" w:pos="4680"/>
        <w:tab w:val="right" w:pos="9360"/>
      </w:tabs>
      <w:spacing w:line="240" w:lineRule="auto"/>
      <w:jc w:val="center"/>
      <w:rPr>
        <w:rFonts w:eastAsia="Times New Roman" w:cs="Times New Roman"/>
        <w:szCs w:val="24"/>
      </w:rPr>
    </w:pPr>
  </w:p>
  <w:p w:rsidR="00F83A28" w:rsidRDefault="00F83A28" w:rsidP="00A2274E">
    <w:pPr>
      <w:pStyle w:val="Header"/>
      <w:rPr>
        <w:rFonts w:asciiTheme="minorHAnsi" w:eastAsiaTheme="minorEastAsia" w:hAnsiTheme="minorHAnsi"/>
        <w:sz w:val="22"/>
        <w:lang w:val="en-GB" w:eastAsia="en-GB"/>
      </w:rPr>
    </w:pPr>
  </w:p>
  <w:p w:rsidR="00F83A28" w:rsidRDefault="00F83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213"/>
    <w:multiLevelType w:val="hybridMultilevel"/>
    <w:tmpl w:val="83667CC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C235ACA"/>
    <w:multiLevelType w:val="hybridMultilevel"/>
    <w:tmpl w:val="24D0863C"/>
    <w:lvl w:ilvl="0" w:tplc="418CEABC">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C628E"/>
    <w:multiLevelType w:val="hybridMultilevel"/>
    <w:tmpl w:val="811C9E14"/>
    <w:lvl w:ilvl="0" w:tplc="E4D8F446">
      <w:start w:val="1"/>
      <w:numFmt w:val="decimal"/>
      <w:lvlText w:val="%1."/>
      <w:lvlJc w:val="left"/>
      <w:pPr>
        <w:ind w:left="360" w:hanging="360"/>
      </w:pPr>
      <w:rPr>
        <w:b w:val="0"/>
        <w:bCs w:val="0"/>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3">
    <w:nsid w:val="0EF46B7D"/>
    <w:multiLevelType w:val="hybridMultilevel"/>
    <w:tmpl w:val="4BDC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9791C"/>
    <w:multiLevelType w:val="hybridMultilevel"/>
    <w:tmpl w:val="CE30C684"/>
    <w:lvl w:ilvl="0" w:tplc="04090017">
      <w:start w:val="1"/>
      <w:numFmt w:val="lowerLetter"/>
      <w:lvlText w:val="%1)"/>
      <w:lvlJc w:val="left"/>
      <w:pPr>
        <w:ind w:left="720"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3B2402A"/>
    <w:multiLevelType w:val="hybridMultilevel"/>
    <w:tmpl w:val="A7DAC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43A1DCF"/>
    <w:multiLevelType w:val="hybridMultilevel"/>
    <w:tmpl w:val="7DBAA53E"/>
    <w:lvl w:ilvl="0" w:tplc="7194A5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41092"/>
    <w:multiLevelType w:val="hybridMultilevel"/>
    <w:tmpl w:val="EA8EC8E0"/>
    <w:lvl w:ilvl="0" w:tplc="45DA15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D692D"/>
    <w:multiLevelType w:val="multilevel"/>
    <w:tmpl w:val="5A68D7F4"/>
    <w:lvl w:ilvl="0">
      <w:start w:val="8"/>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C269A4"/>
    <w:multiLevelType w:val="hybridMultilevel"/>
    <w:tmpl w:val="37B2F36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A172D59"/>
    <w:multiLevelType w:val="hybridMultilevel"/>
    <w:tmpl w:val="DDDCF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16A66"/>
    <w:multiLevelType w:val="hybridMultilevel"/>
    <w:tmpl w:val="A6FC7FA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A782541"/>
    <w:multiLevelType w:val="hybridMultilevel"/>
    <w:tmpl w:val="27568CB4"/>
    <w:lvl w:ilvl="0" w:tplc="3B5A3468">
      <w:start w:val="1"/>
      <w:numFmt w:val="decimal"/>
      <w:lvlText w:val="%1."/>
      <w:lvlJc w:val="left"/>
      <w:pPr>
        <w:ind w:left="720" w:hanging="360"/>
      </w:pPr>
      <w:rPr>
        <w:b w:val="0"/>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B094FF3"/>
    <w:multiLevelType w:val="hybridMultilevel"/>
    <w:tmpl w:val="B27CD4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F5646B"/>
    <w:multiLevelType w:val="hybridMultilevel"/>
    <w:tmpl w:val="65E204C6"/>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22DC0D1E"/>
    <w:multiLevelType w:val="hybridMultilevel"/>
    <w:tmpl w:val="228817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DE4247"/>
    <w:multiLevelType w:val="hybridMultilevel"/>
    <w:tmpl w:val="8AAA18C4"/>
    <w:lvl w:ilvl="0" w:tplc="66E6EDC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F07028"/>
    <w:multiLevelType w:val="hybridMultilevel"/>
    <w:tmpl w:val="E3C21F00"/>
    <w:lvl w:ilvl="0" w:tplc="88DE503A">
      <w:start w:val="8"/>
      <w:numFmt w:val="decimal"/>
      <w:lvlText w:val="%1."/>
      <w:lvlJc w:val="left"/>
      <w:pPr>
        <w:tabs>
          <w:tab w:val="num" w:pos="1429"/>
        </w:tabs>
        <w:ind w:left="1429"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B6FB2"/>
    <w:multiLevelType w:val="hybridMultilevel"/>
    <w:tmpl w:val="B7303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47347"/>
    <w:multiLevelType w:val="hybridMultilevel"/>
    <w:tmpl w:val="BE901A5C"/>
    <w:lvl w:ilvl="0" w:tplc="B37418C2">
      <w:start w:val="1"/>
      <w:numFmt w:val="lowerLetter"/>
      <w:lvlText w:val="%1."/>
      <w:lvlJc w:val="left"/>
      <w:pPr>
        <w:ind w:left="360" w:hanging="360"/>
      </w:pPr>
      <w:rPr>
        <w:rFonts w:hint="default"/>
        <w:b w:val="0"/>
      </w:rPr>
    </w:lvl>
    <w:lvl w:ilvl="1" w:tplc="09102D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6B0294E2">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A16C1"/>
    <w:multiLevelType w:val="hybridMultilevel"/>
    <w:tmpl w:val="C9821CF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17732F6"/>
    <w:multiLevelType w:val="hybridMultilevel"/>
    <w:tmpl w:val="1DFC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B77B4"/>
    <w:multiLevelType w:val="hybridMultilevel"/>
    <w:tmpl w:val="2DAEC74E"/>
    <w:lvl w:ilvl="0" w:tplc="3C087E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541FD"/>
    <w:multiLevelType w:val="multilevel"/>
    <w:tmpl w:val="9F145686"/>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7EC5A8F"/>
    <w:multiLevelType w:val="hybridMultilevel"/>
    <w:tmpl w:val="B9A687E2"/>
    <w:lvl w:ilvl="0" w:tplc="66F8A000">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31C6B"/>
    <w:multiLevelType w:val="hybridMultilevel"/>
    <w:tmpl w:val="829E87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DC89678">
      <w:start w:val="1"/>
      <w:numFmt w:val="lowerLetter"/>
      <w:lvlText w:val="%4."/>
      <w:lvlJc w:val="left"/>
      <w:pPr>
        <w:tabs>
          <w:tab w:val="num" w:pos="2880"/>
        </w:tabs>
        <w:ind w:left="2880" w:hanging="360"/>
      </w:pPr>
      <w:rPr>
        <w:i w:val="0"/>
      </w:rPr>
    </w:lvl>
    <w:lvl w:ilvl="4" w:tplc="6B08AF4E">
      <w:start w:val="1"/>
      <w:numFmt w:val="decimal"/>
      <w:lvlText w:val="%5."/>
      <w:lvlJc w:val="left"/>
      <w:pPr>
        <w:ind w:left="3600" w:hanging="360"/>
      </w:pPr>
    </w:lvl>
    <w:lvl w:ilvl="5" w:tplc="C102161E">
      <w:start w:val="1"/>
      <w:numFmt w:val="upperLetter"/>
      <w:lvlText w:val="%6."/>
      <w:lvlJc w:val="left"/>
      <w:pPr>
        <w:ind w:left="360" w:hanging="360"/>
      </w:pPr>
      <w:rPr>
        <w:b/>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E107B5D"/>
    <w:multiLevelType w:val="hybridMultilevel"/>
    <w:tmpl w:val="072A4392"/>
    <w:lvl w:ilvl="0" w:tplc="D7FEA29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5315C"/>
    <w:multiLevelType w:val="multilevel"/>
    <w:tmpl w:val="BF56F834"/>
    <w:lvl w:ilvl="0">
      <w:start w:val="8"/>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5DC2CB3"/>
    <w:multiLevelType w:val="hybridMultilevel"/>
    <w:tmpl w:val="7A823C74"/>
    <w:lvl w:ilvl="0" w:tplc="A86A5858">
      <w:start w:val="1"/>
      <w:numFmt w:val="decimal"/>
      <w:lvlText w:val="%1."/>
      <w:lvlJc w:val="left"/>
      <w:pPr>
        <w:ind w:left="1287" w:hanging="360"/>
      </w:pPr>
      <w:rPr>
        <w:b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9">
    <w:nsid w:val="561F9890"/>
    <w:multiLevelType w:val="singleLevel"/>
    <w:tmpl w:val="561F9890"/>
    <w:lvl w:ilvl="0">
      <w:start w:val="1"/>
      <w:numFmt w:val="lowerLetter"/>
      <w:lvlText w:val="%1."/>
      <w:lvlJc w:val="left"/>
      <w:pPr>
        <w:tabs>
          <w:tab w:val="left" w:pos="425"/>
        </w:tabs>
        <w:ind w:left="425" w:hanging="425"/>
      </w:pPr>
      <w:rPr>
        <w:rFonts w:hint="default"/>
      </w:rPr>
    </w:lvl>
  </w:abstractNum>
  <w:abstractNum w:abstractNumId="30">
    <w:nsid w:val="568BF2A6"/>
    <w:multiLevelType w:val="singleLevel"/>
    <w:tmpl w:val="568BF2A6"/>
    <w:lvl w:ilvl="0">
      <w:start w:val="1"/>
      <w:numFmt w:val="decimal"/>
      <w:lvlText w:val="%1."/>
      <w:lvlJc w:val="left"/>
      <w:pPr>
        <w:tabs>
          <w:tab w:val="left" w:pos="425"/>
        </w:tabs>
        <w:ind w:left="425" w:hanging="425"/>
      </w:pPr>
      <w:rPr>
        <w:rFonts w:hint="default"/>
      </w:rPr>
    </w:lvl>
  </w:abstractNum>
  <w:abstractNum w:abstractNumId="31">
    <w:nsid w:val="5C8F32A3"/>
    <w:multiLevelType w:val="hybridMultilevel"/>
    <w:tmpl w:val="CCE04D58"/>
    <w:lvl w:ilvl="0" w:tplc="401CD4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D380408"/>
    <w:multiLevelType w:val="hybridMultilevel"/>
    <w:tmpl w:val="22BABDE4"/>
    <w:lvl w:ilvl="0" w:tplc="D4346C06">
      <w:start w:val="1"/>
      <w:numFmt w:val="decimal"/>
      <w:lvlText w:val="%1."/>
      <w:lvlJc w:val="left"/>
      <w:pPr>
        <w:ind w:left="644" w:hanging="360"/>
      </w:pPr>
      <w:rPr>
        <w:b/>
      </w:rPr>
    </w:lvl>
    <w:lvl w:ilvl="1" w:tplc="04090019">
      <w:start w:val="1"/>
      <w:numFmt w:val="lowerLetter"/>
      <w:lvlText w:val="%2."/>
      <w:lvlJc w:val="left"/>
      <w:pPr>
        <w:ind w:left="360" w:hanging="360"/>
      </w:pPr>
    </w:lvl>
    <w:lvl w:ilvl="2" w:tplc="0409001B">
      <w:start w:val="1"/>
      <w:numFmt w:val="lowerRoman"/>
      <w:lvlText w:val="%3."/>
      <w:lvlJc w:val="right"/>
      <w:pPr>
        <w:ind w:left="2084" w:hanging="180"/>
      </w:pPr>
    </w:lvl>
    <w:lvl w:ilvl="3" w:tplc="4E70A3EC">
      <w:start w:val="1"/>
      <w:numFmt w:val="decimal"/>
      <w:lvlText w:val="%4."/>
      <w:lvlJc w:val="left"/>
      <w:pPr>
        <w:ind w:left="2804" w:hanging="360"/>
      </w:pPr>
      <w:rPr>
        <w:b/>
        <w:i w:val="0"/>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3">
    <w:nsid w:val="5E023148"/>
    <w:multiLevelType w:val="hybridMultilevel"/>
    <w:tmpl w:val="5AFE5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14BB9"/>
    <w:multiLevelType w:val="hybridMultilevel"/>
    <w:tmpl w:val="72E6565A"/>
    <w:lvl w:ilvl="0" w:tplc="04090019">
      <w:start w:val="1"/>
      <w:numFmt w:val="lowerLetter"/>
      <w:lvlText w:val="%1."/>
      <w:lvlJc w:val="left"/>
      <w:pPr>
        <w:tabs>
          <w:tab w:val="num" w:pos="1684"/>
        </w:tabs>
        <w:ind w:left="1684" w:hanging="170"/>
      </w:pPr>
      <w:rPr>
        <w:sz w:val="24"/>
        <w:szCs w:val="24"/>
      </w:rPr>
    </w:lvl>
    <w:lvl w:ilvl="1" w:tplc="04090003">
      <w:start w:val="1"/>
      <w:numFmt w:val="bullet"/>
      <w:lvlText w:val="o"/>
      <w:lvlJc w:val="left"/>
      <w:pPr>
        <w:tabs>
          <w:tab w:val="num" w:pos="2860"/>
        </w:tabs>
        <w:ind w:left="2860" w:hanging="360"/>
      </w:pPr>
      <w:rPr>
        <w:rFonts w:ascii="Courier New" w:hAnsi="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35">
    <w:nsid w:val="61094EF8"/>
    <w:multiLevelType w:val="hybridMultilevel"/>
    <w:tmpl w:val="6BAC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75BC5"/>
    <w:multiLevelType w:val="hybridMultilevel"/>
    <w:tmpl w:val="D0666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56559"/>
    <w:multiLevelType w:val="hybridMultilevel"/>
    <w:tmpl w:val="0A9ECBB2"/>
    <w:lvl w:ilvl="0" w:tplc="84C01D4A">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nsid w:val="69604EA9"/>
    <w:multiLevelType w:val="hybridMultilevel"/>
    <w:tmpl w:val="48B6E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30438"/>
    <w:multiLevelType w:val="hybridMultilevel"/>
    <w:tmpl w:val="33743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64F83"/>
    <w:multiLevelType w:val="hybridMultilevel"/>
    <w:tmpl w:val="4F5A8D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D76E45"/>
    <w:multiLevelType w:val="hybridMultilevel"/>
    <w:tmpl w:val="9C9A2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F3BCC"/>
    <w:multiLevelType w:val="hybridMultilevel"/>
    <w:tmpl w:val="5C92C922"/>
    <w:lvl w:ilvl="0" w:tplc="C4462C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9726CE6"/>
    <w:multiLevelType w:val="hybridMultilevel"/>
    <w:tmpl w:val="1CD09E42"/>
    <w:lvl w:ilvl="0" w:tplc="21C4B1E4">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E424F"/>
    <w:multiLevelType w:val="hybridMultilevel"/>
    <w:tmpl w:val="BEB0F72A"/>
    <w:lvl w:ilvl="0" w:tplc="D2C6766E">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AC9563A"/>
    <w:multiLevelType w:val="hybridMultilevel"/>
    <w:tmpl w:val="4BB273E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F1D5E8C"/>
    <w:multiLevelType w:val="hybridMultilevel"/>
    <w:tmpl w:val="4094F1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F681494"/>
    <w:multiLevelType w:val="hybridMultilevel"/>
    <w:tmpl w:val="AC18A1A2"/>
    <w:lvl w:ilvl="0" w:tplc="AEDA6C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37"/>
  </w:num>
  <w:num w:numId="4">
    <w:abstractNumId w:val="23"/>
  </w:num>
  <w:num w:numId="5">
    <w:abstractNumId w:val="30"/>
  </w:num>
  <w:num w:numId="6">
    <w:abstractNumId w:val="35"/>
  </w:num>
  <w:num w:numId="7">
    <w:abstractNumId w:val="36"/>
  </w:num>
  <w:num w:numId="8">
    <w:abstractNumId w:val="38"/>
  </w:num>
  <w:num w:numId="9">
    <w:abstractNumId w:val="11"/>
  </w:num>
  <w:num w:numId="10">
    <w:abstractNumId w:val="18"/>
  </w:num>
  <w:num w:numId="11">
    <w:abstractNumId w:val="9"/>
  </w:num>
  <w:num w:numId="12">
    <w:abstractNumId w:val="17"/>
  </w:num>
  <w:num w:numId="13">
    <w:abstractNumId w:val="34"/>
  </w:num>
  <w:num w:numId="14">
    <w:abstractNumId w:val="47"/>
  </w:num>
  <w:num w:numId="15">
    <w:abstractNumId w:val="31"/>
  </w:num>
  <w:num w:numId="16">
    <w:abstractNumId w:val="42"/>
  </w:num>
  <w:num w:numId="17">
    <w:abstractNumId w:val="29"/>
  </w:num>
  <w:num w:numId="18">
    <w:abstractNumId w:val="2"/>
  </w:num>
  <w:num w:numId="19">
    <w:abstractNumId w:val="8"/>
  </w:num>
  <w:num w:numId="20">
    <w:abstractNumId w:val="44"/>
  </w:num>
  <w:num w:numId="21">
    <w:abstractNumId w:val="0"/>
  </w:num>
  <w:num w:numId="22">
    <w:abstractNumId w:val="5"/>
  </w:num>
  <w:num w:numId="23">
    <w:abstractNumId w:val="24"/>
  </w:num>
  <w:num w:numId="24">
    <w:abstractNumId w:val="43"/>
  </w:num>
  <w:num w:numId="25">
    <w:abstractNumId w:val="14"/>
  </w:num>
  <w:num w:numId="26">
    <w:abstractNumId w:val="39"/>
  </w:num>
  <w:num w:numId="27">
    <w:abstractNumId w:val="21"/>
  </w:num>
  <w:num w:numId="28">
    <w:abstractNumId w:val="27"/>
  </w:num>
  <w:num w:numId="29">
    <w:abstractNumId w:val="4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4"/>
  </w:num>
  <w:num w:numId="3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9"/>
  </w:num>
  <w:num w:numId="38">
    <w:abstractNumId w:val="40"/>
  </w:num>
  <w:num w:numId="39">
    <w:abstractNumId w:val="45"/>
  </w:num>
  <w:num w:numId="40">
    <w:abstractNumId w:val="13"/>
  </w:num>
  <w:num w:numId="41">
    <w:abstractNumId w:val="41"/>
  </w:num>
  <w:num w:numId="42">
    <w:abstractNumId w:val="7"/>
  </w:num>
  <w:num w:numId="43">
    <w:abstractNumId w:val="3"/>
  </w:num>
  <w:num w:numId="44">
    <w:abstractNumId w:val="6"/>
  </w:num>
  <w:num w:numId="45">
    <w:abstractNumId w:val="22"/>
  </w:num>
  <w:num w:numId="46">
    <w:abstractNumId w:val="26"/>
  </w:num>
  <w:num w:numId="47">
    <w:abstractNumId w:val="1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A8"/>
    <w:rsid w:val="000053F7"/>
    <w:rsid w:val="00014976"/>
    <w:rsid w:val="00021A9F"/>
    <w:rsid w:val="00025735"/>
    <w:rsid w:val="000425E4"/>
    <w:rsid w:val="00042F34"/>
    <w:rsid w:val="000477FC"/>
    <w:rsid w:val="00060E7F"/>
    <w:rsid w:val="00065431"/>
    <w:rsid w:val="00093685"/>
    <w:rsid w:val="000E4E60"/>
    <w:rsid w:val="000F6A2E"/>
    <w:rsid w:val="0010039B"/>
    <w:rsid w:val="0010662A"/>
    <w:rsid w:val="001147D2"/>
    <w:rsid w:val="00115154"/>
    <w:rsid w:val="00123C29"/>
    <w:rsid w:val="001451E4"/>
    <w:rsid w:val="00154BD1"/>
    <w:rsid w:val="00156397"/>
    <w:rsid w:val="00173875"/>
    <w:rsid w:val="00185562"/>
    <w:rsid w:val="00192820"/>
    <w:rsid w:val="001A0266"/>
    <w:rsid w:val="001A3496"/>
    <w:rsid w:val="001B4483"/>
    <w:rsid w:val="001C12EF"/>
    <w:rsid w:val="001C3895"/>
    <w:rsid w:val="001E13CB"/>
    <w:rsid w:val="0021059A"/>
    <w:rsid w:val="00210B39"/>
    <w:rsid w:val="00213BD2"/>
    <w:rsid w:val="00233A77"/>
    <w:rsid w:val="00245D7F"/>
    <w:rsid w:val="002642B2"/>
    <w:rsid w:val="00264BDE"/>
    <w:rsid w:val="00282942"/>
    <w:rsid w:val="00283B26"/>
    <w:rsid w:val="00283E58"/>
    <w:rsid w:val="00284DA6"/>
    <w:rsid w:val="00291214"/>
    <w:rsid w:val="002A6283"/>
    <w:rsid w:val="002A7B0B"/>
    <w:rsid w:val="002B6FB9"/>
    <w:rsid w:val="002C1CB8"/>
    <w:rsid w:val="002C3329"/>
    <w:rsid w:val="002C4401"/>
    <w:rsid w:val="002C6397"/>
    <w:rsid w:val="002E541B"/>
    <w:rsid w:val="002E5D8C"/>
    <w:rsid w:val="002F1BAF"/>
    <w:rsid w:val="00302B1C"/>
    <w:rsid w:val="0030600F"/>
    <w:rsid w:val="003164AF"/>
    <w:rsid w:val="00323491"/>
    <w:rsid w:val="003449E1"/>
    <w:rsid w:val="003866B0"/>
    <w:rsid w:val="003873DB"/>
    <w:rsid w:val="003A0642"/>
    <w:rsid w:val="003A541A"/>
    <w:rsid w:val="003A543E"/>
    <w:rsid w:val="003C0424"/>
    <w:rsid w:val="003C536D"/>
    <w:rsid w:val="003E2ED7"/>
    <w:rsid w:val="003F544E"/>
    <w:rsid w:val="00417080"/>
    <w:rsid w:val="004173AF"/>
    <w:rsid w:val="0041769B"/>
    <w:rsid w:val="00440B28"/>
    <w:rsid w:val="00442035"/>
    <w:rsid w:val="00454FF5"/>
    <w:rsid w:val="00492A9A"/>
    <w:rsid w:val="004A054B"/>
    <w:rsid w:val="004C1FF3"/>
    <w:rsid w:val="004D78B7"/>
    <w:rsid w:val="004E03AB"/>
    <w:rsid w:val="004F039D"/>
    <w:rsid w:val="00512A3F"/>
    <w:rsid w:val="005246B0"/>
    <w:rsid w:val="005279EC"/>
    <w:rsid w:val="00531494"/>
    <w:rsid w:val="00543748"/>
    <w:rsid w:val="005610E7"/>
    <w:rsid w:val="00577D4D"/>
    <w:rsid w:val="005876E6"/>
    <w:rsid w:val="00592898"/>
    <w:rsid w:val="005B18B8"/>
    <w:rsid w:val="005D48E9"/>
    <w:rsid w:val="005F67C5"/>
    <w:rsid w:val="00601135"/>
    <w:rsid w:val="006114CA"/>
    <w:rsid w:val="00612FE4"/>
    <w:rsid w:val="00613F43"/>
    <w:rsid w:val="00616365"/>
    <w:rsid w:val="00621054"/>
    <w:rsid w:val="00634561"/>
    <w:rsid w:val="006607F9"/>
    <w:rsid w:val="00667341"/>
    <w:rsid w:val="0068133E"/>
    <w:rsid w:val="006871F6"/>
    <w:rsid w:val="006A636A"/>
    <w:rsid w:val="006B1297"/>
    <w:rsid w:val="006D2F81"/>
    <w:rsid w:val="006D695B"/>
    <w:rsid w:val="006E2F9D"/>
    <w:rsid w:val="006E353B"/>
    <w:rsid w:val="006E5EB9"/>
    <w:rsid w:val="006E660C"/>
    <w:rsid w:val="006F6A32"/>
    <w:rsid w:val="00713026"/>
    <w:rsid w:val="00721E11"/>
    <w:rsid w:val="007431A7"/>
    <w:rsid w:val="00746694"/>
    <w:rsid w:val="00752302"/>
    <w:rsid w:val="00757B65"/>
    <w:rsid w:val="00793836"/>
    <w:rsid w:val="007C6F6B"/>
    <w:rsid w:val="007D52D4"/>
    <w:rsid w:val="007E0284"/>
    <w:rsid w:val="007E1550"/>
    <w:rsid w:val="007E7360"/>
    <w:rsid w:val="007F0C17"/>
    <w:rsid w:val="007F650F"/>
    <w:rsid w:val="00840630"/>
    <w:rsid w:val="008428CA"/>
    <w:rsid w:val="00845009"/>
    <w:rsid w:val="00854C5D"/>
    <w:rsid w:val="00857FF3"/>
    <w:rsid w:val="00871968"/>
    <w:rsid w:val="008A473E"/>
    <w:rsid w:val="008A7223"/>
    <w:rsid w:val="008B40D7"/>
    <w:rsid w:val="008B52B3"/>
    <w:rsid w:val="008D747A"/>
    <w:rsid w:val="008E5AD5"/>
    <w:rsid w:val="008F107A"/>
    <w:rsid w:val="008F6EE3"/>
    <w:rsid w:val="009108DC"/>
    <w:rsid w:val="0091213C"/>
    <w:rsid w:val="009439DD"/>
    <w:rsid w:val="009444B9"/>
    <w:rsid w:val="00972A55"/>
    <w:rsid w:val="0097411D"/>
    <w:rsid w:val="009913DE"/>
    <w:rsid w:val="00994998"/>
    <w:rsid w:val="009B5793"/>
    <w:rsid w:val="009B5C83"/>
    <w:rsid w:val="009C5738"/>
    <w:rsid w:val="009C5CDA"/>
    <w:rsid w:val="009D285E"/>
    <w:rsid w:val="009D73A8"/>
    <w:rsid w:val="009E39C2"/>
    <w:rsid w:val="00A001B6"/>
    <w:rsid w:val="00A129F5"/>
    <w:rsid w:val="00A2274E"/>
    <w:rsid w:val="00A3483B"/>
    <w:rsid w:val="00A37151"/>
    <w:rsid w:val="00A5726F"/>
    <w:rsid w:val="00A61ECA"/>
    <w:rsid w:val="00A62929"/>
    <w:rsid w:val="00A673E9"/>
    <w:rsid w:val="00A72CA6"/>
    <w:rsid w:val="00A810EF"/>
    <w:rsid w:val="00AA099F"/>
    <w:rsid w:val="00AA669E"/>
    <w:rsid w:val="00AB1AF4"/>
    <w:rsid w:val="00AC0545"/>
    <w:rsid w:val="00AD3B99"/>
    <w:rsid w:val="00AD4092"/>
    <w:rsid w:val="00AD4A2C"/>
    <w:rsid w:val="00AD6A16"/>
    <w:rsid w:val="00AE12E7"/>
    <w:rsid w:val="00AE3732"/>
    <w:rsid w:val="00AE40A2"/>
    <w:rsid w:val="00B16F78"/>
    <w:rsid w:val="00B22E57"/>
    <w:rsid w:val="00B25413"/>
    <w:rsid w:val="00B36B35"/>
    <w:rsid w:val="00B4531B"/>
    <w:rsid w:val="00B50712"/>
    <w:rsid w:val="00B535D2"/>
    <w:rsid w:val="00B5408C"/>
    <w:rsid w:val="00BA6D32"/>
    <w:rsid w:val="00BB5D2A"/>
    <w:rsid w:val="00BC0039"/>
    <w:rsid w:val="00BC15C6"/>
    <w:rsid w:val="00BC4479"/>
    <w:rsid w:val="00BE258A"/>
    <w:rsid w:val="00BE3159"/>
    <w:rsid w:val="00BF397A"/>
    <w:rsid w:val="00C06386"/>
    <w:rsid w:val="00C06478"/>
    <w:rsid w:val="00C1191C"/>
    <w:rsid w:val="00C1691D"/>
    <w:rsid w:val="00C22949"/>
    <w:rsid w:val="00C5690A"/>
    <w:rsid w:val="00C82824"/>
    <w:rsid w:val="00C8333F"/>
    <w:rsid w:val="00C9392B"/>
    <w:rsid w:val="00C95590"/>
    <w:rsid w:val="00C95690"/>
    <w:rsid w:val="00CA6CF6"/>
    <w:rsid w:val="00CA76DB"/>
    <w:rsid w:val="00CB6429"/>
    <w:rsid w:val="00CD1E92"/>
    <w:rsid w:val="00CD35C0"/>
    <w:rsid w:val="00CE207A"/>
    <w:rsid w:val="00D1743E"/>
    <w:rsid w:val="00D40FA8"/>
    <w:rsid w:val="00D4179A"/>
    <w:rsid w:val="00D84769"/>
    <w:rsid w:val="00DB4137"/>
    <w:rsid w:val="00DC142E"/>
    <w:rsid w:val="00DE0296"/>
    <w:rsid w:val="00DE10E2"/>
    <w:rsid w:val="00DE233E"/>
    <w:rsid w:val="00DE707E"/>
    <w:rsid w:val="00E034B3"/>
    <w:rsid w:val="00E04746"/>
    <w:rsid w:val="00E1380C"/>
    <w:rsid w:val="00E364AC"/>
    <w:rsid w:val="00E36854"/>
    <w:rsid w:val="00E41E69"/>
    <w:rsid w:val="00E43815"/>
    <w:rsid w:val="00E464B4"/>
    <w:rsid w:val="00E5079D"/>
    <w:rsid w:val="00E52C71"/>
    <w:rsid w:val="00E54377"/>
    <w:rsid w:val="00E556BB"/>
    <w:rsid w:val="00E666DC"/>
    <w:rsid w:val="00E76EAC"/>
    <w:rsid w:val="00E81F87"/>
    <w:rsid w:val="00E9466F"/>
    <w:rsid w:val="00E96D3E"/>
    <w:rsid w:val="00EA2702"/>
    <w:rsid w:val="00EA5809"/>
    <w:rsid w:val="00EC2889"/>
    <w:rsid w:val="00EC3396"/>
    <w:rsid w:val="00EE3320"/>
    <w:rsid w:val="00EF16E9"/>
    <w:rsid w:val="00F028FE"/>
    <w:rsid w:val="00F132E6"/>
    <w:rsid w:val="00F1346E"/>
    <w:rsid w:val="00F30EA3"/>
    <w:rsid w:val="00F326FD"/>
    <w:rsid w:val="00F41C2B"/>
    <w:rsid w:val="00F64ADA"/>
    <w:rsid w:val="00F66231"/>
    <w:rsid w:val="00F83A28"/>
    <w:rsid w:val="00F93D53"/>
    <w:rsid w:val="00F950F1"/>
    <w:rsid w:val="00FB2905"/>
    <w:rsid w:val="00FB5C8F"/>
    <w:rsid w:val="00FB742B"/>
    <w:rsid w:val="00FC4859"/>
    <w:rsid w:val="00FC6D57"/>
    <w:rsid w:val="00FD72B5"/>
    <w:rsid w:val="00FE1C6D"/>
    <w:rsid w:val="00FE441D"/>
    <w:rsid w:val="00FE4B4F"/>
    <w:rsid w:val="00FE4D6B"/>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6A16"/>
    <w:pPr>
      <w:ind w:left="720"/>
      <w:contextualSpacing/>
    </w:pPr>
  </w:style>
  <w:style w:type="table" w:customStyle="1" w:styleId="LightShading1">
    <w:name w:val="Light Shading1"/>
    <w:basedOn w:val="TableNormal"/>
    <w:uiPriority w:val="60"/>
    <w:rsid w:val="00BC15C6"/>
    <w:pPr>
      <w:spacing w:line="240" w:lineRule="auto"/>
    </w:pPr>
    <w:rPr>
      <w:rFonts w:asciiTheme="minorHAnsi" w:eastAsiaTheme="minorEastAsia"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BC15C6"/>
  </w:style>
  <w:style w:type="table" w:styleId="TableGrid">
    <w:name w:val="Table Grid"/>
    <w:basedOn w:val="TableNormal"/>
    <w:uiPriority w:val="39"/>
    <w:rsid w:val="002C4401"/>
    <w:pPr>
      <w:spacing w:line="240" w:lineRule="auto"/>
    </w:pPr>
    <w:rPr>
      <w:rFonts w:asciiTheme="minorHAnsi" w:eastAsiaTheme="minorEastAsia"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A810EF"/>
    <w:pPr>
      <w:spacing w:line="480" w:lineRule="auto"/>
      <w:ind w:firstLine="360"/>
      <w:jc w:val="both"/>
    </w:pPr>
    <w:rPr>
      <w:rFonts w:eastAsia="Times New Roman" w:cs="Times New Roman"/>
      <w:szCs w:val="20"/>
      <w:lang w:val="en-US" w:eastAsia="en-GB"/>
    </w:rPr>
  </w:style>
  <w:style w:type="character" w:customStyle="1" w:styleId="BodyTextIndentChar">
    <w:name w:val="Body Text Indent Char"/>
    <w:basedOn w:val="DefaultParagraphFont"/>
    <w:link w:val="BodyTextIndent"/>
    <w:rsid w:val="00A810EF"/>
    <w:rPr>
      <w:rFonts w:eastAsia="Times New Roman" w:cs="Times New Roman"/>
      <w:szCs w:val="20"/>
      <w:lang w:val="en-US" w:eastAsia="en-GB"/>
    </w:rPr>
  </w:style>
  <w:style w:type="paragraph" w:styleId="BalloonText">
    <w:name w:val="Balloon Text"/>
    <w:basedOn w:val="Normal"/>
    <w:link w:val="BalloonTextChar"/>
    <w:uiPriority w:val="99"/>
    <w:semiHidden/>
    <w:unhideWhenUsed/>
    <w:rsid w:val="00F02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FE"/>
    <w:rPr>
      <w:rFonts w:ascii="Tahoma" w:hAnsi="Tahoma" w:cs="Tahoma"/>
      <w:sz w:val="16"/>
      <w:szCs w:val="16"/>
    </w:rPr>
  </w:style>
  <w:style w:type="paragraph" w:customStyle="1" w:styleId="Default">
    <w:name w:val="Default"/>
    <w:rsid w:val="004A054B"/>
    <w:pPr>
      <w:autoSpaceDE w:val="0"/>
      <w:autoSpaceDN w:val="0"/>
      <w:adjustRightInd w:val="0"/>
      <w:spacing w:line="240" w:lineRule="auto"/>
    </w:pPr>
    <w:rPr>
      <w:rFonts w:eastAsia="Times New Roman" w:cs="Times New Roman"/>
      <w:color w:val="000000"/>
      <w:szCs w:val="24"/>
      <w:lang w:val="en-US"/>
    </w:rPr>
  </w:style>
  <w:style w:type="character" w:customStyle="1" w:styleId="apple-converted-space">
    <w:name w:val="apple-converted-space"/>
    <w:basedOn w:val="DefaultParagraphFont"/>
    <w:rsid w:val="00EF16E9"/>
  </w:style>
  <w:style w:type="paragraph" w:styleId="BodyTextIndent2">
    <w:name w:val="Body Text Indent 2"/>
    <w:basedOn w:val="Normal"/>
    <w:link w:val="BodyTextIndent2Char"/>
    <w:uiPriority w:val="99"/>
    <w:unhideWhenUsed/>
    <w:rsid w:val="00EF16E9"/>
    <w:pPr>
      <w:spacing w:after="120" w:line="480" w:lineRule="auto"/>
      <w:ind w:left="360"/>
    </w:pPr>
    <w:rPr>
      <w:rFonts w:asciiTheme="minorHAnsi" w:eastAsiaTheme="minorEastAsia" w:hAnsiTheme="minorHAnsi"/>
      <w:sz w:val="22"/>
      <w:lang w:val="en-US"/>
    </w:rPr>
  </w:style>
  <w:style w:type="character" w:customStyle="1" w:styleId="BodyTextIndent2Char">
    <w:name w:val="Body Text Indent 2 Char"/>
    <w:basedOn w:val="DefaultParagraphFont"/>
    <w:link w:val="BodyTextIndent2"/>
    <w:uiPriority w:val="99"/>
    <w:rsid w:val="00EF16E9"/>
    <w:rPr>
      <w:rFonts w:asciiTheme="minorHAnsi" w:eastAsiaTheme="minorEastAsia" w:hAnsiTheme="minorHAnsi"/>
      <w:sz w:val="22"/>
      <w:lang w:val="en-US"/>
    </w:rPr>
  </w:style>
  <w:style w:type="character" w:customStyle="1" w:styleId="apple-style-span">
    <w:name w:val="apple-style-span"/>
    <w:basedOn w:val="DefaultParagraphFont"/>
    <w:rsid w:val="00EF16E9"/>
  </w:style>
  <w:style w:type="paragraph" w:styleId="NormalWeb">
    <w:name w:val="Normal (Web)"/>
    <w:basedOn w:val="Normal"/>
    <w:uiPriority w:val="99"/>
    <w:unhideWhenUsed/>
    <w:rsid w:val="008E5AD5"/>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rsid w:val="007F0C17"/>
    <w:rPr>
      <w:rFonts w:eastAsia="Times New Roman" w:cs="Times New Roman"/>
      <w:color w:val="0000FF"/>
      <w:u w:val="single"/>
    </w:rPr>
  </w:style>
  <w:style w:type="paragraph" w:styleId="Header">
    <w:name w:val="header"/>
    <w:basedOn w:val="Normal"/>
    <w:link w:val="HeaderChar"/>
    <w:uiPriority w:val="99"/>
    <w:unhideWhenUsed/>
    <w:rsid w:val="00757B65"/>
    <w:pPr>
      <w:tabs>
        <w:tab w:val="center" w:pos="4680"/>
        <w:tab w:val="right" w:pos="9360"/>
      </w:tabs>
      <w:spacing w:line="240" w:lineRule="auto"/>
    </w:pPr>
  </w:style>
  <w:style w:type="character" w:customStyle="1" w:styleId="HeaderChar">
    <w:name w:val="Header Char"/>
    <w:basedOn w:val="DefaultParagraphFont"/>
    <w:link w:val="Header"/>
    <w:uiPriority w:val="99"/>
    <w:rsid w:val="00757B65"/>
  </w:style>
  <w:style w:type="paragraph" w:styleId="Footer">
    <w:name w:val="footer"/>
    <w:basedOn w:val="Normal"/>
    <w:link w:val="FooterChar"/>
    <w:uiPriority w:val="99"/>
    <w:unhideWhenUsed/>
    <w:rsid w:val="00757B65"/>
    <w:pPr>
      <w:tabs>
        <w:tab w:val="center" w:pos="4680"/>
        <w:tab w:val="right" w:pos="9360"/>
      </w:tabs>
      <w:spacing w:line="240" w:lineRule="auto"/>
    </w:pPr>
  </w:style>
  <w:style w:type="character" w:customStyle="1" w:styleId="FooterChar">
    <w:name w:val="Footer Char"/>
    <w:basedOn w:val="DefaultParagraphFont"/>
    <w:link w:val="Footer"/>
    <w:uiPriority w:val="99"/>
    <w:rsid w:val="00757B65"/>
  </w:style>
  <w:style w:type="table" w:customStyle="1" w:styleId="PlainTable2">
    <w:name w:val="Plain Table 2"/>
    <w:basedOn w:val="TableNormal"/>
    <w:uiPriority w:val="42"/>
    <w:rsid w:val="00C8333F"/>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C8333F"/>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C8333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8333F"/>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
    <w:name w:val="Plain Table 3"/>
    <w:basedOn w:val="TableNormal"/>
    <w:uiPriority w:val="43"/>
    <w:rsid w:val="00417080"/>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8A7223"/>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
    <w:name w:val="Style"/>
    <w:rsid w:val="00A129F5"/>
    <w:pPr>
      <w:widowControl w:val="0"/>
      <w:autoSpaceDE w:val="0"/>
      <w:autoSpaceDN w:val="0"/>
      <w:adjustRightInd w:val="0"/>
      <w:spacing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6A16"/>
    <w:pPr>
      <w:ind w:left="720"/>
      <w:contextualSpacing/>
    </w:pPr>
  </w:style>
  <w:style w:type="table" w:customStyle="1" w:styleId="LightShading1">
    <w:name w:val="Light Shading1"/>
    <w:basedOn w:val="TableNormal"/>
    <w:uiPriority w:val="60"/>
    <w:rsid w:val="00BC15C6"/>
    <w:pPr>
      <w:spacing w:line="240" w:lineRule="auto"/>
    </w:pPr>
    <w:rPr>
      <w:rFonts w:asciiTheme="minorHAnsi" w:eastAsiaTheme="minorEastAsia"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BC15C6"/>
  </w:style>
  <w:style w:type="table" w:styleId="TableGrid">
    <w:name w:val="Table Grid"/>
    <w:basedOn w:val="TableNormal"/>
    <w:uiPriority w:val="39"/>
    <w:rsid w:val="002C4401"/>
    <w:pPr>
      <w:spacing w:line="240" w:lineRule="auto"/>
    </w:pPr>
    <w:rPr>
      <w:rFonts w:asciiTheme="minorHAnsi" w:eastAsiaTheme="minorEastAsia"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A810EF"/>
    <w:pPr>
      <w:spacing w:line="480" w:lineRule="auto"/>
      <w:ind w:firstLine="360"/>
      <w:jc w:val="both"/>
    </w:pPr>
    <w:rPr>
      <w:rFonts w:eastAsia="Times New Roman" w:cs="Times New Roman"/>
      <w:szCs w:val="20"/>
      <w:lang w:val="en-US" w:eastAsia="en-GB"/>
    </w:rPr>
  </w:style>
  <w:style w:type="character" w:customStyle="1" w:styleId="BodyTextIndentChar">
    <w:name w:val="Body Text Indent Char"/>
    <w:basedOn w:val="DefaultParagraphFont"/>
    <w:link w:val="BodyTextIndent"/>
    <w:rsid w:val="00A810EF"/>
    <w:rPr>
      <w:rFonts w:eastAsia="Times New Roman" w:cs="Times New Roman"/>
      <w:szCs w:val="20"/>
      <w:lang w:val="en-US" w:eastAsia="en-GB"/>
    </w:rPr>
  </w:style>
  <w:style w:type="paragraph" w:styleId="BalloonText">
    <w:name w:val="Balloon Text"/>
    <w:basedOn w:val="Normal"/>
    <w:link w:val="BalloonTextChar"/>
    <w:uiPriority w:val="99"/>
    <w:semiHidden/>
    <w:unhideWhenUsed/>
    <w:rsid w:val="00F02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FE"/>
    <w:rPr>
      <w:rFonts w:ascii="Tahoma" w:hAnsi="Tahoma" w:cs="Tahoma"/>
      <w:sz w:val="16"/>
      <w:szCs w:val="16"/>
    </w:rPr>
  </w:style>
  <w:style w:type="paragraph" w:customStyle="1" w:styleId="Default">
    <w:name w:val="Default"/>
    <w:rsid w:val="004A054B"/>
    <w:pPr>
      <w:autoSpaceDE w:val="0"/>
      <w:autoSpaceDN w:val="0"/>
      <w:adjustRightInd w:val="0"/>
      <w:spacing w:line="240" w:lineRule="auto"/>
    </w:pPr>
    <w:rPr>
      <w:rFonts w:eastAsia="Times New Roman" w:cs="Times New Roman"/>
      <w:color w:val="000000"/>
      <w:szCs w:val="24"/>
      <w:lang w:val="en-US"/>
    </w:rPr>
  </w:style>
  <w:style w:type="character" w:customStyle="1" w:styleId="apple-converted-space">
    <w:name w:val="apple-converted-space"/>
    <w:basedOn w:val="DefaultParagraphFont"/>
    <w:rsid w:val="00EF16E9"/>
  </w:style>
  <w:style w:type="paragraph" w:styleId="BodyTextIndent2">
    <w:name w:val="Body Text Indent 2"/>
    <w:basedOn w:val="Normal"/>
    <w:link w:val="BodyTextIndent2Char"/>
    <w:uiPriority w:val="99"/>
    <w:unhideWhenUsed/>
    <w:rsid w:val="00EF16E9"/>
    <w:pPr>
      <w:spacing w:after="120" w:line="480" w:lineRule="auto"/>
      <w:ind w:left="360"/>
    </w:pPr>
    <w:rPr>
      <w:rFonts w:asciiTheme="minorHAnsi" w:eastAsiaTheme="minorEastAsia" w:hAnsiTheme="minorHAnsi"/>
      <w:sz w:val="22"/>
      <w:lang w:val="en-US"/>
    </w:rPr>
  </w:style>
  <w:style w:type="character" w:customStyle="1" w:styleId="BodyTextIndent2Char">
    <w:name w:val="Body Text Indent 2 Char"/>
    <w:basedOn w:val="DefaultParagraphFont"/>
    <w:link w:val="BodyTextIndent2"/>
    <w:uiPriority w:val="99"/>
    <w:rsid w:val="00EF16E9"/>
    <w:rPr>
      <w:rFonts w:asciiTheme="minorHAnsi" w:eastAsiaTheme="minorEastAsia" w:hAnsiTheme="minorHAnsi"/>
      <w:sz w:val="22"/>
      <w:lang w:val="en-US"/>
    </w:rPr>
  </w:style>
  <w:style w:type="character" w:customStyle="1" w:styleId="apple-style-span">
    <w:name w:val="apple-style-span"/>
    <w:basedOn w:val="DefaultParagraphFont"/>
    <w:rsid w:val="00EF16E9"/>
  </w:style>
  <w:style w:type="paragraph" w:styleId="NormalWeb">
    <w:name w:val="Normal (Web)"/>
    <w:basedOn w:val="Normal"/>
    <w:uiPriority w:val="99"/>
    <w:unhideWhenUsed/>
    <w:rsid w:val="008E5AD5"/>
    <w:pPr>
      <w:spacing w:before="100" w:beforeAutospacing="1" w:after="100" w:afterAutospacing="1" w:line="240" w:lineRule="auto"/>
    </w:pPr>
    <w:rPr>
      <w:rFonts w:eastAsia="Times New Roman" w:cs="Times New Roman"/>
      <w:szCs w:val="24"/>
      <w:lang w:val="en-US"/>
    </w:rPr>
  </w:style>
  <w:style w:type="character" w:styleId="Hyperlink">
    <w:name w:val="Hyperlink"/>
    <w:basedOn w:val="DefaultParagraphFont"/>
    <w:rsid w:val="007F0C17"/>
    <w:rPr>
      <w:rFonts w:eastAsia="Times New Roman" w:cs="Times New Roman"/>
      <w:color w:val="0000FF"/>
      <w:u w:val="single"/>
    </w:rPr>
  </w:style>
  <w:style w:type="paragraph" w:styleId="Header">
    <w:name w:val="header"/>
    <w:basedOn w:val="Normal"/>
    <w:link w:val="HeaderChar"/>
    <w:uiPriority w:val="99"/>
    <w:unhideWhenUsed/>
    <w:rsid w:val="00757B65"/>
    <w:pPr>
      <w:tabs>
        <w:tab w:val="center" w:pos="4680"/>
        <w:tab w:val="right" w:pos="9360"/>
      </w:tabs>
      <w:spacing w:line="240" w:lineRule="auto"/>
    </w:pPr>
  </w:style>
  <w:style w:type="character" w:customStyle="1" w:styleId="HeaderChar">
    <w:name w:val="Header Char"/>
    <w:basedOn w:val="DefaultParagraphFont"/>
    <w:link w:val="Header"/>
    <w:uiPriority w:val="99"/>
    <w:rsid w:val="00757B65"/>
  </w:style>
  <w:style w:type="paragraph" w:styleId="Footer">
    <w:name w:val="footer"/>
    <w:basedOn w:val="Normal"/>
    <w:link w:val="FooterChar"/>
    <w:uiPriority w:val="99"/>
    <w:unhideWhenUsed/>
    <w:rsid w:val="00757B65"/>
    <w:pPr>
      <w:tabs>
        <w:tab w:val="center" w:pos="4680"/>
        <w:tab w:val="right" w:pos="9360"/>
      </w:tabs>
      <w:spacing w:line="240" w:lineRule="auto"/>
    </w:pPr>
  </w:style>
  <w:style w:type="character" w:customStyle="1" w:styleId="FooterChar">
    <w:name w:val="Footer Char"/>
    <w:basedOn w:val="DefaultParagraphFont"/>
    <w:link w:val="Footer"/>
    <w:uiPriority w:val="99"/>
    <w:rsid w:val="00757B65"/>
  </w:style>
  <w:style w:type="table" w:customStyle="1" w:styleId="PlainTable2">
    <w:name w:val="Plain Table 2"/>
    <w:basedOn w:val="TableNormal"/>
    <w:uiPriority w:val="42"/>
    <w:rsid w:val="00C8333F"/>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C8333F"/>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C8333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8333F"/>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
    <w:name w:val="Plain Table 3"/>
    <w:basedOn w:val="TableNormal"/>
    <w:uiPriority w:val="43"/>
    <w:rsid w:val="00417080"/>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8A7223"/>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
    <w:name w:val="Style"/>
    <w:rsid w:val="00A129F5"/>
    <w:pPr>
      <w:widowControl w:val="0"/>
      <w:autoSpaceDE w:val="0"/>
      <w:autoSpaceDN w:val="0"/>
      <w:adjustRightInd w:val="0"/>
      <w:spacing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043">
      <w:bodyDiv w:val="1"/>
      <w:marLeft w:val="0"/>
      <w:marRight w:val="0"/>
      <w:marTop w:val="0"/>
      <w:marBottom w:val="0"/>
      <w:divBdr>
        <w:top w:val="none" w:sz="0" w:space="0" w:color="auto"/>
        <w:left w:val="none" w:sz="0" w:space="0" w:color="auto"/>
        <w:bottom w:val="none" w:sz="0" w:space="0" w:color="auto"/>
        <w:right w:val="none" w:sz="0" w:space="0" w:color="auto"/>
      </w:divBdr>
    </w:div>
    <w:div w:id="897477176">
      <w:bodyDiv w:val="1"/>
      <w:marLeft w:val="0"/>
      <w:marRight w:val="0"/>
      <w:marTop w:val="0"/>
      <w:marBottom w:val="0"/>
      <w:divBdr>
        <w:top w:val="none" w:sz="0" w:space="0" w:color="auto"/>
        <w:left w:val="none" w:sz="0" w:space="0" w:color="auto"/>
        <w:bottom w:val="none" w:sz="0" w:space="0" w:color="auto"/>
        <w:right w:val="none" w:sz="0" w:space="0" w:color="auto"/>
      </w:divBdr>
    </w:div>
    <w:div w:id="1436242136">
      <w:bodyDiv w:val="1"/>
      <w:marLeft w:val="0"/>
      <w:marRight w:val="0"/>
      <w:marTop w:val="0"/>
      <w:marBottom w:val="0"/>
      <w:divBdr>
        <w:top w:val="none" w:sz="0" w:space="0" w:color="auto"/>
        <w:left w:val="none" w:sz="0" w:space="0" w:color="auto"/>
        <w:bottom w:val="none" w:sz="0" w:space="0" w:color="auto"/>
        <w:right w:val="none" w:sz="0" w:space="0" w:color="auto"/>
      </w:divBdr>
    </w:div>
    <w:div w:id="18635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ngmarth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hinkbuzan.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2135-B3BD-4696-9F0B-9E9317F5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12</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37329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ACER</cp:lastModifiedBy>
  <cp:revision>116</cp:revision>
  <cp:lastPrinted>2017-05-21T11:02:00Z</cp:lastPrinted>
  <dcterms:created xsi:type="dcterms:W3CDTF">2018-06-30T13:19:00Z</dcterms:created>
  <dcterms:modified xsi:type="dcterms:W3CDTF">2018-07-14T04:35:00Z</dcterms:modified>
</cp:coreProperties>
</file>