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0C" w:rsidRPr="00A27077" w:rsidRDefault="00452D0C" w:rsidP="00452D0C">
      <w:pPr>
        <w:pStyle w:val="Heading1"/>
        <w:spacing w:line="240" w:lineRule="auto"/>
        <w:jc w:val="center"/>
        <w:rPr>
          <w:rFonts w:ascii="Times New Roman" w:hAnsi="Times New Roman" w:cs="Times New Roman"/>
          <w:b w:val="0"/>
          <w:color w:val="000000" w:themeColor="text1"/>
          <w:sz w:val="24"/>
          <w:szCs w:val="24"/>
        </w:rPr>
      </w:pPr>
      <w:r w:rsidRPr="00A27077">
        <w:rPr>
          <w:rFonts w:ascii="Times New Roman" w:hAnsi="Times New Roman" w:cs="Times New Roman"/>
          <w:color w:val="000000" w:themeColor="text1"/>
          <w:sz w:val="24"/>
          <w:szCs w:val="24"/>
        </w:rPr>
        <w:t>ABSTRAK</w:t>
      </w:r>
    </w:p>
    <w:p w:rsidR="00452D0C" w:rsidRPr="00A27077" w:rsidRDefault="00452D0C" w:rsidP="00452D0C">
      <w:pPr>
        <w:spacing w:after="0" w:line="240" w:lineRule="auto"/>
        <w:jc w:val="center"/>
        <w:rPr>
          <w:b/>
          <w:color w:val="000000" w:themeColor="text1"/>
          <w:szCs w:val="24"/>
        </w:rPr>
      </w:pPr>
    </w:p>
    <w:p w:rsidR="00452D0C" w:rsidRPr="00A27077" w:rsidRDefault="00452D0C" w:rsidP="00452D0C">
      <w:pPr>
        <w:spacing w:after="0" w:line="240" w:lineRule="auto"/>
        <w:jc w:val="center"/>
        <w:rPr>
          <w:b/>
          <w:color w:val="000000" w:themeColor="text1"/>
          <w:szCs w:val="24"/>
        </w:rPr>
      </w:pPr>
    </w:p>
    <w:p w:rsidR="00452D0C" w:rsidRPr="00A27077" w:rsidRDefault="00452D0C" w:rsidP="00452D0C">
      <w:pPr>
        <w:spacing w:after="0" w:line="240" w:lineRule="auto"/>
        <w:jc w:val="both"/>
        <w:rPr>
          <w:color w:val="000000" w:themeColor="text1"/>
          <w:szCs w:val="24"/>
        </w:rPr>
      </w:pPr>
      <w:proofErr w:type="gramStart"/>
      <w:r w:rsidRPr="00A27077">
        <w:rPr>
          <w:color w:val="000000" w:themeColor="text1"/>
          <w:szCs w:val="24"/>
          <w:lang w:val="en-US"/>
        </w:rPr>
        <w:t>ARMIATI</w:t>
      </w:r>
      <w:r w:rsidRPr="00A27077">
        <w:rPr>
          <w:color w:val="000000" w:themeColor="text1"/>
          <w:szCs w:val="24"/>
        </w:rPr>
        <w:t>.</w:t>
      </w:r>
      <w:proofErr w:type="gramEnd"/>
      <w:r w:rsidRPr="00A27077">
        <w:rPr>
          <w:color w:val="000000" w:themeColor="text1"/>
          <w:szCs w:val="24"/>
          <w:lang w:val="en-US"/>
        </w:rPr>
        <w:t xml:space="preserve"> 2013. </w:t>
      </w:r>
      <w:r w:rsidRPr="00A27077">
        <w:rPr>
          <w:color w:val="000000" w:themeColor="text1"/>
          <w:szCs w:val="24"/>
        </w:rPr>
        <w:t>“</w:t>
      </w:r>
      <w:proofErr w:type="spellStart"/>
      <w:proofErr w:type="gramStart"/>
      <w:r w:rsidRPr="00A27077">
        <w:rPr>
          <w:color w:val="000000" w:themeColor="text1"/>
          <w:szCs w:val="24"/>
          <w:lang w:val="en-US"/>
        </w:rPr>
        <w:t>Alih</w:t>
      </w:r>
      <w:proofErr w:type="spellEnd"/>
      <w:r w:rsidRPr="00A27077">
        <w:rPr>
          <w:color w:val="000000" w:themeColor="text1"/>
          <w:szCs w:val="24"/>
        </w:rPr>
        <w:t xml:space="preserve"> </w:t>
      </w:r>
      <w:r w:rsidRPr="00A27077">
        <w:rPr>
          <w:color w:val="000000" w:themeColor="text1"/>
          <w:szCs w:val="24"/>
          <w:lang w:val="en-US"/>
        </w:rPr>
        <w:t xml:space="preserve"> </w:t>
      </w:r>
      <w:proofErr w:type="spellStart"/>
      <w:r w:rsidRPr="00A27077">
        <w:rPr>
          <w:color w:val="000000" w:themeColor="text1"/>
          <w:szCs w:val="24"/>
          <w:lang w:val="en-US"/>
        </w:rPr>
        <w:t>Kode</w:t>
      </w:r>
      <w:proofErr w:type="spellEnd"/>
      <w:proofErr w:type="gramEnd"/>
      <w:r w:rsidRPr="00A27077">
        <w:rPr>
          <w:color w:val="000000" w:themeColor="text1"/>
          <w:szCs w:val="24"/>
        </w:rPr>
        <w:t xml:space="preserve"> </w:t>
      </w:r>
      <w:proofErr w:type="spellStart"/>
      <w:r w:rsidRPr="00A27077">
        <w:rPr>
          <w:color w:val="000000" w:themeColor="text1"/>
          <w:szCs w:val="24"/>
          <w:lang w:val="en-US"/>
        </w:rPr>
        <w:t>dan</w:t>
      </w:r>
      <w:proofErr w:type="spellEnd"/>
      <w:r w:rsidRPr="00A27077">
        <w:rPr>
          <w:color w:val="000000" w:themeColor="text1"/>
          <w:szCs w:val="24"/>
          <w:lang w:val="en-US"/>
        </w:rPr>
        <w:t xml:space="preserve"> </w:t>
      </w:r>
      <w:proofErr w:type="spellStart"/>
      <w:r w:rsidRPr="00A27077">
        <w:rPr>
          <w:color w:val="000000" w:themeColor="text1"/>
          <w:szCs w:val="24"/>
          <w:lang w:val="en-US"/>
        </w:rPr>
        <w:t>Campur</w:t>
      </w:r>
      <w:proofErr w:type="spellEnd"/>
      <w:r w:rsidRPr="00A27077">
        <w:rPr>
          <w:color w:val="000000" w:themeColor="text1"/>
          <w:szCs w:val="24"/>
          <w:lang w:val="en-US"/>
        </w:rPr>
        <w:t xml:space="preserve"> </w:t>
      </w:r>
      <w:proofErr w:type="spellStart"/>
      <w:r w:rsidRPr="00A27077">
        <w:rPr>
          <w:color w:val="000000" w:themeColor="text1"/>
          <w:szCs w:val="24"/>
          <w:lang w:val="en-US"/>
        </w:rPr>
        <w:t>Kode</w:t>
      </w:r>
      <w:proofErr w:type="spellEnd"/>
      <w:r w:rsidRPr="00A27077">
        <w:rPr>
          <w:color w:val="000000" w:themeColor="text1"/>
          <w:szCs w:val="24"/>
          <w:lang w:val="en-US"/>
        </w:rPr>
        <w:t xml:space="preserve"> </w:t>
      </w:r>
      <w:proofErr w:type="spellStart"/>
      <w:r w:rsidRPr="00A27077">
        <w:rPr>
          <w:color w:val="000000" w:themeColor="text1"/>
          <w:szCs w:val="24"/>
          <w:lang w:val="en-US"/>
        </w:rPr>
        <w:t>dalam</w:t>
      </w:r>
      <w:proofErr w:type="spellEnd"/>
      <w:r w:rsidRPr="00A27077">
        <w:rPr>
          <w:color w:val="000000" w:themeColor="text1"/>
          <w:szCs w:val="24"/>
          <w:lang w:val="en-US"/>
        </w:rPr>
        <w:t xml:space="preserve"> </w:t>
      </w:r>
      <w:proofErr w:type="spellStart"/>
      <w:r w:rsidRPr="00A27077">
        <w:rPr>
          <w:color w:val="000000" w:themeColor="text1"/>
          <w:szCs w:val="24"/>
          <w:lang w:val="en-US"/>
        </w:rPr>
        <w:t>Proses</w:t>
      </w:r>
      <w:proofErr w:type="spellEnd"/>
      <w:r w:rsidRPr="00A27077">
        <w:rPr>
          <w:color w:val="000000" w:themeColor="text1"/>
          <w:szCs w:val="24"/>
        </w:rPr>
        <w:t xml:space="preserve"> </w:t>
      </w:r>
      <w:r w:rsidRPr="00A27077">
        <w:rPr>
          <w:color w:val="000000" w:themeColor="text1"/>
          <w:szCs w:val="24"/>
          <w:lang w:val="en-US"/>
        </w:rPr>
        <w:t xml:space="preserve"> </w:t>
      </w:r>
      <w:proofErr w:type="spellStart"/>
      <w:r w:rsidRPr="00A27077">
        <w:rPr>
          <w:color w:val="000000" w:themeColor="text1"/>
          <w:szCs w:val="24"/>
          <w:lang w:val="en-US"/>
        </w:rPr>
        <w:t>Pembelajaran</w:t>
      </w:r>
      <w:proofErr w:type="spellEnd"/>
      <w:r w:rsidRPr="00A27077">
        <w:rPr>
          <w:color w:val="000000" w:themeColor="text1"/>
          <w:szCs w:val="24"/>
          <w:lang w:val="en-US"/>
        </w:rPr>
        <w:t xml:space="preserve"> Tingkat SD </w:t>
      </w:r>
      <w:proofErr w:type="spellStart"/>
      <w:r w:rsidRPr="00A27077">
        <w:rPr>
          <w:color w:val="000000" w:themeColor="text1"/>
          <w:szCs w:val="24"/>
          <w:lang w:val="en-US"/>
        </w:rPr>
        <w:t>Negeri</w:t>
      </w:r>
      <w:proofErr w:type="spellEnd"/>
      <w:r w:rsidRPr="00A27077">
        <w:rPr>
          <w:color w:val="000000" w:themeColor="text1"/>
          <w:szCs w:val="24"/>
        </w:rPr>
        <w:t xml:space="preserve"> di</w:t>
      </w:r>
      <w:r w:rsidRPr="00A27077">
        <w:rPr>
          <w:color w:val="000000" w:themeColor="text1"/>
          <w:szCs w:val="24"/>
          <w:lang w:val="en-US"/>
        </w:rPr>
        <w:t xml:space="preserve"> </w:t>
      </w:r>
      <w:proofErr w:type="spellStart"/>
      <w:r w:rsidRPr="00A27077">
        <w:rPr>
          <w:color w:val="000000" w:themeColor="text1"/>
          <w:szCs w:val="24"/>
          <w:lang w:val="en-US"/>
        </w:rPr>
        <w:t>Kecamatan</w:t>
      </w:r>
      <w:proofErr w:type="spellEnd"/>
      <w:r w:rsidRPr="00A27077">
        <w:rPr>
          <w:color w:val="000000" w:themeColor="text1"/>
          <w:szCs w:val="24"/>
        </w:rPr>
        <w:t xml:space="preserve"> </w:t>
      </w:r>
      <w:r w:rsidRPr="00A27077">
        <w:rPr>
          <w:color w:val="000000" w:themeColor="text1"/>
          <w:szCs w:val="24"/>
          <w:lang w:val="en-US"/>
        </w:rPr>
        <w:t xml:space="preserve"> </w:t>
      </w:r>
      <w:proofErr w:type="spellStart"/>
      <w:r w:rsidRPr="00A27077">
        <w:rPr>
          <w:color w:val="000000" w:themeColor="text1"/>
          <w:szCs w:val="24"/>
          <w:lang w:val="en-US"/>
        </w:rPr>
        <w:t>Rappocini</w:t>
      </w:r>
      <w:proofErr w:type="spellEnd"/>
      <w:r w:rsidRPr="00A27077">
        <w:rPr>
          <w:color w:val="000000" w:themeColor="text1"/>
          <w:szCs w:val="24"/>
        </w:rPr>
        <w:t xml:space="preserve"> </w:t>
      </w:r>
      <w:r w:rsidRPr="00A27077">
        <w:rPr>
          <w:color w:val="000000" w:themeColor="text1"/>
          <w:szCs w:val="24"/>
          <w:lang w:val="en-US"/>
        </w:rPr>
        <w:t xml:space="preserve"> Kota Makassar”</w:t>
      </w:r>
      <w:r w:rsidRPr="00A27077">
        <w:rPr>
          <w:color w:val="000000" w:themeColor="text1"/>
          <w:szCs w:val="24"/>
        </w:rPr>
        <w:t xml:space="preserve"> (dibimbing oleh </w:t>
      </w:r>
      <w:proofErr w:type="spellStart"/>
      <w:r w:rsidRPr="00A27077">
        <w:rPr>
          <w:color w:val="000000" w:themeColor="text1"/>
          <w:szCs w:val="24"/>
          <w:lang w:val="en-US"/>
        </w:rPr>
        <w:t>Zainuddin</w:t>
      </w:r>
      <w:proofErr w:type="spellEnd"/>
      <w:r w:rsidRPr="00A27077">
        <w:rPr>
          <w:color w:val="000000" w:themeColor="text1"/>
          <w:szCs w:val="24"/>
          <w:lang w:val="en-US"/>
        </w:rPr>
        <w:t xml:space="preserve"> </w:t>
      </w:r>
      <w:proofErr w:type="spellStart"/>
      <w:r w:rsidRPr="00A27077">
        <w:rPr>
          <w:color w:val="000000" w:themeColor="text1"/>
          <w:szCs w:val="24"/>
          <w:lang w:val="en-US"/>
        </w:rPr>
        <w:t>Thaha</w:t>
      </w:r>
      <w:proofErr w:type="spellEnd"/>
      <w:r w:rsidRPr="00A27077">
        <w:rPr>
          <w:color w:val="000000" w:themeColor="text1"/>
          <w:szCs w:val="24"/>
          <w:lang w:val="en-US"/>
        </w:rPr>
        <w:t xml:space="preserve"> </w:t>
      </w:r>
      <w:proofErr w:type="spellStart"/>
      <w:r w:rsidRPr="00A27077">
        <w:rPr>
          <w:color w:val="000000" w:themeColor="text1"/>
          <w:szCs w:val="24"/>
          <w:lang w:val="en-US"/>
        </w:rPr>
        <w:t>dan</w:t>
      </w:r>
      <w:proofErr w:type="spellEnd"/>
      <w:r w:rsidRPr="00A27077">
        <w:rPr>
          <w:color w:val="000000" w:themeColor="text1"/>
          <w:szCs w:val="24"/>
          <w:lang w:val="en-US"/>
        </w:rPr>
        <w:t xml:space="preserve"> </w:t>
      </w:r>
      <w:proofErr w:type="spellStart"/>
      <w:r w:rsidRPr="00A27077">
        <w:rPr>
          <w:color w:val="000000" w:themeColor="text1"/>
          <w:szCs w:val="24"/>
          <w:lang w:val="en-US"/>
        </w:rPr>
        <w:t>Mahmudah</w:t>
      </w:r>
      <w:proofErr w:type="spellEnd"/>
      <w:r w:rsidRPr="00A27077">
        <w:rPr>
          <w:color w:val="000000" w:themeColor="text1"/>
          <w:szCs w:val="24"/>
        </w:rPr>
        <w:t>).</w:t>
      </w:r>
    </w:p>
    <w:p w:rsidR="00452D0C" w:rsidRPr="00A27077" w:rsidRDefault="00452D0C" w:rsidP="00452D0C">
      <w:pPr>
        <w:spacing w:after="0" w:line="240" w:lineRule="auto"/>
        <w:jc w:val="both"/>
        <w:rPr>
          <w:color w:val="000000" w:themeColor="text1"/>
          <w:szCs w:val="24"/>
        </w:rPr>
      </w:pPr>
    </w:p>
    <w:p w:rsidR="00452D0C" w:rsidRPr="00A27077" w:rsidRDefault="00452D0C" w:rsidP="00452D0C">
      <w:pPr>
        <w:spacing w:after="0" w:line="240" w:lineRule="auto"/>
        <w:ind w:firstLine="567"/>
        <w:jc w:val="both"/>
        <w:rPr>
          <w:rFonts w:eastAsiaTheme="minorEastAsia"/>
          <w:color w:val="000000" w:themeColor="text1"/>
          <w:szCs w:val="24"/>
          <w:lang w:val="en-US"/>
        </w:rPr>
      </w:pPr>
      <w:r w:rsidRPr="00A27077">
        <w:rPr>
          <w:color w:val="000000" w:themeColor="text1"/>
          <w:szCs w:val="24"/>
        </w:rPr>
        <w:t xml:space="preserve">Penelitian ini bertujuan mendeskripsikan </w:t>
      </w:r>
      <w:proofErr w:type="spellStart"/>
      <w:r w:rsidRPr="00A27077">
        <w:rPr>
          <w:color w:val="000000" w:themeColor="text1"/>
          <w:szCs w:val="24"/>
          <w:lang w:val="en-US"/>
        </w:rPr>
        <w:t>wujud</w:t>
      </w:r>
      <w:proofErr w:type="spellEnd"/>
      <w:r w:rsidRPr="00A27077">
        <w:rPr>
          <w:color w:val="000000" w:themeColor="text1"/>
          <w:szCs w:val="24"/>
          <w:lang w:val="en-US"/>
        </w:rPr>
        <w:t xml:space="preserve"> </w:t>
      </w:r>
      <w:proofErr w:type="spellStart"/>
      <w:r w:rsidRPr="00A27077">
        <w:rPr>
          <w:color w:val="000000" w:themeColor="text1"/>
          <w:szCs w:val="24"/>
          <w:lang w:val="en-US"/>
        </w:rPr>
        <w:t>alih</w:t>
      </w:r>
      <w:proofErr w:type="spellEnd"/>
      <w:r w:rsidRPr="00A27077">
        <w:rPr>
          <w:color w:val="000000" w:themeColor="text1"/>
          <w:szCs w:val="24"/>
          <w:lang w:val="en-US"/>
        </w:rPr>
        <w:t xml:space="preserve"> </w:t>
      </w:r>
      <w:proofErr w:type="spellStart"/>
      <w:r w:rsidRPr="00A27077">
        <w:rPr>
          <w:color w:val="000000" w:themeColor="text1"/>
          <w:szCs w:val="24"/>
          <w:lang w:val="en-US"/>
        </w:rPr>
        <w:t>kode</w:t>
      </w:r>
      <w:proofErr w:type="spellEnd"/>
      <w:r w:rsidRPr="00A27077">
        <w:rPr>
          <w:color w:val="000000" w:themeColor="text1"/>
          <w:szCs w:val="24"/>
          <w:lang w:val="en-US"/>
        </w:rPr>
        <w:t xml:space="preserve"> </w:t>
      </w:r>
      <w:proofErr w:type="spellStart"/>
      <w:r w:rsidRPr="00A27077">
        <w:rPr>
          <w:color w:val="000000" w:themeColor="text1"/>
          <w:szCs w:val="24"/>
          <w:lang w:val="en-US"/>
        </w:rPr>
        <w:t>dan</w:t>
      </w:r>
      <w:proofErr w:type="spellEnd"/>
      <w:r w:rsidRPr="00A27077">
        <w:rPr>
          <w:color w:val="000000" w:themeColor="text1"/>
          <w:szCs w:val="24"/>
          <w:lang w:val="en-US"/>
        </w:rPr>
        <w:t xml:space="preserve"> </w:t>
      </w:r>
      <w:proofErr w:type="spellStart"/>
      <w:r w:rsidRPr="00A27077">
        <w:rPr>
          <w:color w:val="000000" w:themeColor="text1"/>
          <w:szCs w:val="24"/>
          <w:lang w:val="en-US"/>
        </w:rPr>
        <w:t>campur</w:t>
      </w:r>
      <w:proofErr w:type="spellEnd"/>
      <w:r w:rsidRPr="00A27077">
        <w:rPr>
          <w:color w:val="000000" w:themeColor="text1"/>
          <w:szCs w:val="24"/>
          <w:lang w:val="en-US"/>
        </w:rPr>
        <w:t xml:space="preserve"> </w:t>
      </w:r>
      <w:proofErr w:type="spellStart"/>
      <w:r w:rsidRPr="00A27077">
        <w:rPr>
          <w:color w:val="000000" w:themeColor="text1"/>
          <w:szCs w:val="24"/>
          <w:lang w:val="en-US"/>
        </w:rPr>
        <w:t>kode</w:t>
      </w:r>
      <w:proofErr w:type="spellEnd"/>
      <w:r w:rsidRPr="00A27077">
        <w:rPr>
          <w:color w:val="000000" w:themeColor="text1"/>
          <w:szCs w:val="24"/>
          <w:lang w:val="en-US"/>
        </w:rPr>
        <w:t xml:space="preserve"> </w:t>
      </w:r>
      <w:proofErr w:type="spellStart"/>
      <w:r w:rsidRPr="00A27077">
        <w:rPr>
          <w:color w:val="000000" w:themeColor="text1"/>
          <w:szCs w:val="24"/>
          <w:lang w:val="en-US"/>
        </w:rPr>
        <w:t>dalam</w:t>
      </w:r>
      <w:proofErr w:type="spellEnd"/>
      <w:r w:rsidRPr="00A27077">
        <w:rPr>
          <w:color w:val="000000" w:themeColor="text1"/>
          <w:szCs w:val="24"/>
          <w:lang w:val="en-US"/>
        </w:rPr>
        <w:t xml:space="preserve"> </w:t>
      </w:r>
      <w:proofErr w:type="spellStart"/>
      <w:r w:rsidRPr="00A27077">
        <w:rPr>
          <w:color w:val="000000" w:themeColor="text1"/>
          <w:szCs w:val="24"/>
          <w:lang w:val="en-US"/>
        </w:rPr>
        <w:t>proses</w:t>
      </w:r>
      <w:proofErr w:type="spellEnd"/>
      <w:r w:rsidRPr="00A27077">
        <w:rPr>
          <w:color w:val="000000" w:themeColor="text1"/>
          <w:szCs w:val="24"/>
          <w:lang w:val="en-US"/>
        </w:rPr>
        <w:t xml:space="preserve"> </w:t>
      </w:r>
      <w:proofErr w:type="spellStart"/>
      <w:r w:rsidRPr="00A27077">
        <w:rPr>
          <w:color w:val="000000" w:themeColor="text1"/>
          <w:szCs w:val="24"/>
          <w:lang w:val="en-US"/>
        </w:rPr>
        <w:t>pembelajaran</w:t>
      </w:r>
      <w:proofErr w:type="spellEnd"/>
      <w:r w:rsidRPr="00A27077">
        <w:rPr>
          <w:color w:val="000000" w:themeColor="text1"/>
          <w:szCs w:val="24"/>
          <w:lang w:val="en-US"/>
        </w:rPr>
        <w:t xml:space="preserve"> Tingkat SD </w:t>
      </w:r>
      <w:proofErr w:type="spellStart"/>
      <w:r w:rsidRPr="00A27077">
        <w:rPr>
          <w:color w:val="000000" w:themeColor="text1"/>
          <w:szCs w:val="24"/>
          <w:lang w:val="en-US"/>
        </w:rPr>
        <w:t>Negeri</w:t>
      </w:r>
      <w:proofErr w:type="spellEnd"/>
      <w:r w:rsidRPr="00A27077">
        <w:rPr>
          <w:color w:val="000000" w:themeColor="text1"/>
          <w:szCs w:val="24"/>
        </w:rPr>
        <w:t xml:space="preserve"> di</w:t>
      </w:r>
      <w:r w:rsidRPr="00A27077">
        <w:rPr>
          <w:color w:val="000000" w:themeColor="text1"/>
          <w:szCs w:val="24"/>
          <w:lang w:val="en-US"/>
        </w:rPr>
        <w:t xml:space="preserve"> </w:t>
      </w:r>
      <w:proofErr w:type="spellStart"/>
      <w:r w:rsidRPr="00A27077">
        <w:rPr>
          <w:color w:val="000000" w:themeColor="text1"/>
          <w:szCs w:val="24"/>
          <w:lang w:val="en-US"/>
        </w:rPr>
        <w:t>Kecamatan</w:t>
      </w:r>
      <w:proofErr w:type="spellEnd"/>
      <w:r w:rsidRPr="00A27077">
        <w:rPr>
          <w:color w:val="000000" w:themeColor="text1"/>
          <w:szCs w:val="24"/>
          <w:lang w:val="en-US"/>
        </w:rPr>
        <w:t xml:space="preserve"> </w:t>
      </w:r>
      <w:proofErr w:type="spellStart"/>
      <w:r w:rsidRPr="00A27077">
        <w:rPr>
          <w:color w:val="000000" w:themeColor="text1"/>
          <w:szCs w:val="24"/>
          <w:lang w:val="en-US"/>
        </w:rPr>
        <w:t>Rappocini</w:t>
      </w:r>
      <w:proofErr w:type="spellEnd"/>
      <w:r w:rsidRPr="00A27077">
        <w:rPr>
          <w:color w:val="000000" w:themeColor="text1"/>
          <w:szCs w:val="24"/>
          <w:lang w:val="en-US"/>
        </w:rPr>
        <w:t xml:space="preserve">, </w:t>
      </w:r>
      <w:proofErr w:type="spellStart"/>
      <w:r w:rsidRPr="00A27077">
        <w:rPr>
          <w:color w:val="000000" w:themeColor="text1"/>
          <w:szCs w:val="24"/>
          <w:lang w:val="en-US"/>
        </w:rPr>
        <w:t>serta</w:t>
      </w:r>
      <w:proofErr w:type="spellEnd"/>
      <w:r w:rsidRPr="00A27077">
        <w:rPr>
          <w:color w:val="000000" w:themeColor="text1"/>
          <w:szCs w:val="24"/>
          <w:lang w:val="en-US"/>
        </w:rPr>
        <w:t xml:space="preserve"> </w:t>
      </w:r>
      <w:proofErr w:type="spellStart"/>
      <w:r w:rsidRPr="00A27077">
        <w:rPr>
          <w:color w:val="000000" w:themeColor="text1"/>
          <w:szCs w:val="24"/>
          <w:lang w:val="en-US"/>
        </w:rPr>
        <w:t>faktor-faktor</w:t>
      </w:r>
      <w:proofErr w:type="spellEnd"/>
      <w:r w:rsidRPr="00A27077">
        <w:rPr>
          <w:color w:val="000000" w:themeColor="text1"/>
          <w:szCs w:val="24"/>
          <w:lang w:val="en-US"/>
        </w:rPr>
        <w:t xml:space="preserve"> yang </w:t>
      </w:r>
      <w:proofErr w:type="spellStart"/>
      <w:r w:rsidRPr="00A27077">
        <w:rPr>
          <w:color w:val="000000" w:themeColor="text1"/>
          <w:szCs w:val="24"/>
          <w:lang w:val="en-US"/>
        </w:rPr>
        <w:t>menjadi</w:t>
      </w:r>
      <w:proofErr w:type="spellEnd"/>
      <w:r w:rsidRPr="00A27077">
        <w:rPr>
          <w:color w:val="000000" w:themeColor="text1"/>
          <w:szCs w:val="24"/>
          <w:lang w:val="en-US"/>
        </w:rPr>
        <w:t xml:space="preserve"> </w:t>
      </w:r>
      <w:proofErr w:type="spellStart"/>
      <w:r w:rsidRPr="00A27077">
        <w:rPr>
          <w:color w:val="000000" w:themeColor="text1"/>
          <w:szCs w:val="24"/>
          <w:lang w:val="en-US"/>
        </w:rPr>
        <w:t>penyebab</w:t>
      </w:r>
      <w:proofErr w:type="spellEnd"/>
      <w:r w:rsidRPr="00A27077">
        <w:rPr>
          <w:color w:val="000000" w:themeColor="text1"/>
          <w:szCs w:val="24"/>
          <w:lang w:val="en-US"/>
        </w:rPr>
        <w:t xml:space="preserve"> </w:t>
      </w:r>
      <w:proofErr w:type="spellStart"/>
      <w:r w:rsidRPr="00A27077">
        <w:rPr>
          <w:color w:val="000000" w:themeColor="text1"/>
          <w:szCs w:val="24"/>
          <w:lang w:val="en-US"/>
        </w:rPr>
        <w:t>alih</w:t>
      </w:r>
      <w:proofErr w:type="spellEnd"/>
      <w:r w:rsidRPr="00A27077">
        <w:rPr>
          <w:color w:val="000000" w:themeColor="text1"/>
          <w:szCs w:val="24"/>
          <w:lang w:val="en-US"/>
        </w:rPr>
        <w:t xml:space="preserve"> </w:t>
      </w:r>
      <w:proofErr w:type="spellStart"/>
      <w:r w:rsidRPr="00A27077">
        <w:rPr>
          <w:color w:val="000000" w:themeColor="text1"/>
          <w:szCs w:val="24"/>
          <w:lang w:val="en-US"/>
        </w:rPr>
        <w:t>kode</w:t>
      </w:r>
      <w:proofErr w:type="spellEnd"/>
      <w:r w:rsidRPr="00A27077">
        <w:rPr>
          <w:color w:val="000000" w:themeColor="text1"/>
          <w:szCs w:val="24"/>
          <w:lang w:val="en-US"/>
        </w:rPr>
        <w:t xml:space="preserve"> </w:t>
      </w:r>
      <w:proofErr w:type="spellStart"/>
      <w:r w:rsidRPr="00A27077">
        <w:rPr>
          <w:color w:val="000000" w:themeColor="text1"/>
          <w:szCs w:val="24"/>
          <w:lang w:val="en-US"/>
        </w:rPr>
        <w:t>dan</w:t>
      </w:r>
      <w:proofErr w:type="spellEnd"/>
      <w:r w:rsidRPr="00A27077">
        <w:rPr>
          <w:color w:val="000000" w:themeColor="text1"/>
          <w:szCs w:val="24"/>
          <w:lang w:val="en-US"/>
        </w:rPr>
        <w:t xml:space="preserve"> </w:t>
      </w:r>
      <w:proofErr w:type="spellStart"/>
      <w:r w:rsidRPr="00A27077">
        <w:rPr>
          <w:color w:val="000000" w:themeColor="text1"/>
          <w:szCs w:val="24"/>
          <w:lang w:val="en-US"/>
        </w:rPr>
        <w:t>campur</w:t>
      </w:r>
      <w:proofErr w:type="spellEnd"/>
      <w:r w:rsidRPr="00A27077">
        <w:rPr>
          <w:color w:val="000000" w:themeColor="text1"/>
          <w:szCs w:val="24"/>
          <w:lang w:val="en-US"/>
        </w:rPr>
        <w:t xml:space="preserve"> </w:t>
      </w:r>
      <w:proofErr w:type="spellStart"/>
      <w:r w:rsidRPr="00A27077">
        <w:rPr>
          <w:color w:val="000000" w:themeColor="text1"/>
          <w:szCs w:val="24"/>
          <w:lang w:val="en-US"/>
        </w:rPr>
        <w:t>kode</w:t>
      </w:r>
      <w:proofErr w:type="spellEnd"/>
      <w:r w:rsidRPr="00A27077">
        <w:rPr>
          <w:color w:val="000000" w:themeColor="text1"/>
          <w:szCs w:val="24"/>
          <w:lang w:val="en-US"/>
        </w:rPr>
        <w:t xml:space="preserve"> </w:t>
      </w:r>
      <w:proofErr w:type="spellStart"/>
      <w:r w:rsidRPr="00A27077">
        <w:rPr>
          <w:color w:val="000000" w:themeColor="text1"/>
          <w:szCs w:val="24"/>
          <w:lang w:val="en-US"/>
        </w:rPr>
        <w:t>dalam</w:t>
      </w:r>
      <w:proofErr w:type="spellEnd"/>
      <w:r w:rsidRPr="00A27077">
        <w:rPr>
          <w:color w:val="000000" w:themeColor="text1"/>
          <w:szCs w:val="24"/>
          <w:lang w:val="en-US"/>
        </w:rPr>
        <w:t xml:space="preserve"> </w:t>
      </w:r>
      <w:proofErr w:type="spellStart"/>
      <w:r w:rsidRPr="00A27077">
        <w:rPr>
          <w:color w:val="000000" w:themeColor="text1"/>
          <w:szCs w:val="24"/>
          <w:lang w:val="en-US"/>
        </w:rPr>
        <w:t>proses</w:t>
      </w:r>
      <w:proofErr w:type="spellEnd"/>
      <w:r w:rsidRPr="00A27077">
        <w:rPr>
          <w:color w:val="000000" w:themeColor="text1"/>
          <w:szCs w:val="24"/>
          <w:lang w:val="en-US"/>
        </w:rPr>
        <w:t xml:space="preserve"> </w:t>
      </w:r>
      <w:proofErr w:type="spellStart"/>
      <w:r w:rsidRPr="00A27077">
        <w:rPr>
          <w:color w:val="000000" w:themeColor="text1"/>
          <w:szCs w:val="24"/>
          <w:lang w:val="en-US"/>
        </w:rPr>
        <w:t>pembelajaran</w:t>
      </w:r>
      <w:proofErr w:type="spellEnd"/>
      <w:r w:rsidRPr="00A27077">
        <w:rPr>
          <w:color w:val="000000" w:themeColor="text1"/>
          <w:szCs w:val="24"/>
          <w:lang w:val="en-US"/>
        </w:rPr>
        <w:t xml:space="preserve"> Tingkat SD </w:t>
      </w:r>
      <w:proofErr w:type="spellStart"/>
      <w:r w:rsidRPr="00A27077">
        <w:rPr>
          <w:color w:val="000000" w:themeColor="text1"/>
          <w:szCs w:val="24"/>
          <w:lang w:val="en-US"/>
        </w:rPr>
        <w:t>Negeri</w:t>
      </w:r>
      <w:proofErr w:type="spellEnd"/>
      <w:r w:rsidRPr="00A27077">
        <w:rPr>
          <w:color w:val="000000" w:themeColor="text1"/>
          <w:szCs w:val="24"/>
          <w:lang w:val="en-US"/>
        </w:rPr>
        <w:t xml:space="preserve"> </w:t>
      </w:r>
      <w:r w:rsidRPr="00A27077">
        <w:rPr>
          <w:color w:val="000000" w:themeColor="text1"/>
          <w:szCs w:val="24"/>
        </w:rPr>
        <w:t xml:space="preserve">di </w:t>
      </w:r>
      <w:proofErr w:type="spellStart"/>
      <w:r w:rsidRPr="00A27077">
        <w:rPr>
          <w:color w:val="000000" w:themeColor="text1"/>
          <w:szCs w:val="24"/>
          <w:lang w:val="en-US"/>
        </w:rPr>
        <w:t>Kecamatan</w:t>
      </w:r>
      <w:proofErr w:type="spellEnd"/>
      <w:r w:rsidRPr="00A27077">
        <w:rPr>
          <w:color w:val="000000" w:themeColor="text1"/>
          <w:szCs w:val="24"/>
          <w:lang w:val="en-US"/>
        </w:rPr>
        <w:t xml:space="preserve"> </w:t>
      </w:r>
      <w:proofErr w:type="spellStart"/>
      <w:r w:rsidRPr="00A27077">
        <w:rPr>
          <w:color w:val="000000" w:themeColor="text1"/>
          <w:szCs w:val="24"/>
          <w:lang w:val="en-US"/>
        </w:rPr>
        <w:t>Rappocini</w:t>
      </w:r>
      <w:proofErr w:type="spellEnd"/>
      <w:r w:rsidRPr="00A27077">
        <w:rPr>
          <w:color w:val="000000" w:themeColor="text1"/>
          <w:szCs w:val="24"/>
        </w:rPr>
        <w:t>.</w:t>
      </w:r>
      <w:r w:rsidRPr="00A27077">
        <w:rPr>
          <w:color w:val="000000" w:themeColor="text1"/>
          <w:szCs w:val="24"/>
          <w:lang w:val="en-US"/>
        </w:rPr>
        <w:t xml:space="preserve"> </w:t>
      </w:r>
      <w:r w:rsidRPr="00A27077">
        <w:rPr>
          <w:color w:val="000000" w:themeColor="text1"/>
          <w:szCs w:val="24"/>
        </w:rPr>
        <w:t xml:space="preserve">Jenis penelitian ini adalah penelitian </w:t>
      </w:r>
      <w:proofErr w:type="spellStart"/>
      <w:r w:rsidRPr="00A27077">
        <w:rPr>
          <w:color w:val="000000" w:themeColor="text1"/>
          <w:szCs w:val="24"/>
          <w:lang w:val="en-US"/>
        </w:rPr>
        <w:t>kualitatif</w:t>
      </w:r>
      <w:proofErr w:type="spellEnd"/>
      <w:r w:rsidRPr="00A27077">
        <w:rPr>
          <w:rFonts w:eastAsiaTheme="minorEastAsia"/>
          <w:color w:val="000000" w:themeColor="text1"/>
          <w:szCs w:val="24"/>
          <w:lang w:val="en-US"/>
        </w:rPr>
        <w:t xml:space="preserve">. </w:t>
      </w:r>
      <w:proofErr w:type="spellStart"/>
      <w:r w:rsidRPr="00A27077">
        <w:rPr>
          <w:rFonts w:eastAsiaTheme="minorEastAsia"/>
          <w:color w:val="000000" w:themeColor="text1"/>
          <w:szCs w:val="24"/>
          <w:lang w:val="en-US"/>
        </w:rPr>
        <w:t>Sumber</w:t>
      </w:r>
      <w:proofErr w:type="spellEnd"/>
      <w:r w:rsidRPr="00A27077">
        <w:rPr>
          <w:rFonts w:eastAsiaTheme="minorEastAsia"/>
          <w:color w:val="000000" w:themeColor="text1"/>
          <w:szCs w:val="24"/>
          <w:lang w:val="en-US"/>
        </w:rPr>
        <w:t xml:space="preserve"> data </w:t>
      </w:r>
      <w:proofErr w:type="spellStart"/>
      <w:r w:rsidRPr="00A27077">
        <w:rPr>
          <w:rFonts w:eastAsiaTheme="minorEastAsia"/>
          <w:color w:val="000000" w:themeColor="text1"/>
          <w:szCs w:val="24"/>
          <w:lang w:val="en-US"/>
        </w:rPr>
        <w:t>pada</w:t>
      </w:r>
      <w:proofErr w:type="spellEnd"/>
      <w:r w:rsidRPr="00A27077">
        <w:rPr>
          <w:rFonts w:eastAsiaTheme="minorEastAsia"/>
          <w:color w:val="000000" w:themeColor="text1"/>
          <w:szCs w:val="24"/>
          <w:lang w:val="en-US"/>
        </w:rPr>
        <w:t xml:space="preserve"> </w:t>
      </w:r>
      <w:proofErr w:type="spellStart"/>
      <w:r w:rsidRPr="00A27077">
        <w:rPr>
          <w:rFonts w:eastAsiaTheme="minorEastAsia"/>
          <w:color w:val="000000" w:themeColor="text1"/>
          <w:szCs w:val="24"/>
          <w:lang w:val="en-US"/>
        </w:rPr>
        <w:t>penelitian</w:t>
      </w:r>
      <w:proofErr w:type="spellEnd"/>
      <w:r w:rsidRPr="00A27077">
        <w:rPr>
          <w:rFonts w:eastAsiaTheme="minorEastAsia"/>
          <w:color w:val="000000" w:themeColor="text1"/>
          <w:szCs w:val="24"/>
          <w:lang w:val="en-US"/>
        </w:rPr>
        <w:t xml:space="preserve"> </w:t>
      </w:r>
      <w:proofErr w:type="spellStart"/>
      <w:r w:rsidRPr="00A27077">
        <w:rPr>
          <w:rFonts w:eastAsiaTheme="minorEastAsia"/>
          <w:color w:val="000000" w:themeColor="text1"/>
          <w:szCs w:val="24"/>
          <w:lang w:val="en-US"/>
        </w:rPr>
        <w:t>adalah</w:t>
      </w:r>
      <w:proofErr w:type="spellEnd"/>
      <w:r w:rsidRPr="00A27077">
        <w:rPr>
          <w:rFonts w:eastAsiaTheme="minorEastAsia"/>
          <w:color w:val="000000" w:themeColor="text1"/>
          <w:szCs w:val="24"/>
          <w:lang w:val="en-US"/>
        </w:rPr>
        <w:t xml:space="preserve"> </w:t>
      </w:r>
      <w:proofErr w:type="spellStart"/>
      <w:r w:rsidRPr="00A27077">
        <w:rPr>
          <w:rFonts w:eastAsiaTheme="minorEastAsia"/>
          <w:color w:val="000000" w:themeColor="text1"/>
          <w:szCs w:val="24"/>
          <w:lang w:val="en-US"/>
        </w:rPr>
        <w:t>tuturan</w:t>
      </w:r>
      <w:proofErr w:type="spellEnd"/>
      <w:r w:rsidRPr="00A27077">
        <w:rPr>
          <w:rFonts w:eastAsiaTheme="minorEastAsia"/>
          <w:color w:val="000000" w:themeColor="text1"/>
          <w:szCs w:val="24"/>
          <w:lang w:val="en-US"/>
        </w:rPr>
        <w:t xml:space="preserve"> guru </w:t>
      </w:r>
      <w:proofErr w:type="spellStart"/>
      <w:r w:rsidRPr="00A27077">
        <w:rPr>
          <w:rFonts w:eastAsiaTheme="minorEastAsia"/>
          <w:color w:val="000000" w:themeColor="text1"/>
          <w:szCs w:val="24"/>
          <w:lang w:val="en-US"/>
        </w:rPr>
        <w:t>dalam</w:t>
      </w:r>
      <w:proofErr w:type="spellEnd"/>
      <w:r w:rsidRPr="00A27077">
        <w:rPr>
          <w:rFonts w:eastAsiaTheme="minorEastAsia"/>
          <w:color w:val="000000" w:themeColor="text1"/>
          <w:szCs w:val="24"/>
          <w:lang w:val="en-US"/>
        </w:rPr>
        <w:t xml:space="preserve"> </w:t>
      </w:r>
      <w:proofErr w:type="spellStart"/>
      <w:r w:rsidRPr="00A27077">
        <w:rPr>
          <w:rFonts w:eastAsiaTheme="minorEastAsia"/>
          <w:color w:val="000000" w:themeColor="text1"/>
          <w:szCs w:val="24"/>
          <w:lang w:val="en-US"/>
        </w:rPr>
        <w:t>tiga</w:t>
      </w:r>
      <w:proofErr w:type="spellEnd"/>
      <w:r w:rsidRPr="00A27077">
        <w:rPr>
          <w:rFonts w:eastAsiaTheme="minorEastAsia"/>
          <w:color w:val="000000" w:themeColor="text1"/>
          <w:szCs w:val="24"/>
          <w:lang w:val="en-US"/>
        </w:rPr>
        <w:t xml:space="preserve"> </w:t>
      </w:r>
      <w:proofErr w:type="spellStart"/>
      <w:r w:rsidRPr="00A27077">
        <w:rPr>
          <w:rFonts w:eastAsiaTheme="minorEastAsia"/>
          <w:color w:val="000000" w:themeColor="text1"/>
          <w:szCs w:val="24"/>
          <w:lang w:val="en-US"/>
        </w:rPr>
        <w:t>mata</w:t>
      </w:r>
      <w:proofErr w:type="spellEnd"/>
      <w:r w:rsidRPr="00A27077">
        <w:rPr>
          <w:rFonts w:eastAsiaTheme="minorEastAsia"/>
          <w:color w:val="000000" w:themeColor="text1"/>
          <w:szCs w:val="24"/>
          <w:lang w:val="en-US"/>
        </w:rPr>
        <w:t xml:space="preserve"> </w:t>
      </w:r>
      <w:proofErr w:type="spellStart"/>
      <w:r w:rsidRPr="00A27077">
        <w:rPr>
          <w:rFonts w:eastAsiaTheme="minorEastAsia"/>
          <w:color w:val="000000" w:themeColor="text1"/>
          <w:szCs w:val="24"/>
          <w:lang w:val="en-US"/>
        </w:rPr>
        <w:t>pelajaran</w:t>
      </w:r>
      <w:proofErr w:type="spellEnd"/>
      <w:r w:rsidRPr="00A27077">
        <w:rPr>
          <w:rFonts w:eastAsiaTheme="minorEastAsia"/>
          <w:color w:val="000000" w:themeColor="text1"/>
          <w:szCs w:val="24"/>
          <w:lang w:val="en-US"/>
        </w:rPr>
        <w:t xml:space="preserve">, </w:t>
      </w:r>
      <w:proofErr w:type="spellStart"/>
      <w:r w:rsidRPr="00A27077">
        <w:rPr>
          <w:rFonts w:eastAsiaTheme="minorEastAsia"/>
          <w:color w:val="000000" w:themeColor="text1"/>
          <w:szCs w:val="24"/>
          <w:lang w:val="en-US"/>
        </w:rPr>
        <w:t>yaitu</w:t>
      </w:r>
      <w:proofErr w:type="spellEnd"/>
      <w:r w:rsidRPr="00A27077">
        <w:rPr>
          <w:rFonts w:eastAsiaTheme="minorEastAsia"/>
          <w:color w:val="000000" w:themeColor="text1"/>
          <w:szCs w:val="24"/>
          <w:lang w:val="en-US"/>
        </w:rPr>
        <w:t xml:space="preserve"> IPA, </w:t>
      </w:r>
      <w:proofErr w:type="spellStart"/>
      <w:r w:rsidRPr="00A27077">
        <w:rPr>
          <w:rFonts w:eastAsiaTheme="minorEastAsia"/>
          <w:color w:val="000000" w:themeColor="text1"/>
          <w:szCs w:val="24"/>
          <w:lang w:val="en-US"/>
        </w:rPr>
        <w:t>Matematika</w:t>
      </w:r>
      <w:proofErr w:type="spellEnd"/>
      <w:r w:rsidRPr="00A27077">
        <w:rPr>
          <w:rFonts w:eastAsiaTheme="minorEastAsia"/>
          <w:color w:val="000000" w:themeColor="text1"/>
          <w:szCs w:val="24"/>
          <w:lang w:val="en-US"/>
        </w:rPr>
        <w:t xml:space="preserve">, </w:t>
      </w:r>
      <w:proofErr w:type="spellStart"/>
      <w:r w:rsidRPr="00A27077">
        <w:rPr>
          <w:rFonts w:eastAsiaTheme="minorEastAsia"/>
          <w:color w:val="000000" w:themeColor="text1"/>
          <w:szCs w:val="24"/>
          <w:lang w:val="en-US"/>
        </w:rPr>
        <w:t>dan</w:t>
      </w:r>
      <w:proofErr w:type="spellEnd"/>
      <w:r w:rsidRPr="00A27077">
        <w:rPr>
          <w:rFonts w:eastAsiaTheme="minorEastAsia"/>
          <w:color w:val="000000" w:themeColor="text1"/>
          <w:szCs w:val="24"/>
          <w:lang w:val="en-US"/>
        </w:rPr>
        <w:t xml:space="preserve"> </w:t>
      </w:r>
      <w:proofErr w:type="spellStart"/>
      <w:r w:rsidRPr="00A27077">
        <w:rPr>
          <w:rFonts w:eastAsiaTheme="minorEastAsia"/>
          <w:color w:val="000000" w:themeColor="text1"/>
          <w:szCs w:val="24"/>
          <w:lang w:val="en-US"/>
        </w:rPr>
        <w:t>Bahasa</w:t>
      </w:r>
      <w:proofErr w:type="spellEnd"/>
      <w:r w:rsidRPr="00A27077">
        <w:rPr>
          <w:rFonts w:eastAsiaTheme="minorEastAsia"/>
          <w:color w:val="000000" w:themeColor="text1"/>
          <w:szCs w:val="24"/>
          <w:lang w:val="en-US"/>
        </w:rPr>
        <w:t xml:space="preserve"> Indonesia </w:t>
      </w:r>
      <w:proofErr w:type="spellStart"/>
      <w:r w:rsidRPr="00A27077">
        <w:rPr>
          <w:rFonts w:eastAsiaTheme="minorEastAsia"/>
          <w:color w:val="000000" w:themeColor="text1"/>
          <w:szCs w:val="24"/>
          <w:lang w:val="en-US"/>
        </w:rPr>
        <w:t>pada</w:t>
      </w:r>
      <w:proofErr w:type="spellEnd"/>
      <w:r w:rsidRPr="00A27077">
        <w:rPr>
          <w:rFonts w:eastAsiaTheme="minorEastAsia"/>
          <w:color w:val="000000" w:themeColor="text1"/>
          <w:szCs w:val="24"/>
          <w:lang w:val="en-US"/>
        </w:rPr>
        <w:t xml:space="preserve"> </w:t>
      </w:r>
      <w:proofErr w:type="spellStart"/>
      <w:r w:rsidRPr="00A27077">
        <w:rPr>
          <w:rFonts w:eastAsiaTheme="minorEastAsia"/>
          <w:color w:val="000000" w:themeColor="text1"/>
          <w:szCs w:val="24"/>
          <w:lang w:val="en-US"/>
        </w:rPr>
        <w:t>kelas</w:t>
      </w:r>
      <w:proofErr w:type="spellEnd"/>
      <w:r w:rsidRPr="00A27077">
        <w:rPr>
          <w:rFonts w:eastAsiaTheme="minorEastAsia"/>
          <w:color w:val="000000" w:themeColor="text1"/>
          <w:szCs w:val="24"/>
          <w:lang w:val="en-US"/>
        </w:rPr>
        <w:t xml:space="preserve"> I,II, </w:t>
      </w:r>
      <w:proofErr w:type="spellStart"/>
      <w:r w:rsidRPr="00A27077">
        <w:rPr>
          <w:rFonts w:eastAsiaTheme="minorEastAsia"/>
          <w:color w:val="000000" w:themeColor="text1"/>
          <w:szCs w:val="24"/>
          <w:lang w:val="en-US"/>
        </w:rPr>
        <w:t>dan</w:t>
      </w:r>
      <w:proofErr w:type="spellEnd"/>
      <w:r w:rsidRPr="00A27077">
        <w:rPr>
          <w:rFonts w:eastAsiaTheme="minorEastAsia"/>
          <w:color w:val="000000" w:themeColor="text1"/>
          <w:szCs w:val="24"/>
          <w:lang w:val="en-US"/>
        </w:rPr>
        <w:t xml:space="preserve"> III</w:t>
      </w:r>
      <w:r w:rsidRPr="00A27077">
        <w:rPr>
          <w:rFonts w:eastAsiaTheme="minorEastAsia"/>
          <w:color w:val="000000" w:themeColor="text1"/>
          <w:szCs w:val="24"/>
        </w:rPr>
        <w:t xml:space="preserve"> pada SD Negeri Perumnas, SD Negeri Mappala, SD Negeri Tidung</w:t>
      </w:r>
      <w:r w:rsidRPr="00A27077">
        <w:rPr>
          <w:rFonts w:eastAsiaTheme="minorEastAsia"/>
          <w:color w:val="000000" w:themeColor="text1"/>
          <w:szCs w:val="24"/>
          <w:lang w:val="en-US"/>
        </w:rPr>
        <w:t xml:space="preserve">. Data </w:t>
      </w:r>
      <w:proofErr w:type="spellStart"/>
      <w:r w:rsidRPr="00A27077">
        <w:rPr>
          <w:rFonts w:eastAsiaTheme="minorEastAsia"/>
          <w:color w:val="000000" w:themeColor="text1"/>
          <w:szCs w:val="24"/>
          <w:lang w:val="en-US"/>
        </w:rPr>
        <w:t>dalam</w:t>
      </w:r>
      <w:proofErr w:type="spellEnd"/>
      <w:r w:rsidRPr="00A27077">
        <w:rPr>
          <w:rFonts w:eastAsiaTheme="minorEastAsia"/>
          <w:color w:val="000000" w:themeColor="text1"/>
          <w:szCs w:val="24"/>
          <w:lang w:val="en-US"/>
        </w:rPr>
        <w:t xml:space="preserve"> </w:t>
      </w:r>
      <w:proofErr w:type="spellStart"/>
      <w:r w:rsidRPr="00A27077">
        <w:rPr>
          <w:rFonts w:eastAsiaTheme="minorEastAsia"/>
          <w:color w:val="000000" w:themeColor="text1"/>
          <w:szCs w:val="24"/>
          <w:lang w:val="en-US"/>
        </w:rPr>
        <w:t>penelitian</w:t>
      </w:r>
      <w:proofErr w:type="spellEnd"/>
      <w:r w:rsidRPr="00A27077">
        <w:rPr>
          <w:rFonts w:eastAsiaTheme="minorEastAsia"/>
          <w:color w:val="000000" w:themeColor="text1"/>
          <w:szCs w:val="24"/>
          <w:lang w:val="en-US"/>
        </w:rPr>
        <w:t xml:space="preserve"> </w:t>
      </w:r>
      <w:proofErr w:type="spellStart"/>
      <w:r w:rsidRPr="00A27077">
        <w:rPr>
          <w:rFonts w:eastAsiaTheme="minorEastAsia"/>
          <w:color w:val="000000" w:themeColor="text1"/>
          <w:szCs w:val="24"/>
          <w:lang w:val="en-US"/>
        </w:rPr>
        <w:t>adalah</w:t>
      </w:r>
      <w:proofErr w:type="spellEnd"/>
      <w:r w:rsidRPr="00A27077">
        <w:rPr>
          <w:rFonts w:eastAsiaTheme="minorEastAsia"/>
          <w:color w:val="000000" w:themeColor="text1"/>
          <w:szCs w:val="24"/>
          <w:lang w:val="en-US"/>
        </w:rPr>
        <w:t xml:space="preserve"> </w:t>
      </w:r>
      <w:proofErr w:type="spellStart"/>
      <w:r w:rsidRPr="00A27077">
        <w:rPr>
          <w:rFonts w:eastAsiaTheme="minorEastAsia"/>
          <w:color w:val="000000" w:themeColor="text1"/>
          <w:szCs w:val="24"/>
          <w:lang w:val="en-US"/>
        </w:rPr>
        <w:t>alih</w:t>
      </w:r>
      <w:proofErr w:type="spellEnd"/>
      <w:r w:rsidRPr="00A27077">
        <w:rPr>
          <w:rFonts w:eastAsiaTheme="minorEastAsia"/>
          <w:color w:val="000000" w:themeColor="text1"/>
          <w:szCs w:val="24"/>
          <w:lang w:val="en-US"/>
        </w:rPr>
        <w:t xml:space="preserve"> </w:t>
      </w:r>
      <w:proofErr w:type="spellStart"/>
      <w:r w:rsidRPr="00A27077">
        <w:rPr>
          <w:rFonts w:eastAsiaTheme="minorEastAsia"/>
          <w:color w:val="000000" w:themeColor="text1"/>
          <w:szCs w:val="24"/>
          <w:lang w:val="en-US"/>
        </w:rPr>
        <w:t>kode</w:t>
      </w:r>
      <w:proofErr w:type="spellEnd"/>
      <w:r w:rsidRPr="00A27077">
        <w:rPr>
          <w:rFonts w:eastAsiaTheme="minorEastAsia"/>
          <w:color w:val="000000" w:themeColor="text1"/>
          <w:szCs w:val="24"/>
          <w:lang w:val="en-US"/>
        </w:rPr>
        <w:t xml:space="preserve"> </w:t>
      </w:r>
      <w:proofErr w:type="spellStart"/>
      <w:r w:rsidRPr="00A27077">
        <w:rPr>
          <w:rFonts w:eastAsiaTheme="minorEastAsia"/>
          <w:color w:val="000000" w:themeColor="text1"/>
          <w:szCs w:val="24"/>
          <w:lang w:val="en-US"/>
        </w:rPr>
        <w:t>dan</w:t>
      </w:r>
      <w:proofErr w:type="spellEnd"/>
      <w:r w:rsidRPr="00A27077">
        <w:rPr>
          <w:rFonts w:eastAsiaTheme="minorEastAsia"/>
          <w:color w:val="000000" w:themeColor="text1"/>
          <w:szCs w:val="24"/>
          <w:lang w:val="en-US"/>
        </w:rPr>
        <w:t xml:space="preserve"> </w:t>
      </w:r>
      <w:proofErr w:type="spellStart"/>
      <w:r w:rsidRPr="00A27077">
        <w:rPr>
          <w:rFonts w:eastAsiaTheme="minorEastAsia"/>
          <w:color w:val="000000" w:themeColor="text1"/>
          <w:szCs w:val="24"/>
          <w:lang w:val="en-US"/>
        </w:rPr>
        <w:t>campur</w:t>
      </w:r>
      <w:proofErr w:type="spellEnd"/>
      <w:r w:rsidRPr="00A27077">
        <w:rPr>
          <w:rFonts w:eastAsiaTheme="minorEastAsia"/>
          <w:color w:val="000000" w:themeColor="text1"/>
          <w:szCs w:val="24"/>
          <w:lang w:val="en-US"/>
        </w:rPr>
        <w:t xml:space="preserve"> </w:t>
      </w:r>
      <w:proofErr w:type="spellStart"/>
      <w:r w:rsidRPr="00A27077">
        <w:rPr>
          <w:rFonts w:eastAsiaTheme="minorEastAsia"/>
          <w:color w:val="000000" w:themeColor="text1"/>
          <w:szCs w:val="24"/>
          <w:lang w:val="en-US"/>
        </w:rPr>
        <w:t>kode</w:t>
      </w:r>
      <w:proofErr w:type="spellEnd"/>
      <w:r w:rsidRPr="00A27077">
        <w:rPr>
          <w:rFonts w:eastAsiaTheme="minorEastAsia"/>
          <w:color w:val="000000" w:themeColor="text1"/>
          <w:szCs w:val="24"/>
          <w:lang w:val="en-US"/>
        </w:rPr>
        <w:t xml:space="preserve"> </w:t>
      </w:r>
      <w:proofErr w:type="spellStart"/>
      <w:r w:rsidRPr="00A27077">
        <w:rPr>
          <w:rFonts w:eastAsiaTheme="minorEastAsia"/>
          <w:color w:val="000000" w:themeColor="text1"/>
          <w:szCs w:val="24"/>
          <w:lang w:val="en-US"/>
        </w:rPr>
        <w:t>dalam</w:t>
      </w:r>
      <w:proofErr w:type="spellEnd"/>
      <w:r w:rsidRPr="00A27077">
        <w:rPr>
          <w:rFonts w:eastAsiaTheme="minorEastAsia"/>
          <w:color w:val="000000" w:themeColor="text1"/>
          <w:szCs w:val="24"/>
          <w:lang w:val="en-US"/>
        </w:rPr>
        <w:t xml:space="preserve"> </w:t>
      </w:r>
      <w:proofErr w:type="spellStart"/>
      <w:r w:rsidRPr="00A27077">
        <w:rPr>
          <w:rFonts w:eastAsiaTheme="minorEastAsia"/>
          <w:color w:val="000000" w:themeColor="text1"/>
          <w:szCs w:val="24"/>
          <w:lang w:val="en-US"/>
        </w:rPr>
        <w:t>proses</w:t>
      </w:r>
      <w:proofErr w:type="spellEnd"/>
      <w:r w:rsidRPr="00A27077">
        <w:rPr>
          <w:rFonts w:eastAsiaTheme="minorEastAsia"/>
          <w:color w:val="000000" w:themeColor="text1"/>
          <w:szCs w:val="24"/>
          <w:lang w:val="en-US"/>
        </w:rPr>
        <w:t xml:space="preserve"> </w:t>
      </w:r>
      <w:proofErr w:type="spellStart"/>
      <w:r w:rsidRPr="00A27077">
        <w:rPr>
          <w:rFonts w:eastAsiaTheme="minorEastAsia"/>
          <w:color w:val="000000" w:themeColor="text1"/>
          <w:szCs w:val="24"/>
          <w:lang w:val="en-US"/>
        </w:rPr>
        <w:t>pembelajaran</w:t>
      </w:r>
      <w:proofErr w:type="spellEnd"/>
      <w:r w:rsidRPr="00A27077">
        <w:rPr>
          <w:rFonts w:eastAsiaTheme="minorEastAsia"/>
          <w:color w:val="000000" w:themeColor="text1"/>
          <w:szCs w:val="24"/>
          <w:lang w:val="en-US"/>
        </w:rPr>
        <w:t xml:space="preserve">. </w:t>
      </w:r>
      <w:r w:rsidRPr="00A27077">
        <w:rPr>
          <w:color w:val="000000" w:themeColor="text1"/>
          <w:szCs w:val="24"/>
        </w:rPr>
        <w:t>Teknik pengumpulan data</w:t>
      </w:r>
      <w:r w:rsidRPr="00A27077">
        <w:rPr>
          <w:color w:val="000000" w:themeColor="text1"/>
          <w:szCs w:val="24"/>
          <w:lang w:val="en-US"/>
        </w:rPr>
        <w:t xml:space="preserve"> </w:t>
      </w:r>
      <w:proofErr w:type="spellStart"/>
      <w:r w:rsidRPr="00A27077">
        <w:rPr>
          <w:color w:val="000000" w:themeColor="text1"/>
          <w:szCs w:val="24"/>
          <w:lang w:val="en-US"/>
        </w:rPr>
        <w:t>melalui</w:t>
      </w:r>
      <w:proofErr w:type="spellEnd"/>
      <w:r w:rsidRPr="00A27077">
        <w:rPr>
          <w:color w:val="000000" w:themeColor="text1"/>
          <w:szCs w:val="24"/>
        </w:rPr>
        <w:t xml:space="preserve"> observasi</w:t>
      </w:r>
      <w:r w:rsidRPr="00A27077">
        <w:rPr>
          <w:color w:val="000000" w:themeColor="text1"/>
          <w:szCs w:val="24"/>
          <w:lang w:val="en-US"/>
        </w:rPr>
        <w:t xml:space="preserve">, </w:t>
      </w:r>
      <w:proofErr w:type="spellStart"/>
      <w:r w:rsidRPr="00A27077">
        <w:rPr>
          <w:color w:val="000000" w:themeColor="text1"/>
          <w:szCs w:val="24"/>
          <w:lang w:val="en-US"/>
        </w:rPr>
        <w:t>teknik</w:t>
      </w:r>
      <w:proofErr w:type="spellEnd"/>
      <w:r w:rsidRPr="00A27077">
        <w:rPr>
          <w:color w:val="000000" w:themeColor="text1"/>
          <w:szCs w:val="24"/>
          <w:lang w:val="en-US"/>
        </w:rPr>
        <w:t xml:space="preserve"> </w:t>
      </w:r>
      <w:proofErr w:type="spellStart"/>
      <w:r w:rsidRPr="00A27077">
        <w:rPr>
          <w:color w:val="000000" w:themeColor="text1"/>
          <w:szCs w:val="24"/>
          <w:lang w:val="en-US"/>
        </w:rPr>
        <w:t>rekaman</w:t>
      </w:r>
      <w:proofErr w:type="spellEnd"/>
      <w:r w:rsidRPr="00A27077">
        <w:rPr>
          <w:color w:val="000000" w:themeColor="text1"/>
          <w:szCs w:val="24"/>
          <w:lang w:val="en-US"/>
        </w:rPr>
        <w:t xml:space="preserve">, </w:t>
      </w:r>
      <w:proofErr w:type="spellStart"/>
      <w:r w:rsidRPr="00A27077">
        <w:rPr>
          <w:color w:val="000000" w:themeColor="text1"/>
          <w:szCs w:val="24"/>
          <w:lang w:val="en-US"/>
        </w:rPr>
        <w:t>dan</w:t>
      </w:r>
      <w:proofErr w:type="spellEnd"/>
      <w:r w:rsidRPr="00A27077">
        <w:rPr>
          <w:color w:val="000000" w:themeColor="text1"/>
          <w:szCs w:val="24"/>
          <w:lang w:val="en-US"/>
        </w:rPr>
        <w:t xml:space="preserve"> </w:t>
      </w:r>
      <w:proofErr w:type="spellStart"/>
      <w:r w:rsidRPr="00A27077">
        <w:rPr>
          <w:color w:val="000000" w:themeColor="text1"/>
          <w:szCs w:val="24"/>
          <w:lang w:val="en-US"/>
        </w:rPr>
        <w:t>wawancara</w:t>
      </w:r>
      <w:proofErr w:type="spellEnd"/>
      <w:r w:rsidRPr="00A27077">
        <w:rPr>
          <w:color w:val="000000" w:themeColor="text1"/>
          <w:szCs w:val="24"/>
          <w:lang w:val="en-US"/>
        </w:rPr>
        <w:t xml:space="preserve">. </w:t>
      </w:r>
      <w:proofErr w:type="spellStart"/>
      <w:r w:rsidRPr="00A27077">
        <w:rPr>
          <w:color w:val="000000" w:themeColor="text1"/>
          <w:szCs w:val="24"/>
          <w:lang w:val="en-US"/>
        </w:rPr>
        <w:t>Teknik</w:t>
      </w:r>
      <w:proofErr w:type="spellEnd"/>
      <w:r w:rsidRPr="00A27077">
        <w:rPr>
          <w:color w:val="000000" w:themeColor="text1"/>
          <w:szCs w:val="24"/>
          <w:lang w:val="en-US"/>
        </w:rPr>
        <w:t xml:space="preserve"> </w:t>
      </w:r>
      <w:proofErr w:type="spellStart"/>
      <w:r w:rsidRPr="00A27077">
        <w:rPr>
          <w:color w:val="000000" w:themeColor="text1"/>
          <w:szCs w:val="24"/>
          <w:lang w:val="en-US"/>
        </w:rPr>
        <w:t>analisis</w:t>
      </w:r>
      <w:proofErr w:type="spellEnd"/>
      <w:r w:rsidRPr="00A27077">
        <w:rPr>
          <w:color w:val="000000" w:themeColor="text1"/>
          <w:szCs w:val="24"/>
          <w:lang w:val="en-US"/>
        </w:rPr>
        <w:t xml:space="preserve"> data </w:t>
      </w:r>
      <w:proofErr w:type="spellStart"/>
      <w:r w:rsidRPr="00A27077">
        <w:rPr>
          <w:color w:val="000000" w:themeColor="text1"/>
          <w:szCs w:val="24"/>
          <w:lang w:val="en-US"/>
        </w:rPr>
        <w:t>dilakukan</w:t>
      </w:r>
      <w:proofErr w:type="spellEnd"/>
      <w:r w:rsidRPr="00A27077">
        <w:rPr>
          <w:color w:val="000000" w:themeColor="text1"/>
          <w:szCs w:val="24"/>
          <w:lang w:val="en-US"/>
        </w:rPr>
        <w:t xml:space="preserve"> </w:t>
      </w:r>
      <w:proofErr w:type="spellStart"/>
      <w:r w:rsidRPr="00A27077">
        <w:rPr>
          <w:color w:val="000000" w:themeColor="text1"/>
          <w:szCs w:val="24"/>
          <w:lang w:val="en-US"/>
        </w:rPr>
        <w:t>dengan</w:t>
      </w:r>
      <w:proofErr w:type="spellEnd"/>
      <w:r w:rsidRPr="00A27077">
        <w:rPr>
          <w:color w:val="000000" w:themeColor="text1"/>
          <w:szCs w:val="24"/>
          <w:lang w:val="en-US"/>
        </w:rPr>
        <w:t xml:space="preserve"> </w:t>
      </w:r>
      <w:proofErr w:type="spellStart"/>
      <w:proofErr w:type="gramStart"/>
      <w:r w:rsidRPr="00A27077">
        <w:rPr>
          <w:color w:val="000000" w:themeColor="text1"/>
          <w:szCs w:val="24"/>
          <w:lang w:val="en-US"/>
        </w:rPr>
        <w:t>cara</w:t>
      </w:r>
      <w:proofErr w:type="spellEnd"/>
      <w:proofErr w:type="gramEnd"/>
      <w:r w:rsidRPr="00A27077">
        <w:rPr>
          <w:color w:val="000000" w:themeColor="text1"/>
          <w:szCs w:val="24"/>
          <w:lang w:val="en-US"/>
        </w:rPr>
        <w:t xml:space="preserve"> </w:t>
      </w:r>
      <w:proofErr w:type="spellStart"/>
      <w:r w:rsidRPr="00A27077">
        <w:rPr>
          <w:color w:val="000000" w:themeColor="text1"/>
          <w:szCs w:val="24"/>
          <w:lang w:val="en-US"/>
        </w:rPr>
        <w:t>mentranskrip</w:t>
      </w:r>
      <w:proofErr w:type="spellEnd"/>
      <w:r w:rsidRPr="00A27077">
        <w:rPr>
          <w:color w:val="000000" w:themeColor="text1"/>
          <w:szCs w:val="24"/>
          <w:lang w:val="en-US"/>
        </w:rPr>
        <w:t xml:space="preserve"> data </w:t>
      </w:r>
      <w:proofErr w:type="spellStart"/>
      <w:r w:rsidRPr="00A27077">
        <w:rPr>
          <w:color w:val="000000" w:themeColor="text1"/>
          <w:szCs w:val="24"/>
          <w:lang w:val="en-US"/>
        </w:rPr>
        <w:t>rekaman</w:t>
      </w:r>
      <w:proofErr w:type="spellEnd"/>
      <w:r w:rsidRPr="00A27077">
        <w:rPr>
          <w:color w:val="000000" w:themeColor="text1"/>
          <w:szCs w:val="24"/>
          <w:lang w:val="en-US"/>
        </w:rPr>
        <w:t xml:space="preserve"> </w:t>
      </w:r>
      <w:proofErr w:type="spellStart"/>
      <w:r w:rsidRPr="00A27077">
        <w:rPr>
          <w:color w:val="000000" w:themeColor="text1"/>
          <w:szCs w:val="24"/>
          <w:lang w:val="en-US"/>
        </w:rPr>
        <w:t>ke</w:t>
      </w:r>
      <w:proofErr w:type="spellEnd"/>
      <w:r w:rsidRPr="00A27077">
        <w:rPr>
          <w:color w:val="000000" w:themeColor="text1"/>
          <w:szCs w:val="24"/>
          <w:lang w:val="en-US"/>
        </w:rPr>
        <w:t xml:space="preserve"> </w:t>
      </w:r>
      <w:proofErr w:type="spellStart"/>
      <w:r w:rsidRPr="00A27077">
        <w:rPr>
          <w:color w:val="000000" w:themeColor="text1"/>
          <w:szCs w:val="24"/>
          <w:lang w:val="en-US"/>
        </w:rPr>
        <w:t>dalam</w:t>
      </w:r>
      <w:proofErr w:type="spellEnd"/>
      <w:r w:rsidRPr="00A27077">
        <w:rPr>
          <w:color w:val="000000" w:themeColor="text1"/>
          <w:szCs w:val="24"/>
          <w:lang w:val="en-US"/>
        </w:rPr>
        <w:t xml:space="preserve"> </w:t>
      </w:r>
      <w:proofErr w:type="spellStart"/>
      <w:r w:rsidRPr="00A27077">
        <w:rPr>
          <w:color w:val="000000" w:themeColor="text1"/>
          <w:szCs w:val="24"/>
          <w:lang w:val="en-US"/>
        </w:rPr>
        <w:t>bentuk</w:t>
      </w:r>
      <w:proofErr w:type="spellEnd"/>
      <w:r w:rsidRPr="00A27077">
        <w:rPr>
          <w:color w:val="000000" w:themeColor="text1"/>
          <w:szCs w:val="24"/>
          <w:lang w:val="en-US"/>
        </w:rPr>
        <w:t xml:space="preserve"> </w:t>
      </w:r>
      <w:proofErr w:type="spellStart"/>
      <w:r w:rsidRPr="00A27077">
        <w:rPr>
          <w:color w:val="000000" w:themeColor="text1"/>
          <w:szCs w:val="24"/>
          <w:lang w:val="en-US"/>
        </w:rPr>
        <w:t>tulisan</w:t>
      </w:r>
      <w:proofErr w:type="spellEnd"/>
      <w:r w:rsidRPr="00A27077">
        <w:rPr>
          <w:color w:val="000000" w:themeColor="text1"/>
          <w:szCs w:val="24"/>
          <w:lang w:val="en-US"/>
        </w:rPr>
        <w:t xml:space="preserve"> </w:t>
      </w:r>
      <w:proofErr w:type="spellStart"/>
      <w:r w:rsidRPr="00A27077">
        <w:rPr>
          <w:color w:val="000000" w:themeColor="text1"/>
          <w:szCs w:val="24"/>
          <w:lang w:val="en-US"/>
        </w:rPr>
        <w:t>dan</w:t>
      </w:r>
      <w:proofErr w:type="spellEnd"/>
      <w:r w:rsidRPr="00A27077">
        <w:rPr>
          <w:color w:val="000000" w:themeColor="text1"/>
          <w:szCs w:val="24"/>
          <w:lang w:val="en-US"/>
        </w:rPr>
        <w:t xml:space="preserve"> </w:t>
      </w:r>
      <w:proofErr w:type="spellStart"/>
      <w:r w:rsidRPr="00A27077">
        <w:rPr>
          <w:color w:val="000000" w:themeColor="text1"/>
          <w:szCs w:val="24"/>
          <w:lang w:val="en-US"/>
        </w:rPr>
        <w:t>mengklasifikasi</w:t>
      </w:r>
      <w:proofErr w:type="spellEnd"/>
      <w:r w:rsidRPr="00A27077">
        <w:rPr>
          <w:color w:val="000000" w:themeColor="text1"/>
          <w:szCs w:val="24"/>
          <w:lang w:val="en-US"/>
        </w:rPr>
        <w:t xml:space="preserve"> data </w:t>
      </w:r>
      <w:proofErr w:type="spellStart"/>
      <w:r w:rsidRPr="00A27077">
        <w:rPr>
          <w:color w:val="000000" w:themeColor="text1"/>
          <w:szCs w:val="24"/>
          <w:lang w:val="en-US"/>
        </w:rPr>
        <w:t>berdasarkan</w:t>
      </w:r>
      <w:proofErr w:type="spellEnd"/>
      <w:r w:rsidRPr="00A27077">
        <w:rPr>
          <w:color w:val="000000" w:themeColor="text1"/>
          <w:szCs w:val="24"/>
          <w:lang w:val="en-US"/>
        </w:rPr>
        <w:t xml:space="preserve"> </w:t>
      </w:r>
      <w:proofErr w:type="spellStart"/>
      <w:r w:rsidRPr="00A27077">
        <w:rPr>
          <w:color w:val="000000" w:themeColor="text1"/>
          <w:szCs w:val="24"/>
          <w:lang w:val="en-US"/>
        </w:rPr>
        <w:t>wujud</w:t>
      </w:r>
      <w:proofErr w:type="spellEnd"/>
      <w:r w:rsidRPr="00A27077">
        <w:rPr>
          <w:color w:val="000000" w:themeColor="text1"/>
          <w:szCs w:val="24"/>
          <w:lang w:val="en-US"/>
        </w:rPr>
        <w:t xml:space="preserve"> </w:t>
      </w:r>
      <w:proofErr w:type="spellStart"/>
      <w:r w:rsidRPr="00A27077">
        <w:rPr>
          <w:color w:val="000000" w:themeColor="text1"/>
          <w:szCs w:val="24"/>
          <w:lang w:val="en-US"/>
        </w:rPr>
        <w:t>alih</w:t>
      </w:r>
      <w:proofErr w:type="spellEnd"/>
      <w:r w:rsidRPr="00A27077">
        <w:rPr>
          <w:color w:val="000000" w:themeColor="text1"/>
          <w:szCs w:val="24"/>
          <w:lang w:val="en-US"/>
        </w:rPr>
        <w:t xml:space="preserve"> </w:t>
      </w:r>
      <w:proofErr w:type="spellStart"/>
      <w:r w:rsidRPr="00A27077">
        <w:rPr>
          <w:color w:val="000000" w:themeColor="text1"/>
          <w:szCs w:val="24"/>
          <w:lang w:val="en-US"/>
        </w:rPr>
        <w:t>kode</w:t>
      </w:r>
      <w:proofErr w:type="spellEnd"/>
      <w:r w:rsidRPr="00A27077">
        <w:rPr>
          <w:color w:val="000000" w:themeColor="text1"/>
          <w:szCs w:val="24"/>
          <w:lang w:val="en-US"/>
        </w:rPr>
        <w:t xml:space="preserve"> </w:t>
      </w:r>
      <w:proofErr w:type="spellStart"/>
      <w:r w:rsidRPr="00A27077">
        <w:rPr>
          <w:color w:val="000000" w:themeColor="text1"/>
          <w:szCs w:val="24"/>
          <w:lang w:val="en-US"/>
        </w:rPr>
        <w:t>dan</w:t>
      </w:r>
      <w:proofErr w:type="spellEnd"/>
      <w:r w:rsidRPr="00A27077">
        <w:rPr>
          <w:color w:val="000000" w:themeColor="text1"/>
          <w:szCs w:val="24"/>
          <w:lang w:val="en-US"/>
        </w:rPr>
        <w:t xml:space="preserve"> </w:t>
      </w:r>
      <w:proofErr w:type="spellStart"/>
      <w:r w:rsidRPr="00A27077">
        <w:rPr>
          <w:color w:val="000000" w:themeColor="text1"/>
          <w:szCs w:val="24"/>
          <w:lang w:val="en-US"/>
        </w:rPr>
        <w:t>campur</w:t>
      </w:r>
      <w:proofErr w:type="spellEnd"/>
      <w:r w:rsidRPr="00A27077">
        <w:rPr>
          <w:color w:val="000000" w:themeColor="text1"/>
          <w:szCs w:val="24"/>
          <w:lang w:val="en-US"/>
        </w:rPr>
        <w:t xml:space="preserve"> </w:t>
      </w:r>
      <w:proofErr w:type="spellStart"/>
      <w:r w:rsidRPr="00A27077">
        <w:rPr>
          <w:color w:val="000000" w:themeColor="text1"/>
          <w:szCs w:val="24"/>
          <w:lang w:val="en-US"/>
        </w:rPr>
        <w:t>kode</w:t>
      </w:r>
      <w:proofErr w:type="spellEnd"/>
      <w:r w:rsidRPr="00A27077">
        <w:rPr>
          <w:color w:val="000000" w:themeColor="text1"/>
          <w:szCs w:val="24"/>
          <w:lang w:val="en-US"/>
        </w:rPr>
        <w:t xml:space="preserve"> </w:t>
      </w:r>
      <w:proofErr w:type="spellStart"/>
      <w:r w:rsidRPr="00A27077">
        <w:rPr>
          <w:color w:val="000000" w:themeColor="text1"/>
          <w:szCs w:val="24"/>
          <w:lang w:val="en-US"/>
        </w:rPr>
        <w:t>dan</w:t>
      </w:r>
      <w:proofErr w:type="spellEnd"/>
      <w:r w:rsidRPr="00A27077">
        <w:rPr>
          <w:color w:val="000000" w:themeColor="text1"/>
          <w:szCs w:val="24"/>
          <w:lang w:val="en-US"/>
        </w:rPr>
        <w:t xml:space="preserve"> </w:t>
      </w:r>
      <w:proofErr w:type="spellStart"/>
      <w:r w:rsidRPr="00A27077">
        <w:rPr>
          <w:color w:val="000000" w:themeColor="text1"/>
          <w:szCs w:val="24"/>
          <w:lang w:val="en-US"/>
        </w:rPr>
        <w:t>bentuk</w:t>
      </w:r>
      <w:proofErr w:type="spellEnd"/>
      <w:r w:rsidRPr="00A27077">
        <w:rPr>
          <w:color w:val="000000" w:themeColor="text1"/>
          <w:szCs w:val="24"/>
          <w:lang w:val="en-US"/>
        </w:rPr>
        <w:t xml:space="preserve"> </w:t>
      </w:r>
      <w:proofErr w:type="spellStart"/>
      <w:r w:rsidRPr="00A27077">
        <w:rPr>
          <w:color w:val="000000" w:themeColor="text1"/>
          <w:szCs w:val="24"/>
          <w:lang w:val="en-US"/>
        </w:rPr>
        <w:t>konstruksinya</w:t>
      </w:r>
      <w:proofErr w:type="spellEnd"/>
      <w:r w:rsidRPr="00A27077">
        <w:rPr>
          <w:color w:val="000000" w:themeColor="text1"/>
          <w:szCs w:val="24"/>
          <w:lang w:val="en-US"/>
        </w:rPr>
        <w:t>.</w:t>
      </w:r>
    </w:p>
    <w:p w:rsidR="00452D0C" w:rsidRPr="00A27077" w:rsidRDefault="00452D0C" w:rsidP="00452D0C">
      <w:pPr>
        <w:spacing w:after="0" w:line="240" w:lineRule="auto"/>
        <w:ind w:firstLine="720"/>
        <w:jc w:val="both"/>
        <w:rPr>
          <w:color w:val="000000" w:themeColor="text1"/>
          <w:szCs w:val="24"/>
          <w:lang w:val="en-US"/>
        </w:rPr>
      </w:pPr>
      <w:r w:rsidRPr="00A27077">
        <w:rPr>
          <w:color w:val="000000" w:themeColor="text1"/>
          <w:szCs w:val="24"/>
        </w:rPr>
        <w:t>Hasil penelitian menunjukkan bahwa</w:t>
      </w:r>
      <w:r w:rsidRPr="00A27077">
        <w:rPr>
          <w:color w:val="000000" w:themeColor="text1"/>
          <w:szCs w:val="24"/>
          <w:lang w:val="en-US"/>
        </w:rPr>
        <w:t xml:space="preserve"> </w:t>
      </w:r>
      <w:proofErr w:type="spellStart"/>
      <w:r w:rsidRPr="00A27077">
        <w:rPr>
          <w:color w:val="000000" w:themeColor="text1"/>
          <w:szCs w:val="24"/>
          <w:lang w:val="en-US"/>
        </w:rPr>
        <w:t>alih</w:t>
      </w:r>
      <w:proofErr w:type="spellEnd"/>
      <w:r w:rsidRPr="00A27077">
        <w:rPr>
          <w:color w:val="000000" w:themeColor="text1"/>
          <w:szCs w:val="24"/>
          <w:lang w:val="en-US"/>
        </w:rPr>
        <w:t xml:space="preserve"> </w:t>
      </w:r>
      <w:proofErr w:type="spellStart"/>
      <w:r w:rsidRPr="00A27077">
        <w:rPr>
          <w:color w:val="000000" w:themeColor="text1"/>
          <w:szCs w:val="24"/>
          <w:lang w:val="en-US"/>
        </w:rPr>
        <w:t>kode</w:t>
      </w:r>
      <w:proofErr w:type="spellEnd"/>
      <w:r w:rsidRPr="00A27077">
        <w:rPr>
          <w:color w:val="000000" w:themeColor="text1"/>
          <w:szCs w:val="24"/>
          <w:lang w:val="en-US"/>
        </w:rPr>
        <w:t xml:space="preserve"> </w:t>
      </w:r>
      <w:proofErr w:type="spellStart"/>
      <w:r w:rsidRPr="00A27077">
        <w:rPr>
          <w:color w:val="000000" w:themeColor="text1"/>
          <w:szCs w:val="24"/>
          <w:lang w:val="en-US"/>
        </w:rPr>
        <w:t>dan</w:t>
      </w:r>
      <w:proofErr w:type="spellEnd"/>
      <w:r w:rsidRPr="00A27077">
        <w:rPr>
          <w:color w:val="000000" w:themeColor="text1"/>
          <w:szCs w:val="24"/>
          <w:lang w:val="en-US"/>
        </w:rPr>
        <w:t xml:space="preserve"> </w:t>
      </w:r>
      <w:proofErr w:type="spellStart"/>
      <w:r w:rsidRPr="00A27077">
        <w:rPr>
          <w:color w:val="000000" w:themeColor="text1"/>
          <w:szCs w:val="24"/>
          <w:lang w:val="en-US"/>
        </w:rPr>
        <w:t>campur</w:t>
      </w:r>
      <w:proofErr w:type="spellEnd"/>
      <w:r w:rsidRPr="00A27077">
        <w:rPr>
          <w:color w:val="000000" w:themeColor="text1"/>
          <w:szCs w:val="24"/>
          <w:lang w:val="en-US"/>
        </w:rPr>
        <w:t xml:space="preserve"> </w:t>
      </w:r>
      <w:proofErr w:type="spellStart"/>
      <w:r w:rsidRPr="00A27077">
        <w:rPr>
          <w:color w:val="000000" w:themeColor="text1"/>
          <w:szCs w:val="24"/>
          <w:lang w:val="en-US"/>
        </w:rPr>
        <w:t>kode</w:t>
      </w:r>
      <w:proofErr w:type="spellEnd"/>
      <w:r w:rsidRPr="00A27077">
        <w:rPr>
          <w:color w:val="000000" w:themeColor="text1"/>
          <w:szCs w:val="24"/>
          <w:lang w:val="en-US"/>
        </w:rPr>
        <w:t xml:space="preserve"> </w:t>
      </w:r>
      <w:proofErr w:type="spellStart"/>
      <w:r w:rsidRPr="00A27077">
        <w:rPr>
          <w:color w:val="000000" w:themeColor="text1"/>
          <w:szCs w:val="24"/>
          <w:lang w:val="en-US"/>
        </w:rPr>
        <w:t>sering</w:t>
      </w:r>
      <w:proofErr w:type="spellEnd"/>
      <w:r w:rsidRPr="00A27077">
        <w:rPr>
          <w:color w:val="000000" w:themeColor="text1"/>
          <w:szCs w:val="24"/>
          <w:lang w:val="en-US"/>
        </w:rPr>
        <w:t xml:space="preserve"> </w:t>
      </w:r>
      <w:proofErr w:type="spellStart"/>
      <w:r w:rsidRPr="00A27077">
        <w:rPr>
          <w:color w:val="000000" w:themeColor="text1"/>
          <w:szCs w:val="24"/>
          <w:lang w:val="en-US"/>
        </w:rPr>
        <w:t>terjadi</w:t>
      </w:r>
      <w:proofErr w:type="spellEnd"/>
      <w:r w:rsidRPr="00A27077">
        <w:rPr>
          <w:color w:val="000000" w:themeColor="text1"/>
          <w:szCs w:val="24"/>
          <w:lang w:val="en-US"/>
        </w:rPr>
        <w:t xml:space="preserve"> </w:t>
      </w:r>
      <w:proofErr w:type="spellStart"/>
      <w:r w:rsidRPr="00A27077">
        <w:rPr>
          <w:color w:val="000000" w:themeColor="text1"/>
          <w:szCs w:val="24"/>
          <w:lang w:val="en-US"/>
        </w:rPr>
        <w:t>dalam</w:t>
      </w:r>
      <w:proofErr w:type="spellEnd"/>
      <w:r w:rsidRPr="00A27077">
        <w:rPr>
          <w:color w:val="000000" w:themeColor="text1"/>
          <w:szCs w:val="24"/>
          <w:lang w:val="en-US"/>
        </w:rPr>
        <w:t xml:space="preserve"> </w:t>
      </w:r>
      <w:proofErr w:type="spellStart"/>
      <w:r w:rsidRPr="00A27077">
        <w:rPr>
          <w:color w:val="000000" w:themeColor="text1"/>
          <w:szCs w:val="24"/>
          <w:lang w:val="en-US"/>
        </w:rPr>
        <w:t>proses</w:t>
      </w:r>
      <w:proofErr w:type="spellEnd"/>
      <w:r w:rsidRPr="00A27077">
        <w:rPr>
          <w:color w:val="000000" w:themeColor="text1"/>
          <w:szCs w:val="24"/>
          <w:lang w:val="en-US"/>
        </w:rPr>
        <w:t xml:space="preserve"> </w:t>
      </w:r>
      <w:proofErr w:type="spellStart"/>
      <w:r w:rsidRPr="00A27077">
        <w:rPr>
          <w:color w:val="000000" w:themeColor="text1"/>
          <w:szCs w:val="24"/>
          <w:lang w:val="en-US"/>
        </w:rPr>
        <w:t>pembelajaran</w:t>
      </w:r>
      <w:proofErr w:type="spellEnd"/>
      <w:r w:rsidRPr="00A27077">
        <w:rPr>
          <w:color w:val="000000" w:themeColor="text1"/>
          <w:szCs w:val="24"/>
          <w:lang w:val="en-US"/>
        </w:rPr>
        <w:t xml:space="preserve">. </w:t>
      </w:r>
      <w:proofErr w:type="spellStart"/>
      <w:proofErr w:type="gramStart"/>
      <w:r w:rsidRPr="00A27077">
        <w:rPr>
          <w:color w:val="000000" w:themeColor="text1"/>
          <w:szCs w:val="24"/>
          <w:lang w:val="en-US"/>
        </w:rPr>
        <w:t>Wujud</w:t>
      </w:r>
      <w:proofErr w:type="spellEnd"/>
      <w:r w:rsidRPr="00A27077">
        <w:rPr>
          <w:color w:val="000000" w:themeColor="text1"/>
          <w:szCs w:val="24"/>
          <w:lang w:val="en-US"/>
        </w:rPr>
        <w:t xml:space="preserve"> </w:t>
      </w:r>
      <w:proofErr w:type="spellStart"/>
      <w:r w:rsidRPr="00A27077">
        <w:rPr>
          <w:color w:val="000000" w:themeColor="text1"/>
          <w:szCs w:val="24"/>
          <w:lang w:val="en-US"/>
        </w:rPr>
        <w:t>alih</w:t>
      </w:r>
      <w:proofErr w:type="spellEnd"/>
      <w:r w:rsidRPr="00A27077">
        <w:rPr>
          <w:color w:val="000000" w:themeColor="text1"/>
          <w:szCs w:val="24"/>
          <w:lang w:val="en-US"/>
        </w:rPr>
        <w:t xml:space="preserve"> </w:t>
      </w:r>
      <w:proofErr w:type="spellStart"/>
      <w:r w:rsidRPr="00A27077">
        <w:rPr>
          <w:color w:val="000000" w:themeColor="text1"/>
          <w:szCs w:val="24"/>
          <w:lang w:val="en-US"/>
        </w:rPr>
        <w:t>kode</w:t>
      </w:r>
      <w:proofErr w:type="spellEnd"/>
      <w:r w:rsidRPr="00A27077">
        <w:rPr>
          <w:color w:val="000000" w:themeColor="text1"/>
          <w:szCs w:val="24"/>
          <w:lang w:val="en-US"/>
        </w:rPr>
        <w:t xml:space="preserve"> </w:t>
      </w:r>
      <w:proofErr w:type="spellStart"/>
      <w:r w:rsidRPr="00A27077">
        <w:rPr>
          <w:color w:val="000000" w:themeColor="text1"/>
          <w:szCs w:val="24"/>
          <w:lang w:val="en-US"/>
        </w:rPr>
        <w:t>adalah</w:t>
      </w:r>
      <w:proofErr w:type="spellEnd"/>
      <w:r w:rsidRPr="00A27077">
        <w:rPr>
          <w:color w:val="000000" w:themeColor="text1"/>
          <w:szCs w:val="24"/>
          <w:lang w:val="en-US"/>
        </w:rPr>
        <w:t xml:space="preserve"> </w:t>
      </w:r>
      <w:proofErr w:type="spellStart"/>
      <w:r w:rsidRPr="00A27077">
        <w:rPr>
          <w:color w:val="000000" w:themeColor="text1"/>
          <w:szCs w:val="24"/>
          <w:lang w:val="en-US"/>
        </w:rPr>
        <w:t>alih</w:t>
      </w:r>
      <w:proofErr w:type="spellEnd"/>
      <w:r w:rsidRPr="00A27077">
        <w:rPr>
          <w:color w:val="000000" w:themeColor="text1"/>
          <w:szCs w:val="24"/>
          <w:lang w:val="en-US"/>
        </w:rPr>
        <w:t xml:space="preserve"> </w:t>
      </w:r>
      <w:proofErr w:type="spellStart"/>
      <w:r w:rsidRPr="00A27077">
        <w:rPr>
          <w:color w:val="000000" w:themeColor="text1"/>
          <w:szCs w:val="24"/>
          <w:lang w:val="en-US"/>
        </w:rPr>
        <w:t>kode</w:t>
      </w:r>
      <w:proofErr w:type="spellEnd"/>
      <w:r w:rsidRPr="00A27077">
        <w:rPr>
          <w:color w:val="000000" w:themeColor="text1"/>
          <w:szCs w:val="24"/>
          <w:lang w:val="en-US"/>
        </w:rPr>
        <w:t xml:space="preserve"> </w:t>
      </w:r>
      <w:proofErr w:type="spellStart"/>
      <w:r w:rsidRPr="00A27077">
        <w:rPr>
          <w:color w:val="000000" w:themeColor="text1"/>
          <w:szCs w:val="24"/>
          <w:lang w:val="en-US"/>
        </w:rPr>
        <w:t>intrakalimat</w:t>
      </w:r>
      <w:proofErr w:type="spellEnd"/>
      <w:r w:rsidRPr="00A27077">
        <w:rPr>
          <w:color w:val="000000" w:themeColor="text1"/>
          <w:szCs w:val="24"/>
          <w:lang w:val="en-US"/>
        </w:rPr>
        <w:t xml:space="preserve"> </w:t>
      </w:r>
      <w:proofErr w:type="spellStart"/>
      <w:r w:rsidRPr="00A27077">
        <w:rPr>
          <w:color w:val="000000" w:themeColor="text1"/>
          <w:szCs w:val="24"/>
          <w:lang w:val="en-US"/>
        </w:rPr>
        <w:t>dan</w:t>
      </w:r>
      <w:proofErr w:type="spellEnd"/>
      <w:r w:rsidRPr="00A27077">
        <w:rPr>
          <w:color w:val="000000" w:themeColor="text1"/>
          <w:szCs w:val="24"/>
          <w:lang w:val="en-US"/>
        </w:rPr>
        <w:t xml:space="preserve"> </w:t>
      </w:r>
      <w:proofErr w:type="spellStart"/>
      <w:r w:rsidRPr="00A27077">
        <w:rPr>
          <w:color w:val="000000" w:themeColor="text1"/>
          <w:szCs w:val="24"/>
          <w:lang w:val="en-US"/>
        </w:rPr>
        <w:t>wujud</w:t>
      </w:r>
      <w:proofErr w:type="spellEnd"/>
      <w:r w:rsidRPr="00A27077">
        <w:rPr>
          <w:color w:val="000000" w:themeColor="text1"/>
          <w:szCs w:val="24"/>
          <w:lang w:val="en-US"/>
        </w:rPr>
        <w:t xml:space="preserve"> </w:t>
      </w:r>
      <w:proofErr w:type="spellStart"/>
      <w:r w:rsidRPr="00A27077">
        <w:rPr>
          <w:color w:val="000000" w:themeColor="text1"/>
          <w:szCs w:val="24"/>
          <w:lang w:val="en-US"/>
        </w:rPr>
        <w:t>campur</w:t>
      </w:r>
      <w:proofErr w:type="spellEnd"/>
      <w:r w:rsidRPr="00A27077">
        <w:rPr>
          <w:color w:val="000000" w:themeColor="text1"/>
          <w:szCs w:val="24"/>
          <w:lang w:val="en-US"/>
        </w:rPr>
        <w:t xml:space="preserve"> </w:t>
      </w:r>
      <w:proofErr w:type="spellStart"/>
      <w:r w:rsidRPr="00A27077">
        <w:rPr>
          <w:color w:val="000000" w:themeColor="text1"/>
          <w:szCs w:val="24"/>
          <w:lang w:val="en-US"/>
        </w:rPr>
        <w:t>kode</w:t>
      </w:r>
      <w:proofErr w:type="spellEnd"/>
      <w:r w:rsidRPr="00A27077">
        <w:rPr>
          <w:color w:val="000000" w:themeColor="text1"/>
          <w:szCs w:val="24"/>
          <w:lang w:val="en-US"/>
        </w:rPr>
        <w:t xml:space="preserve"> </w:t>
      </w:r>
      <w:proofErr w:type="spellStart"/>
      <w:r w:rsidRPr="00A27077">
        <w:rPr>
          <w:color w:val="000000" w:themeColor="text1"/>
          <w:szCs w:val="24"/>
          <w:lang w:val="en-US"/>
        </w:rPr>
        <w:t>berupa</w:t>
      </w:r>
      <w:proofErr w:type="spellEnd"/>
      <w:r w:rsidRPr="00A27077">
        <w:rPr>
          <w:color w:val="000000" w:themeColor="text1"/>
          <w:szCs w:val="24"/>
          <w:lang w:val="en-US"/>
        </w:rPr>
        <w:t xml:space="preserve"> </w:t>
      </w:r>
      <w:proofErr w:type="spellStart"/>
      <w:r w:rsidRPr="00A27077">
        <w:rPr>
          <w:color w:val="000000" w:themeColor="text1"/>
          <w:szCs w:val="24"/>
          <w:lang w:val="en-US"/>
        </w:rPr>
        <w:t>kata</w:t>
      </w:r>
      <w:proofErr w:type="spellEnd"/>
      <w:r w:rsidRPr="00A27077">
        <w:rPr>
          <w:color w:val="000000" w:themeColor="text1"/>
          <w:szCs w:val="24"/>
          <w:lang w:val="en-US"/>
        </w:rPr>
        <w:t xml:space="preserve">, </w:t>
      </w:r>
      <w:proofErr w:type="spellStart"/>
      <w:r w:rsidRPr="00A27077">
        <w:rPr>
          <w:color w:val="000000" w:themeColor="text1"/>
          <w:szCs w:val="24"/>
          <w:lang w:val="en-US"/>
        </w:rPr>
        <w:t>frasa</w:t>
      </w:r>
      <w:proofErr w:type="spellEnd"/>
      <w:r w:rsidRPr="00A27077">
        <w:rPr>
          <w:color w:val="000000" w:themeColor="text1"/>
          <w:szCs w:val="24"/>
          <w:lang w:val="en-US"/>
        </w:rPr>
        <w:t xml:space="preserve">, </w:t>
      </w:r>
      <w:proofErr w:type="spellStart"/>
      <w:r w:rsidRPr="00A27077">
        <w:rPr>
          <w:color w:val="000000" w:themeColor="text1"/>
          <w:szCs w:val="24"/>
          <w:lang w:val="en-US"/>
        </w:rPr>
        <w:t>dan</w:t>
      </w:r>
      <w:proofErr w:type="spellEnd"/>
      <w:r w:rsidRPr="00A27077">
        <w:rPr>
          <w:color w:val="000000" w:themeColor="text1"/>
          <w:szCs w:val="24"/>
          <w:lang w:val="en-US"/>
        </w:rPr>
        <w:t xml:space="preserve"> </w:t>
      </w:r>
      <w:proofErr w:type="spellStart"/>
      <w:r w:rsidRPr="00A27077">
        <w:rPr>
          <w:color w:val="000000" w:themeColor="text1"/>
          <w:szCs w:val="24"/>
          <w:lang w:val="en-US"/>
        </w:rPr>
        <w:t>klausa</w:t>
      </w:r>
      <w:proofErr w:type="spellEnd"/>
      <w:r w:rsidRPr="00A27077">
        <w:rPr>
          <w:color w:val="000000" w:themeColor="text1"/>
          <w:szCs w:val="24"/>
          <w:lang w:val="en-US"/>
        </w:rPr>
        <w:t>.</w:t>
      </w:r>
      <w:proofErr w:type="gramEnd"/>
      <w:r w:rsidRPr="00A27077">
        <w:rPr>
          <w:color w:val="000000" w:themeColor="text1"/>
          <w:szCs w:val="24"/>
          <w:lang w:val="en-US"/>
        </w:rPr>
        <w:t xml:space="preserve"> </w:t>
      </w:r>
      <w:proofErr w:type="spellStart"/>
      <w:proofErr w:type="gramStart"/>
      <w:r w:rsidRPr="00A27077">
        <w:rPr>
          <w:color w:val="000000" w:themeColor="text1"/>
          <w:szCs w:val="24"/>
          <w:lang w:val="en-US"/>
        </w:rPr>
        <w:t>Faktor-faktor</w:t>
      </w:r>
      <w:proofErr w:type="spellEnd"/>
      <w:r w:rsidRPr="00A27077">
        <w:rPr>
          <w:color w:val="000000" w:themeColor="text1"/>
          <w:szCs w:val="24"/>
          <w:lang w:val="en-US"/>
        </w:rPr>
        <w:t xml:space="preserve"> yang </w:t>
      </w:r>
      <w:proofErr w:type="spellStart"/>
      <w:r w:rsidRPr="00A27077">
        <w:rPr>
          <w:color w:val="000000" w:themeColor="text1"/>
          <w:szCs w:val="24"/>
          <w:lang w:val="en-US"/>
        </w:rPr>
        <w:t>menyebabkan</w:t>
      </w:r>
      <w:proofErr w:type="spellEnd"/>
      <w:r w:rsidRPr="00A27077">
        <w:rPr>
          <w:color w:val="000000" w:themeColor="text1"/>
          <w:szCs w:val="24"/>
          <w:lang w:val="en-US"/>
        </w:rPr>
        <w:t xml:space="preserve"> </w:t>
      </w:r>
      <w:proofErr w:type="spellStart"/>
      <w:r w:rsidRPr="00A27077">
        <w:rPr>
          <w:color w:val="000000" w:themeColor="text1"/>
          <w:szCs w:val="24"/>
          <w:lang w:val="en-US"/>
        </w:rPr>
        <w:t>terjadinya</w:t>
      </w:r>
      <w:proofErr w:type="spellEnd"/>
      <w:r w:rsidRPr="00A27077">
        <w:rPr>
          <w:color w:val="000000" w:themeColor="text1"/>
          <w:szCs w:val="24"/>
          <w:lang w:val="en-US"/>
        </w:rPr>
        <w:t xml:space="preserve"> </w:t>
      </w:r>
      <w:proofErr w:type="spellStart"/>
      <w:r w:rsidRPr="00A27077">
        <w:rPr>
          <w:color w:val="000000" w:themeColor="text1"/>
          <w:szCs w:val="24"/>
          <w:lang w:val="en-US"/>
        </w:rPr>
        <w:t>alih</w:t>
      </w:r>
      <w:proofErr w:type="spellEnd"/>
      <w:r w:rsidRPr="00A27077">
        <w:rPr>
          <w:color w:val="000000" w:themeColor="text1"/>
          <w:szCs w:val="24"/>
          <w:lang w:val="en-US"/>
        </w:rPr>
        <w:t xml:space="preserve"> </w:t>
      </w:r>
      <w:proofErr w:type="spellStart"/>
      <w:r w:rsidRPr="00A27077">
        <w:rPr>
          <w:color w:val="000000" w:themeColor="text1"/>
          <w:szCs w:val="24"/>
          <w:lang w:val="en-US"/>
        </w:rPr>
        <w:t>kode</w:t>
      </w:r>
      <w:proofErr w:type="spellEnd"/>
      <w:r w:rsidRPr="00A27077">
        <w:rPr>
          <w:color w:val="000000" w:themeColor="text1"/>
          <w:szCs w:val="24"/>
          <w:lang w:val="en-US"/>
        </w:rPr>
        <w:t xml:space="preserve"> </w:t>
      </w:r>
      <w:proofErr w:type="spellStart"/>
      <w:r w:rsidRPr="00A27077">
        <w:rPr>
          <w:color w:val="000000" w:themeColor="text1"/>
          <w:szCs w:val="24"/>
          <w:lang w:val="en-US"/>
        </w:rPr>
        <w:t>adalah</w:t>
      </w:r>
      <w:proofErr w:type="spellEnd"/>
      <w:r w:rsidRPr="00A27077">
        <w:rPr>
          <w:color w:val="000000" w:themeColor="text1"/>
          <w:szCs w:val="24"/>
          <w:lang w:val="en-US"/>
        </w:rPr>
        <w:t xml:space="preserve"> </w:t>
      </w:r>
      <w:proofErr w:type="spellStart"/>
      <w:r w:rsidRPr="00A27077">
        <w:rPr>
          <w:color w:val="000000" w:themeColor="text1"/>
          <w:szCs w:val="24"/>
          <w:lang w:val="en-US"/>
        </w:rPr>
        <w:t>pembicara</w:t>
      </w:r>
      <w:proofErr w:type="spellEnd"/>
      <w:r w:rsidRPr="00A27077">
        <w:rPr>
          <w:color w:val="000000" w:themeColor="text1"/>
          <w:szCs w:val="24"/>
          <w:lang w:val="en-US"/>
        </w:rPr>
        <w:t xml:space="preserve"> </w:t>
      </w:r>
      <w:proofErr w:type="spellStart"/>
      <w:r w:rsidRPr="00A27077">
        <w:rPr>
          <w:color w:val="000000" w:themeColor="text1"/>
          <w:szCs w:val="24"/>
          <w:lang w:val="en-US"/>
        </w:rPr>
        <w:t>atau</w:t>
      </w:r>
      <w:proofErr w:type="spellEnd"/>
      <w:r w:rsidRPr="00A27077">
        <w:rPr>
          <w:color w:val="000000" w:themeColor="text1"/>
          <w:szCs w:val="24"/>
          <w:lang w:val="en-US"/>
        </w:rPr>
        <w:t xml:space="preserve"> </w:t>
      </w:r>
      <w:proofErr w:type="spellStart"/>
      <w:r w:rsidRPr="00A27077">
        <w:rPr>
          <w:color w:val="000000" w:themeColor="text1"/>
          <w:szCs w:val="24"/>
          <w:lang w:val="en-US"/>
        </w:rPr>
        <w:t>penutur</w:t>
      </w:r>
      <w:proofErr w:type="spellEnd"/>
      <w:r w:rsidRPr="00A27077">
        <w:rPr>
          <w:color w:val="000000" w:themeColor="text1"/>
          <w:szCs w:val="24"/>
          <w:lang w:val="en-US"/>
        </w:rPr>
        <w:t xml:space="preserve">, </w:t>
      </w:r>
      <w:proofErr w:type="spellStart"/>
      <w:r w:rsidRPr="00A27077">
        <w:rPr>
          <w:color w:val="000000" w:themeColor="text1"/>
          <w:szCs w:val="24"/>
          <w:lang w:val="en-US"/>
        </w:rPr>
        <w:t>lawan</w:t>
      </w:r>
      <w:proofErr w:type="spellEnd"/>
      <w:r w:rsidRPr="00A27077">
        <w:rPr>
          <w:color w:val="000000" w:themeColor="text1"/>
          <w:szCs w:val="24"/>
          <w:lang w:val="en-US"/>
        </w:rPr>
        <w:t xml:space="preserve"> </w:t>
      </w:r>
      <w:proofErr w:type="spellStart"/>
      <w:r w:rsidRPr="00A27077">
        <w:rPr>
          <w:color w:val="000000" w:themeColor="text1"/>
          <w:szCs w:val="24"/>
          <w:lang w:val="en-US"/>
        </w:rPr>
        <w:t>bicara</w:t>
      </w:r>
      <w:proofErr w:type="spellEnd"/>
      <w:r w:rsidRPr="00A27077">
        <w:rPr>
          <w:color w:val="000000" w:themeColor="text1"/>
          <w:szCs w:val="24"/>
          <w:lang w:val="en-US"/>
        </w:rPr>
        <w:t xml:space="preserve"> </w:t>
      </w:r>
      <w:proofErr w:type="spellStart"/>
      <w:r w:rsidRPr="00A27077">
        <w:rPr>
          <w:color w:val="000000" w:themeColor="text1"/>
          <w:szCs w:val="24"/>
          <w:lang w:val="en-US"/>
        </w:rPr>
        <w:t>atau</w:t>
      </w:r>
      <w:proofErr w:type="spellEnd"/>
      <w:r w:rsidRPr="00A27077">
        <w:rPr>
          <w:color w:val="000000" w:themeColor="text1"/>
          <w:szCs w:val="24"/>
          <w:lang w:val="en-US"/>
        </w:rPr>
        <w:t xml:space="preserve"> </w:t>
      </w:r>
      <w:proofErr w:type="spellStart"/>
      <w:r w:rsidRPr="00A27077">
        <w:rPr>
          <w:color w:val="000000" w:themeColor="text1"/>
          <w:szCs w:val="24"/>
          <w:lang w:val="en-US"/>
        </w:rPr>
        <w:t>lawan</w:t>
      </w:r>
      <w:proofErr w:type="spellEnd"/>
      <w:r w:rsidRPr="00A27077">
        <w:rPr>
          <w:color w:val="000000" w:themeColor="text1"/>
          <w:szCs w:val="24"/>
          <w:lang w:val="en-US"/>
        </w:rPr>
        <w:t xml:space="preserve"> </w:t>
      </w:r>
      <w:proofErr w:type="spellStart"/>
      <w:r w:rsidRPr="00A27077">
        <w:rPr>
          <w:color w:val="000000" w:themeColor="text1"/>
          <w:szCs w:val="24"/>
          <w:lang w:val="en-US"/>
        </w:rPr>
        <w:t>tutur</w:t>
      </w:r>
      <w:proofErr w:type="spellEnd"/>
      <w:r w:rsidRPr="00A27077">
        <w:rPr>
          <w:color w:val="000000" w:themeColor="text1"/>
          <w:szCs w:val="24"/>
          <w:lang w:val="en-US"/>
        </w:rPr>
        <w:t xml:space="preserve">, </w:t>
      </w:r>
      <w:proofErr w:type="spellStart"/>
      <w:r w:rsidRPr="00A27077">
        <w:rPr>
          <w:color w:val="000000" w:themeColor="text1"/>
          <w:szCs w:val="24"/>
          <w:lang w:val="en-US"/>
        </w:rPr>
        <w:t>bilingualisme</w:t>
      </w:r>
      <w:proofErr w:type="spellEnd"/>
      <w:r w:rsidRPr="00A27077">
        <w:rPr>
          <w:color w:val="000000" w:themeColor="text1"/>
          <w:szCs w:val="24"/>
          <w:lang w:val="en-US"/>
        </w:rPr>
        <w:t xml:space="preserve">, </w:t>
      </w:r>
      <w:proofErr w:type="spellStart"/>
      <w:r w:rsidRPr="00A27077">
        <w:rPr>
          <w:color w:val="000000" w:themeColor="text1"/>
          <w:szCs w:val="24"/>
          <w:lang w:val="en-US"/>
        </w:rPr>
        <w:t>dan</w:t>
      </w:r>
      <w:proofErr w:type="spellEnd"/>
      <w:r w:rsidRPr="00A27077">
        <w:rPr>
          <w:color w:val="000000" w:themeColor="text1"/>
          <w:szCs w:val="24"/>
          <w:lang w:val="en-US"/>
        </w:rPr>
        <w:t xml:space="preserve"> </w:t>
      </w:r>
      <w:proofErr w:type="spellStart"/>
      <w:r w:rsidRPr="00A27077">
        <w:rPr>
          <w:color w:val="000000" w:themeColor="text1"/>
          <w:szCs w:val="24"/>
          <w:lang w:val="en-US"/>
        </w:rPr>
        <w:t>adanya</w:t>
      </w:r>
      <w:proofErr w:type="spellEnd"/>
      <w:r w:rsidRPr="00A27077">
        <w:rPr>
          <w:color w:val="000000" w:themeColor="text1"/>
          <w:szCs w:val="24"/>
          <w:lang w:val="en-US"/>
        </w:rPr>
        <w:t xml:space="preserve"> </w:t>
      </w:r>
      <w:proofErr w:type="spellStart"/>
      <w:r w:rsidRPr="00A27077">
        <w:rPr>
          <w:color w:val="000000" w:themeColor="text1"/>
          <w:szCs w:val="24"/>
          <w:lang w:val="en-US"/>
        </w:rPr>
        <w:t>perubahan</w:t>
      </w:r>
      <w:proofErr w:type="spellEnd"/>
      <w:r w:rsidRPr="00A27077">
        <w:rPr>
          <w:color w:val="000000" w:themeColor="text1"/>
          <w:szCs w:val="24"/>
          <w:lang w:val="en-US"/>
        </w:rPr>
        <w:t xml:space="preserve"> </w:t>
      </w:r>
      <w:proofErr w:type="spellStart"/>
      <w:r w:rsidRPr="00A27077">
        <w:rPr>
          <w:color w:val="000000" w:themeColor="text1"/>
          <w:szCs w:val="24"/>
          <w:lang w:val="en-US"/>
        </w:rPr>
        <w:t>suasana</w:t>
      </w:r>
      <w:proofErr w:type="spellEnd"/>
      <w:r w:rsidRPr="00A27077">
        <w:rPr>
          <w:color w:val="000000" w:themeColor="text1"/>
          <w:szCs w:val="24"/>
          <w:lang w:val="en-US"/>
        </w:rPr>
        <w:t xml:space="preserve"> </w:t>
      </w:r>
      <w:proofErr w:type="spellStart"/>
      <w:r w:rsidRPr="00A27077">
        <w:rPr>
          <w:color w:val="000000" w:themeColor="text1"/>
          <w:szCs w:val="24"/>
          <w:lang w:val="en-US"/>
        </w:rPr>
        <w:t>hati</w:t>
      </w:r>
      <w:proofErr w:type="spellEnd"/>
      <w:r w:rsidRPr="00A27077">
        <w:rPr>
          <w:color w:val="000000" w:themeColor="text1"/>
          <w:szCs w:val="24"/>
          <w:lang w:val="en-US"/>
        </w:rPr>
        <w:t xml:space="preserve"> </w:t>
      </w:r>
      <w:proofErr w:type="spellStart"/>
      <w:r w:rsidRPr="00A27077">
        <w:rPr>
          <w:color w:val="000000" w:themeColor="text1"/>
          <w:szCs w:val="24"/>
          <w:lang w:val="en-US"/>
        </w:rPr>
        <w:t>penutur</w:t>
      </w:r>
      <w:proofErr w:type="spellEnd"/>
      <w:r w:rsidRPr="00A27077">
        <w:rPr>
          <w:color w:val="000000" w:themeColor="text1"/>
          <w:szCs w:val="24"/>
          <w:lang w:val="en-US"/>
        </w:rPr>
        <w:t>.</w:t>
      </w:r>
      <w:proofErr w:type="gramEnd"/>
      <w:r w:rsidRPr="00A27077">
        <w:rPr>
          <w:color w:val="000000" w:themeColor="text1"/>
          <w:szCs w:val="24"/>
          <w:lang w:val="en-US"/>
        </w:rPr>
        <w:t xml:space="preserve"> </w:t>
      </w:r>
      <w:proofErr w:type="spellStart"/>
      <w:proofErr w:type="gramStart"/>
      <w:r w:rsidRPr="00A27077">
        <w:rPr>
          <w:color w:val="000000" w:themeColor="text1"/>
          <w:szCs w:val="24"/>
          <w:lang w:val="en-US"/>
        </w:rPr>
        <w:t>Faktor-faktor</w:t>
      </w:r>
      <w:proofErr w:type="spellEnd"/>
      <w:r w:rsidRPr="00A27077">
        <w:rPr>
          <w:color w:val="000000" w:themeColor="text1"/>
          <w:szCs w:val="24"/>
          <w:lang w:val="en-US"/>
        </w:rPr>
        <w:t xml:space="preserve"> yang </w:t>
      </w:r>
      <w:proofErr w:type="spellStart"/>
      <w:r w:rsidRPr="00A27077">
        <w:rPr>
          <w:color w:val="000000" w:themeColor="text1"/>
          <w:szCs w:val="24"/>
          <w:lang w:val="en-US"/>
        </w:rPr>
        <w:t>menyebabkan</w:t>
      </w:r>
      <w:proofErr w:type="spellEnd"/>
      <w:r w:rsidRPr="00A27077">
        <w:rPr>
          <w:color w:val="000000" w:themeColor="text1"/>
          <w:szCs w:val="24"/>
          <w:lang w:val="en-US"/>
        </w:rPr>
        <w:t xml:space="preserve"> </w:t>
      </w:r>
      <w:proofErr w:type="spellStart"/>
      <w:r w:rsidRPr="00A27077">
        <w:rPr>
          <w:color w:val="000000" w:themeColor="text1"/>
          <w:szCs w:val="24"/>
          <w:lang w:val="en-US"/>
        </w:rPr>
        <w:t>terjadinya</w:t>
      </w:r>
      <w:proofErr w:type="spellEnd"/>
      <w:r w:rsidRPr="00A27077">
        <w:rPr>
          <w:color w:val="000000" w:themeColor="text1"/>
          <w:szCs w:val="24"/>
          <w:lang w:val="en-US"/>
        </w:rPr>
        <w:t xml:space="preserve"> </w:t>
      </w:r>
      <w:proofErr w:type="spellStart"/>
      <w:r w:rsidRPr="00A27077">
        <w:rPr>
          <w:color w:val="000000" w:themeColor="text1"/>
          <w:szCs w:val="24"/>
          <w:lang w:val="en-US"/>
        </w:rPr>
        <w:t>campur</w:t>
      </w:r>
      <w:proofErr w:type="spellEnd"/>
      <w:r w:rsidRPr="00A27077">
        <w:rPr>
          <w:color w:val="000000" w:themeColor="text1"/>
          <w:szCs w:val="24"/>
          <w:lang w:val="en-US"/>
        </w:rPr>
        <w:t xml:space="preserve"> </w:t>
      </w:r>
      <w:proofErr w:type="spellStart"/>
      <w:r w:rsidRPr="00A27077">
        <w:rPr>
          <w:color w:val="000000" w:themeColor="text1"/>
          <w:szCs w:val="24"/>
          <w:lang w:val="en-US"/>
        </w:rPr>
        <w:t>kode</w:t>
      </w:r>
      <w:proofErr w:type="spellEnd"/>
      <w:r w:rsidRPr="00A27077">
        <w:rPr>
          <w:color w:val="000000" w:themeColor="text1"/>
          <w:szCs w:val="24"/>
          <w:lang w:val="en-US"/>
        </w:rPr>
        <w:t xml:space="preserve"> </w:t>
      </w:r>
      <w:proofErr w:type="spellStart"/>
      <w:r w:rsidRPr="00A27077">
        <w:rPr>
          <w:color w:val="000000" w:themeColor="text1"/>
          <w:szCs w:val="24"/>
          <w:lang w:val="en-US"/>
        </w:rPr>
        <w:t>adalah</w:t>
      </w:r>
      <w:proofErr w:type="spellEnd"/>
      <w:r w:rsidRPr="00A27077">
        <w:rPr>
          <w:color w:val="000000" w:themeColor="text1"/>
          <w:szCs w:val="24"/>
          <w:lang w:val="en-US"/>
        </w:rPr>
        <w:t xml:space="preserve"> </w:t>
      </w:r>
      <w:proofErr w:type="spellStart"/>
      <w:r w:rsidRPr="00A27077">
        <w:rPr>
          <w:color w:val="000000" w:themeColor="text1"/>
          <w:szCs w:val="24"/>
          <w:lang w:val="en-US"/>
        </w:rPr>
        <w:t>identifikasi</w:t>
      </w:r>
      <w:proofErr w:type="spellEnd"/>
      <w:r w:rsidRPr="00A27077">
        <w:rPr>
          <w:color w:val="000000" w:themeColor="text1"/>
          <w:szCs w:val="24"/>
          <w:lang w:val="en-US"/>
        </w:rPr>
        <w:t xml:space="preserve"> </w:t>
      </w:r>
      <w:proofErr w:type="spellStart"/>
      <w:r w:rsidRPr="00A27077">
        <w:rPr>
          <w:color w:val="000000" w:themeColor="text1"/>
          <w:szCs w:val="24"/>
          <w:lang w:val="en-US"/>
        </w:rPr>
        <w:t>peranan</w:t>
      </w:r>
      <w:proofErr w:type="spellEnd"/>
      <w:r w:rsidRPr="00A27077">
        <w:rPr>
          <w:color w:val="000000" w:themeColor="text1"/>
          <w:szCs w:val="24"/>
          <w:lang w:val="en-US"/>
        </w:rPr>
        <w:t xml:space="preserve"> </w:t>
      </w:r>
      <w:proofErr w:type="spellStart"/>
      <w:r w:rsidRPr="00A27077">
        <w:rPr>
          <w:color w:val="000000" w:themeColor="text1"/>
          <w:szCs w:val="24"/>
          <w:lang w:val="en-US"/>
        </w:rPr>
        <w:t>dan</w:t>
      </w:r>
      <w:proofErr w:type="spellEnd"/>
      <w:r w:rsidRPr="00A27077">
        <w:rPr>
          <w:color w:val="000000" w:themeColor="text1"/>
          <w:szCs w:val="24"/>
          <w:lang w:val="en-US"/>
        </w:rPr>
        <w:t xml:space="preserve"> </w:t>
      </w:r>
      <w:proofErr w:type="spellStart"/>
      <w:r w:rsidRPr="00A27077">
        <w:rPr>
          <w:color w:val="000000" w:themeColor="text1"/>
          <w:szCs w:val="24"/>
          <w:lang w:val="en-US"/>
        </w:rPr>
        <w:t>identifikasi</w:t>
      </w:r>
      <w:proofErr w:type="spellEnd"/>
      <w:r w:rsidRPr="00A27077">
        <w:rPr>
          <w:color w:val="000000" w:themeColor="text1"/>
          <w:szCs w:val="24"/>
          <w:lang w:val="en-US"/>
        </w:rPr>
        <w:t xml:space="preserve"> </w:t>
      </w:r>
      <w:proofErr w:type="spellStart"/>
      <w:r w:rsidRPr="00A27077">
        <w:rPr>
          <w:color w:val="000000" w:themeColor="text1"/>
          <w:szCs w:val="24"/>
          <w:lang w:val="en-US"/>
        </w:rPr>
        <w:t>ragam</w:t>
      </w:r>
      <w:proofErr w:type="spellEnd"/>
      <w:r w:rsidRPr="00A27077">
        <w:rPr>
          <w:color w:val="000000" w:themeColor="text1"/>
          <w:szCs w:val="24"/>
          <w:lang w:val="en-US"/>
        </w:rPr>
        <w:t>.</w:t>
      </w:r>
      <w:proofErr w:type="gramEnd"/>
      <w:r w:rsidRPr="00A27077">
        <w:rPr>
          <w:color w:val="000000" w:themeColor="text1"/>
          <w:szCs w:val="24"/>
          <w:lang w:val="en-US"/>
        </w:rPr>
        <w:t xml:space="preserve">  </w:t>
      </w:r>
      <w:r w:rsidRPr="00A27077">
        <w:rPr>
          <w:color w:val="000000" w:themeColor="text1"/>
          <w:szCs w:val="24"/>
        </w:rPr>
        <w:t xml:space="preserve"> </w:t>
      </w:r>
    </w:p>
    <w:p w:rsidR="00452D0C" w:rsidRPr="00A27077" w:rsidRDefault="00452D0C" w:rsidP="00452D0C">
      <w:pPr>
        <w:spacing w:after="0" w:line="240" w:lineRule="auto"/>
        <w:ind w:firstLine="720"/>
        <w:jc w:val="both"/>
        <w:rPr>
          <w:color w:val="000000" w:themeColor="text1"/>
          <w:szCs w:val="24"/>
          <w:lang w:val="en-US"/>
        </w:rPr>
      </w:pPr>
      <w:r w:rsidRPr="00A27077">
        <w:rPr>
          <w:color w:val="000000" w:themeColor="text1"/>
          <w:szCs w:val="24"/>
        </w:rPr>
        <w:t>Berdasarkan hasil penelitian yang diperoleh, dapat diajukan saran, yaitu</w:t>
      </w:r>
      <w:r w:rsidRPr="00A27077">
        <w:rPr>
          <w:color w:val="000000" w:themeColor="text1"/>
          <w:szCs w:val="24"/>
          <w:lang w:val="en-US"/>
        </w:rPr>
        <w:t xml:space="preserve"> (1) </w:t>
      </w:r>
      <w:proofErr w:type="spellStart"/>
      <w:r w:rsidRPr="00A27077">
        <w:rPr>
          <w:color w:val="000000" w:themeColor="text1"/>
          <w:szCs w:val="24"/>
          <w:lang w:val="en-US"/>
        </w:rPr>
        <w:t>hendaknya</w:t>
      </w:r>
      <w:proofErr w:type="spellEnd"/>
      <w:r w:rsidRPr="00A27077">
        <w:rPr>
          <w:color w:val="000000" w:themeColor="text1"/>
          <w:szCs w:val="24"/>
          <w:lang w:val="en-US"/>
        </w:rPr>
        <w:t xml:space="preserve"> guru </w:t>
      </w:r>
      <w:proofErr w:type="spellStart"/>
      <w:r w:rsidRPr="00A27077">
        <w:rPr>
          <w:color w:val="000000" w:themeColor="text1"/>
          <w:szCs w:val="24"/>
          <w:lang w:val="en-US"/>
        </w:rPr>
        <w:t>membiasakan</w:t>
      </w:r>
      <w:proofErr w:type="spellEnd"/>
      <w:r w:rsidRPr="00A27077">
        <w:rPr>
          <w:color w:val="000000" w:themeColor="text1"/>
          <w:szCs w:val="24"/>
          <w:lang w:val="en-US"/>
        </w:rPr>
        <w:t xml:space="preserve"> </w:t>
      </w:r>
      <w:proofErr w:type="spellStart"/>
      <w:r w:rsidRPr="00A27077">
        <w:rPr>
          <w:color w:val="000000" w:themeColor="text1"/>
          <w:szCs w:val="24"/>
          <w:lang w:val="en-US"/>
        </w:rPr>
        <w:t>menggunakan</w:t>
      </w:r>
      <w:proofErr w:type="spellEnd"/>
      <w:r w:rsidRPr="00A27077">
        <w:rPr>
          <w:color w:val="000000" w:themeColor="text1"/>
          <w:szCs w:val="24"/>
          <w:lang w:val="en-US"/>
        </w:rPr>
        <w:t xml:space="preserve"> </w:t>
      </w:r>
      <w:proofErr w:type="spellStart"/>
      <w:r w:rsidRPr="00A27077">
        <w:rPr>
          <w:color w:val="000000" w:themeColor="text1"/>
          <w:szCs w:val="24"/>
          <w:lang w:val="en-US"/>
        </w:rPr>
        <w:t>bahasa</w:t>
      </w:r>
      <w:proofErr w:type="spellEnd"/>
      <w:r w:rsidRPr="00A27077">
        <w:rPr>
          <w:color w:val="000000" w:themeColor="text1"/>
          <w:szCs w:val="24"/>
          <w:lang w:val="en-US"/>
        </w:rPr>
        <w:t xml:space="preserve"> </w:t>
      </w:r>
      <w:proofErr w:type="spellStart"/>
      <w:r w:rsidRPr="00A27077">
        <w:rPr>
          <w:color w:val="000000" w:themeColor="text1"/>
          <w:szCs w:val="24"/>
          <w:lang w:val="en-US"/>
        </w:rPr>
        <w:t>pengantar</w:t>
      </w:r>
      <w:proofErr w:type="spellEnd"/>
      <w:r w:rsidRPr="00A27077">
        <w:rPr>
          <w:color w:val="000000" w:themeColor="text1"/>
          <w:szCs w:val="24"/>
          <w:lang w:val="en-US"/>
        </w:rPr>
        <w:t xml:space="preserve"> </w:t>
      </w:r>
      <w:proofErr w:type="spellStart"/>
      <w:r w:rsidRPr="00A27077">
        <w:rPr>
          <w:color w:val="000000" w:themeColor="text1"/>
          <w:szCs w:val="24"/>
          <w:lang w:val="en-US"/>
        </w:rPr>
        <w:t>pada</w:t>
      </w:r>
      <w:proofErr w:type="spellEnd"/>
      <w:r w:rsidRPr="00A27077">
        <w:rPr>
          <w:color w:val="000000" w:themeColor="text1"/>
          <w:szCs w:val="24"/>
          <w:lang w:val="en-US"/>
        </w:rPr>
        <w:t xml:space="preserve"> </w:t>
      </w:r>
      <w:proofErr w:type="spellStart"/>
      <w:r w:rsidRPr="00A27077">
        <w:rPr>
          <w:color w:val="000000" w:themeColor="text1"/>
          <w:szCs w:val="24"/>
          <w:lang w:val="en-US"/>
        </w:rPr>
        <w:t>proses</w:t>
      </w:r>
      <w:proofErr w:type="spellEnd"/>
      <w:r w:rsidRPr="00A27077">
        <w:rPr>
          <w:color w:val="000000" w:themeColor="text1"/>
          <w:szCs w:val="24"/>
          <w:lang w:val="en-US"/>
        </w:rPr>
        <w:t xml:space="preserve"> </w:t>
      </w:r>
      <w:proofErr w:type="spellStart"/>
      <w:r w:rsidRPr="00A27077">
        <w:rPr>
          <w:color w:val="000000" w:themeColor="text1"/>
          <w:szCs w:val="24"/>
          <w:lang w:val="en-US"/>
        </w:rPr>
        <w:t>pembelajaran</w:t>
      </w:r>
      <w:proofErr w:type="spellEnd"/>
      <w:r w:rsidRPr="00A27077">
        <w:rPr>
          <w:color w:val="000000" w:themeColor="text1"/>
          <w:szCs w:val="24"/>
          <w:lang w:val="en-US"/>
        </w:rPr>
        <w:t xml:space="preserve"> </w:t>
      </w:r>
      <w:proofErr w:type="spellStart"/>
      <w:r w:rsidRPr="00A27077">
        <w:rPr>
          <w:color w:val="000000" w:themeColor="text1"/>
          <w:szCs w:val="24"/>
          <w:lang w:val="en-US"/>
        </w:rPr>
        <w:t>dengan</w:t>
      </w:r>
      <w:proofErr w:type="spellEnd"/>
      <w:r w:rsidRPr="00A27077">
        <w:rPr>
          <w:color w:val="000000" w:themeColor="text1"/>
          <w:szCs w:val="24"/>
          <w:lang w:val="en-US"/>
        </w:rPr>
        <w:t xml:space="preserve"> </w:t>
      </w:r>
      <w:proofErr w:type="spellStart"/>
      <w:r w:rsidRPr="00A27077">
        <w:rPr>
          <w:color w:val="000000" w:themeColor="text1"/>
          <w:szCs w:val="24"/>
          <w:lang w:val="en-US"/>
        </w:rPr>
        <w:t>bahasa</w:t>
      </w:r>
      <w:proofErr w:type="spellEnd"/>
      <w:r w:rsidRPr="00A27077">
        <w:rPr>
          <w:color w:val="000000" w:themeColor="text1"/>
          <w:szCs w:val="24"/>
          <w:lang w:val="en-US"/>
        </w:rPr>
        <w:t xml:space="preserve"> Indonesia </w:t>
      </w:r>
      <w:proofErr w:type="spellStart"/>
      <w:r w:rsidRPr="00A27077">
        <w:rPr>
          <w:color w:val="000000" w:themeColor="text1"/>
          <w:szCs w:val="24"/>
          <w:lang w:val="en-US"/>
        </w:rPr>
        <w:t>dengan</w:t>
      </w:r>
      <w:proofErr w:type="spellEnd"/>
      <w:r w:rsidRPr="00A27077">
        <w:rPr>
          <w:color w:val="000000" w:themeColor="text1"/>
          <w:szCs w:val="24"/>
          <w:lang w:val="en-US"/>
        </w:rPr>
        <w:t xml:space="preserve"> </w:t>
      </w:r>
      <w:proofErr w:type="spellStart"/>
      <w:r w:rsidRPr="00A27077">
        <w:rPr>
          <w:color w:val="000000" w:themeColor="text1"/>
          <w:szCs w:val="24"/>
          <w:lang w:val="en-US"/>
        </w:rPr>
        <w:t>baik</w:t>
      </w:r>
      <w:proofErr w:type="spellEnd"/>
      <w:r w:rsidRPr="00A27077">
        <w:rPr>
          <w:color w:val="000000" w:themeColor="text1"/>
          <w:szCs w:val="24"/>
          <w:lang w:val="en-US"/>
        </w:rPr>
        <w:t xml:space="preserve"> </w:t>
      </w:r>
      <w:proofErr w:type="spellStart"/>
      <w:r w:rsidRPr="00A27077">
        <w:rPr>
          <w:color w:val="000000" w:themeColor="text1"/>
          <w:szCs w:val="24"/>
          <w:lang w:val="en-US"/>
        </w:rPr>
        <w:t>dan</w:t>
      </w:r>
      <w:proofErr w:type="spellEnd"/>
      <w:r w:rsidRPr="00A27077">
        <w:rPr>
          <w:color w:val="000000" w:themeColor="text1"/>
          <w:szCs w:val="24"/>
          <w:lang w:val="en-US"/>
        </w:rPr>
        <w:t xml:space="preserve"> </w:t>
      </w:r>
      <w:proofErr w:type="spellStart"/>
      <w:r w:rsidRPr="00A27077">
        <w:rPr>
          <w:color w:val="000000" w:themeColor="text1"/>
          <w:szCs w:val="24"/>
          <w:lang w:val="en-US"/>
        </w:rPr>
        <w:t>benar</w:t>
      </w:r>
      <w:proofErr w:type="spellEnd"/>
      <w:r w:rsidRPr="00A27077">
        <w:rPr>
          <w:color w:val="000000" w:themeColor="text1"/>
          <w:szCs w:val="24"/>
          <w:lang w:val="en-US"/>
        </w:rPr>
        <w:t xml:space="preserve"> </w:t>
      </w:r>
      <w:proofErr w:type="spellStart"/>
      <w:r w:rsidRPr="00A27077">
        <w:rPr>
          <w:color w:val="000000" w:themeColor="text1"/>
          <w:szCs w:val="24"/>
          <w:lang w:val="en-US"/>
        </w:rPr>
        <w:t>terkhusus</w:t>
      </w:r>
      <w:proofErr w:type="spellEnd"/>
      <w:r w:rsidRPr="00A27077">
        <w:rPr>
          <w:color w:val="000000" w:themeColor="text1"/>
          <w:szCs w:val="24"/>
          <w:lang w:val="en-US"/>
        </w:rPr>
        <w:t xml:space="preserve"> </w:t>
      </w:r>
      <w:proofErr w:type="spellStart"/>
      <w:r w:rsidRPr="00A27077">
        <w:rPr>
          <w:color w:val="000000" w:themeColor="text1"/>
          <w:szCs w:val="24"/>
          <w:lang w:val="en-US"/>
        </w:rPr>
        <w:t>pada</w:t>
      </w:r>
      <w:proofErr w:type="spellEnd"/>
      <w:r w:rsidRPr="00A27077">
        <w:rPr>
          <w:color w:val="000000" w:themeColor="text1"/>
          <w:szCs w:val="24"/>
          <w:lang w:val="en-US"/>
        </w:rPr>
        <w:t xml:space="preserve"> </w:t>
      </w:r>
      <w:proofErr w:type="spellStart"/>
      <w:r w:rsidRPr="00A27077">
        <w:rPr>
          <w:color w:val="000000" w:themeColor="text1"/>
          <w:szCs w:val="24"/>
          <w:lang w:val="en-US"/>
        </w:rPr>
        <w:t>situasi</w:t>
      </w:r>
      <w:proofErr w:type="spellEnd"/>
      <w:r w:rsidRPr="00A27077">
        <w:rPr>
          <w:color w:val="000000" w:themeColor="text1"/>
          <w:szCs w:val="24"/>
          <w:lang w:val="en-US"/>
        </w:rPr>
        <w:t xml:space="preserve"> yang formal </w:t>
      </w:r>
      <w:proofErr w:type="spellStart"/>
      <w:r w:rsidRPr="00A27077">
        <w:rPr>
          <w:color w:val="000000" w:themeColor="text1"/>
          <w:szCs w:val="24"/>
          <w:lang w:val="en-US"/>
        </w:rPr>
        <w:t>sehingga</w:t>
      </w:r>
      <w:proofErr w:type="spellEnd"/>
      <w:r w:rsidRPr="00A27077">
        <w:rPr>
          <w:color w:val="000000" w:themeColor="text1"/>
          <w:szCs w:val="24"/>
          <w:lang w:val="en-US"/>
        </w:rPr>
        <w:t xml:space="preserve"> </w:t>
      </w:r>
      <w:proofErr w:type="spellStart"/>
      <w:r w:rsidRPr="00A27077">
        <w:rPr>
          <w:color w:val="000000" w:themeColor="text1"/>
          <w:szCs w:val="24"/>
          <w:lang w:val="en-US"/>
        </w:rPr>
        <w:t>tidak</w:t>
      </w:r>
      <w:proofErr w:type="spellEnd"/>
      <w:r w:rsidRPr="00A27077">
        <w:rPr>
          <w:color w:val="000000" w:themeColor="text1"/>
          <w:szCs w:val="24"/>
          <w:lang w:val="en-US"/>
        </w:rPr>
        <w:t xml:space="preserve"> </w:t>
      </w:r>
      <w:proofErr w:type="spellStart"/>
      <w:r w:rsidRPr="00A27077">
        <w:rPr>
          <w:color w:val="000000" w:themeColor="text1"/>
          <w:szCs w:val="24"/>
          <w:lang w:val="en-US"/>
        </w:rPr>
        <w:t>terjadi</w:t>
      </w:r>
      <w:proofErr w:type="spellEnd"/>
      <w:r w:rsidRPr="00A27077">
        <w:rPr>
          <w:color w:val="000000" w:themeColor="text1"/>
          <w:szCs w:val="24"/>
          <w:lang w:val="en-US"/>
        </w:rPr>
        <w:t xml:space="preserve"> </w:t>
      </w:r>
      <w:proofErr w:type="spellStart"/>
      <w:r w:rsidRPr="00A27077">
        <w:rPr>
          <w:color w:val="000000" w:themeColor="text1"/>
          <w:szCs w:val="24"/>
          <w:lang w:val="en-US"/>
        </w:rPr>
        <w:t>alih</w:t>
      </w:r>
      <w:proofErr w:type="spellEnd"/>
      <w:r w:rsidRPr="00A27077">
        <w:rPr>
          <w:color w:val="000000" w:themeColor="text1"/>
          <w:szCs w:val="24"/>
          <w:lang w:val="en-US"/>
        </w:rPr>
        <w:t xml:space="preserve"> </w:t>
      </w:r>
      <w:proofErr w:type="spellStart"/>
      <w:r w:rsidRPr="00A27077">
        <w:rPr>
          <w:color w:val="000000" w:themeColor="text1"/>
          <w:szCs w:val="24"/>
          <w:lang w:val="en-US"/>
        </w:rPr>
        <w:t>kode</w:t>
      </w:r>
      <w:proofErr w:type="spellEnd"/>
      <w:r w:rsidRPr="00A27077">
        <w:rPr>
          <w:color w:val="000000" w:themeColor="text1"/>
          <w:szCs w:val="24"/>
          <w:lang w:val="en-US"/>
        </w:rPr>
        <w:t xml:space="preserve"> </w:t>
      </w:r>
      <w:proofErr w:type="spellStart"/>
      <w:r w:rsidRPr="00A27077">
        <w:rPr>
          <w:color w:val="000000" w:themeColor="text1"/>
          <w:szCs w:val="24"/>
          <w:lang w:val="en-US"/>
        </w:rPr>
        <w:t>dan</w:t>
      </w:r>
      <w:proofErr w:type="spellEnd"/>
      <w:r w:rsidRPr="00A27077">
        <w:rPr>
          <w:color w:val="000000" w:themeColor="text1"/>
          <w:szCs w:val="24"/>
          <w:lang w:val="en-US"/>
        </w:rPr>
        <w:t xml:space="preserve"> </w:t>
      </w:r>
      <w:proofErr w:type="spellStart"/>
      <w:r w:rsidRPr="00A27077">
        <w:rPr>
          <w:color w:val="000000" w:themeColor="text1"/>
          <w:szCs w:val="24"/>
          <w:lang w:val="en-US"/>
        </w:rPr>
        <w:t>campur</w:t>
      </w:r>
      <w:proofErr w:type="spellEnd"/>
      <w:r w:rsidRPr="00A27077">
        <w:rPr>
          <w:color w:val="000000" w:themeColor="text1"/>
          <w:szCs w:val="24"/>
          <w:lang w:val="en-US"/>
        </w:rPr>
        <w:t xml:space="preserve"> </w:t>
      </w:r>
      <w:proofErr w:type="spellStart"/>
      <w:r w:rsidRPr="00A27077">
        <w:rPr>
          <w:color w:val="000000" w:themeColor="text1"/>
          <w:szCs w:val="24"/>
          <w:lang w:val="en-US"/>
        </w:rPr>
        <w:t>kode</w:t>
      </w:r>
      <w:proofErr w:type="spellEnd"/>
      <w:r w:rsidRPr="00A27077">
        <w:rPr>
          <w:color w:val="000000" w:themeColor="text1"/>
          <w:szCs w:val="24"/>
          <w:lang w:val="en-US"/>
        </w:rPr>
        <w:t xml:space="preserve"> </w:t>
      </w:r>
      <w:proofErr w:type="spellStart"/>
      <w:r w:rsidRPr="00A27077">
        <w:rPr>
          <w:color w:val="000000" w:themeColor="text1"/>
          <w:szCs w:val="24"/>
          <w:lang w:val="en-US"/>
        </w:rPr>
        <w:t>dalam</w:t>
      </w:r>
      <w:proofErr w:type="spellEnd"/>
      <w:r w:rsidRPr="00A27077">
        <w:rPr>
          <w:color w:val="000000" w:themeColor="text1"/>
          <w:szCs w:val="24"/>
          <w:lang w:val="en-US"/>
        </w:rPr>
        <w:t xml:space="preserve"> </w:t>
      </w:r>
      <w:proofErr w:type="spellStart"/>
      <w:r w:rsidRPr="00A27077">
        <w:rPr>
          <w:color w:val="000000" w:themeColor="text1"/>
          <w:szCs w:val="24"/>
          <w:lang w:val="en-US"/>
        </w:rPr>
        <w:t>situasi</w:t>
      </w:r>
      <w:proofErr w:type="spellEnd"/>
      <w:r w:rsidRPr="00A27077">
        <w:rPr>
          <w:color w:val="000000" w:themeColor="text1"/>
          <w:szCs w:val="24"/>
          <w:lang w:val="en-US"/>
        </w:rPr>
        <w:t xml:space="preserve"> formal. (2) </w:t>
      </w:r>
      <w:proofErr w:type="spellStart"/>
      <w:proofErr w:type="gramStart"/>
      <w:r w:rsidRPr="00A27077">
        <w:rPr>
          <w:color w:val="000000" w:themeColor="text1"/>
          <w:szCs w:val="24"/>
          <w:lang w:val="en-US"/>
        </w:rPr>
        <w:t>diharapkan</w:t>
      </w:r>
      <w:proofErr w:type="spellEnd"/>
      <w:proofErr w:type="gramEnd"/>
      <w:r w:rsidRPr="00A27077">
        <w:rPr>
          <w:color w:val="000000" w:themeColor="text1"/>
          <w:szCs w:val="24"/>
          <w:lang w:val="en-US"/>
        </w:rPr>
        <w:t xml:space="preserve"> </w:t>
      </w:r>
      <w:proofErr w:type="spellStart"/>
      <w:r w:rsidRPr="00A27077">
        <w:rPr>
          <w:color w:val="000000" w:themeColor="text1"/>
          <w:szCs w:val="24"/>
          <w:lang w:val="en-US"/>
        </w:rPr>
        <w:t>kepada</w:t>
      </w:r>
      <w:proofErr w:type="spellEnd"/>
      <w:r w:rsidRPr="00A27077">
        <w:rPr>
          <w:color w:val="000000" w:themeColor="text1"/>
          <w:szCs w:val="24"/>
          <w:lang w:val="en-US"/>
        </w:rPr>
        <w:t xml:space="preserve"> guru </w:t>
      </w:r>
      <w:proofErr w:type="spellStart"/>
      <w:r w:rsidRPr="00A27077">
        <w:rPr>
          <w:color w:val="000000" w:themeColor="text1"/>
          <w:szCs w:val="24"/>
          <w:lang w:val="en-US"/>
        </w:rPr>
        <w:t>menggunakan</w:t>
      </w:r>
      <w:proofErr w:type="spellEnd"/>
      <w:r w:rsidRPr="00A27077">
        <w:rPr>
          <w:color w:val="000000" w:themeColor="text1"/>
          <w:szCs w:val="24"/>
          <w:lang w:val="en-US"/>
        </w:rPr>
        <w:t xml:space="preserve"> </w:t>
      </w:r>
      <w:proofErr w:type="spellStart"/>
      <w:r w:rsidRPr="00A27077">
        <w:rPr>
          <w:color w:val="000000" w:themeColor="text1"/>
          <w:szCs w:val="24"/>
          <w:lang w:val="en-US"/>
        </w:rPr>
        <w:t>bahasa</w:t>
      </w:r>
      <w:proofErr w:type="spellEnd"/>
      <w:r w:rsidRPr="00A27077">
        <w:rPr>
          <w:color w:val="000000" w:themeColor="text1"/>
          <w:szCs w:val="24"/>
          <w:lang w:val="en-US"/>
        </w:rPr>
        <w:t xml:space="preserve"> </w:t>
      </w:r>
      <w:proofErr w:type="spellStart"/>
      <w:r w:rsidRPr="00A27077">
        <w:rPr>
          <w:color w:val="000000" w:themeColor="text1"/>
          <w:szCs w:val="24"/>
          <w:lang w:val="en-US"/>
        </w:rPr>
        <w:t>ragam</w:t>
      </w:r>
      <w:proofErr w:type="spellEnd"/>
      <w:r w:rsidRPr="00A27077">
        <w:rPr>
          <w:color w:val="000000" w:themeColor="text1"/>
          <w:szCs w:val="24"/>
          <w:lang w:val="en-US"/>
        </w:rPr>
        <w:t xml:space="preserve"> </w:t>
      </w:r>
      <w:proofErr w:type="spellStart"/>
      <w:r w:rsidRPr="00A27077">
        <w:rPr>
          <w:color w:val="000000" w:themeColor="text1"/>
          <w:szCs w:val="24"/>
          <w:lang w:val="en-US"/>
        </w:rPr>
        <w:t>standar</w:t>
      </w:r>
      <w:proofErr w:type="spellEnd"/>
      <w:r w:rsidRPr="00A27077">
        <w:rPr>
          <w:color w:val="000000" w:themeColor="text1"/>
          <w:szCs w:val="24"/>
          <w:lang w:val="en-US"/>
        </w:rPr>
        <w:t xml:space="preserve"> </w:t>
      </w:r>
      <w:proofErr w:type="spellStart"/>
      <w:r w:rsidRPr="00A27077">
        <w:rPr>
          <w:color w:val="000000" w:themeColor="text1"/>
          <w:szCs w:val="24"/>
          <w:lang w:val="en-US"/>
        </w:rPr>
        <w:t>dalam</w:t>
      </w:r>
      <w:proofErr w:type="spellEnd"/>
      <w:r w:rsidRPr="00A27077">
        <w:rPr>
          <w:color w:val="000000" w:themeColor="text1"/>
          <w:szCs w:val="24"/>
          <w:lang w:val="en-US"/>
        </w:rPr>
        <w:t xml:space="preserve"> </w:t>
      </w:r>
      <w:proofErr w:type="spellStart"/>
      <w:r w:rsidRPr="00A27077">
        <w:rPr>
          <w:color w:val="000000" w:themeColor="text1"/>
          <w:szCs w:val="24"/>
          <w:lang w:val="en-US"/>
        </w:rPr>
        <w:t>proses</w:t>
      </w:r>
      <w:proofErr w:type="spellEnd"/>
      <w:r w:rsidRPr="00A27077">
        <w:rPr>
          <w:color w:val="000000" w:themeColor="text1"/>
          <w:szCs w:val="24"/>
          <w:lang w:val="en-US"/>
        </w:rPr>
        <w:t xml:space="preserve"> </w:t>
      </w:r>
      <w:proofErr w:type="spellStart"/>
      <w:r w:rsidRPr="00A27077">
        <w:rPr>
          <w:color w:val="000000" w:themeColor="text1"/>
          <w:szCs w:val="24"/>
          <w:lang w:val="en-US"/>
        </w:rPr>
        <w:t>belajar</w:t>
      </w:r>
      <w:proofErr w:type="spellEnd"/>
      <w:r w:rsidRPr="00A27077">
        <w:rPr>
          <w:color w:val="000000" w:themeColor="text1"/>
          <w:szCs w:val="24"/>
          <w:lang w:val="en-US"/>
        </w:rPr>
        <w:t xml:space="preserve"> </w:t>
      </w:r>
      <w:proofErr w:type="spellStart"/>
      <w:r w:rsidRPr="00A27077">
        <w:rPr>
          <w:color w:val="000000" w:themeColor="text1"/>
          <w:szCs w:val="24"/>
          <w:lang w:val="en-US"/>
        </w:rPr>
        <w:t>mengajar</w:t>
      </w:r>
      <w:proofErr w:type="spellEnd"/>
      <w:r w:rsidRPr="00A27077">
        <w:rPr>
          <w:color w:val="000000" w:themeColor="text1"/>
          <w:szCs w:val="24"/>
          <w:lang w:val="en-US"/>
        </w:rPr>
        <w:t xml:space="preserve"> agar </w:t>
      </w:r>
      <w:proofErr w:type="spellStart"/>
      <w:r w:rsidRPr="00A27077">
        <w:rPr>
          <w:color w:val="000000" w:themeColor="text1"/>
          <w:szCs w:val="24"/>
          <w:lang w:val="en-US"/>
        </w:rPr>
        <w:t>menjadi</w:t>
      </w:r>
      <w:proofErr w:type="spellEnd"/>
      <w:r w:rsidRPr="00A27077">
        <w:rPr>
          <w:color w:val="000000" w:themeColor="text1"/>
          <w:szCs w:val="24"/>
          <w:lang w:val="en-US"/>
        </w:rPr>
        <w:t xml:space="preserve"> </w:t>
      </w:r>
      <w:proofErr w:type="spellStart"/>
      <w:r w:rsidRPr="00A27077">
        <w:rPr>
          <w:color w:val="000000" w:themeColor="text1"/>
          <w:szCs w:val="24"/>
          <w:lang w:val="en-US"/>
        </w:rPr>
        <w:t>masukan</w:t>
      </w:r>
      <w:proofErr w:type="spellEnd"/>
      <w:r w:rsidRPr="00A27077">
        <w:rPr>
          <w:color w:val="000000" w:themeColor="text1"/>
          <w:szCs w:val="24"/>
          <w:lang w:val="en-US"/>
        </w:rPr>
        <w:t xml:space="preserve"> yang </w:t>
      </w:r>
      <w:proofErr w:type="spellStart"/>
      <w:r w:rsidRPr="00A27077">
        <w:rPr>
          <w:color w:val="000000" w:themeColor="text1"/>
          <w:szCs w:val="24"/>
          <w:lang w:val="en-US"/>
        </w:rPr>
        <w:t>positif</w:t>
      </w:r>
      <w:proofErr w:type="spellEnd"/>
      <w:r w:rsidRPr="00A27077">
        <w:rPr>
          <w:color w:val="000000" w:themeColor="text1"/>
          <w:szCs w:val="24"/>
          <w:lang w:val="en-US"/>
        </w:rPr>
        <w:t xml:space="preserve"> </w:t>
      </w:r>
      <w:proofErr w:type="spellStart"/>
      <w:r w:rsidRPr="00A27077">
        <w:rPr>
          <w:color w:val="000000" w:themeColor="text1"/>
          <w:szCs w:val="24"/>
          <w:lang w:val="en-US"/>
        </w:rPr>
        <w:t>terhadap</w:t>
      </w:r>
      <w:proofErr w:type="spellEnd"/>
      <w:r w:rsidRPr="00A27077">
        <w:rPr>
          <w:color w:val="000000" w:themeColor="text1"/>
          <w:szCs w:val="24"/>
          <w:lang w:val="en-US"/>
        </w:rPr>
        <w:t xml:space="preserve"> </w:t>
      </w:r>
      <w:proofErr w:type="spellStart"/>
      <w:r w:rsidRPr="00A27077">
        <w:rPr>
          <w:color w:val="000000" w:themeColor="text1"/>
          <w:szCs w:val="24"/>
          <w:lang w:val="en-US"/>
        </w:rPr>
        <w:t>siswa</w:t>
      </w:r>
      <w:proofErr w:type="spellEnd"/>
      <w:r w:rsidRPr="00A27077">
        <w:rPr>
          <w:color w:val="000000" w:themeColor="text1"/>
          <w:szCs w:val="24"/>
          <w:lang w:val="en-US"/>
        </w:rPr>
        <w:t xml:space="preserve">. </w:t>
      </w:r>
      <w:r w:rsidRPr="00A27077">
        <w:rPr>
          <w:color w:val="000000" w:themeColor="text1"/>
          <w:szCs w:val="24"/>
        </w:rPr>
        <w:t xml:space="preserve"> </w:t>
      </w:r>
    </w:p>
    <w:p w:rsidR="00452D0C" w:rsidRPr="00A27077" w:rsidRDefault="00452D0C" w:rsidP="00452D0C">
      <w:pPr>
        <w:spacing w:after="0" w:line="240" w:lineRule="auto"/>
        <w:ind w:firstLine="720"/>
        <w:jc w:val="both"/>
        <w:rPr>
          <w:color w:val="000000" w:themeColor="text1"/>
          <w:szCs w:val="24"/>
          <w:lang w:val="en-US"/>
        </w:rPr>
      </w:pPr>
      <w:r w:rsidRPr="00A27077">
        <w:rPr>
          <w:color w:val="000000" w:themeColor="text1"/>
          <w:szCs w:val="24"/>
        </w:rPr>
        <w:t xml:space="preserve"> </w:t>
      </w:r>
    </w:p>
    <w:p w:rsidR="00452D0C" w:rsidRPr="00A27077" w:rsidRDefault="00452D0C" w:rsidP="00452D0C">
      <w:pPr>
        <w:spacing w:after="0" w:line="240" w:lineRule="auto"/>
        <w:ind w:firstLine="720"/>
        <w:jc w:val="both"/>
        <w:rPr>
          <w:color w:val="000000" w:themeColor="text1"/>
          <w:szCs w:val="24"/>
          <w:lang w:val="en-US"/>
        </w:rPr>
      </w:pPr>
    </w:p>
    <w:p w:rsidR="00452D0C" w:rsidRDefault="00452D0C" w:rsidP="00452D0C">
      <w:pPr>
        <w:spacing w:after="0" w:line="240" w:lineRule="auto"/>
        <w:jc w:val="both"/>
        <w:rPr>
          <w:color w:val="000000" w:themeColor="text1"/>
          <w:szCs w:val="24"/>
        </w:rPr>
      </w:pPr>
      <w:r w:rsidRPr="00A27077">
        <w:rPr>
          <w:color w:val="000000" w:themeColor="text1"/>
          <w:szCs w:val="24"/>
        </w:rPr>
        <w:t xml:space="preserve"> Kata Kunci: </w:t>
      </w:r>
      <w:proofErr w:type="spellStart"/>
      <w:r w:rsidRPr="00A27077">
        <w:rPr>
          <w:color w:val="000000" w:themeColor="text1"/>
          <w:szCs w:val="24"/>
          <w:lang w:val="en-US"/>
        </w:rPr>
        <w:t>Alih</w:t>
      </w:r>
      <w:proofErr w:type="spellEnd"/>
      <w:r w:rsidRPr="00A27077">
        <w:rPr>
          <w:color w:val="000000" w:themeColor="text1"/>
          <w:szCs w:val="24"/>
          <w:lang w:val="en-US"/>
        </w:rPr>
        <w:t xml:space="preserve"> </w:t>
      </w:r>
      <w:proofErr w:type="spellStart"/>
      <w:r w:rsidRPr="00A27077">
        <w:rPr>
          <w:color w:val="000000" w:themeColor="text1"/>
          <w:szCs w:val="24"/>
          <w:lang w:val="en-US"/>
        </w:rPr>
        <w:t>kode</w:t>
      </w:r>
      <w:proofErr w:type="spellEnd"/>
      <w:r w:rsidRPr="00A27077">
        <w:rPr>
          <w:color w:val="000000" w:themeColor="text1"/>
          <w:szCs w:val="24"/>
        </w:rPr>
        <w:t xml:space="preserve">, </w:t>
      </w:r>
      <w:proofErr w:type="spellStart"/>
      <w:r w:rsidRPr="00A27077">
        <w:rPr>
          <w:color w:val="000000" w:themeColor="text1"/>
          <w:szCs w:val="24"/>
          <w:lang w:val="en-US"/>
        </w:rPr>
        <w:t>campur</w:t>
      </w:r>
      <w:proofErr w:type="spellEnd"/>
      <w:r w:rsidRPr="00A27077">
        <w:rPr>
          <w:color w:val="000000" w:themeColor="text1"/>
          <w:szCs w:val="24"/>
          <w:lang w:val="en-US"/>
        </w:rPr>
        <w:t xml:space="preserve"> </w:t>
      </w:r>
      <w:proofErr w:type="spellStart"/>
      <w:r w:rsidRPr="00A27077">
        <w:rPr>
          <w:color w:val="000000" w:themeColor="text1"/>
          <w:szCs w:val="24"/>
          <w:lang w:val="en-US"/>
        </w:rPr>
        <w:t>kode</w:t>
      </w:r>
      <w:proofErr w:type="spellEnd"/>
      <w:r w:rsidRPr="00A27077">
        <w:rPr>
          <w:color w:val="000000" w:themeColor="text1"/>
          <w:szCs w:val="24"/>
        </w:rPr>
        <w:t xml:space="preserve">, </w:t>
      </w:r>
      <w:proofErr w:type="spellStart"/>
      <w:r w:rsidRPr="00A27077">
        <w:rPr>
          <w:color w:val="000000" w:themeColor="text1"/>
          <w:szCs w:val="24"/>
          <w:lang w:val="en-US"/>
        </w:rPr>
        <w:t>dan</w:t>
      </w:r>
      <w:proofErr w:type="spellEnd"/>
      <w:r w:rsidRPr="00A27077">
        <w:rPr>
          <w:color w:val="000000" w:themeColor="text1"/>
          <w:szCs w:val="24"/>
          <w:lang w:val="en-US"/>
        </w:rPr>
        <w:t xml:space="preserve"> </w:t>
      </w:r>
      <w:proofErr w:type="spellStart"/>
      <w:r w:rsidRPr="00A27077">
        <w:rPr>
          <w:color w:val="000000" w:themeColor="text1"/>
          <w:szCs w:val="24"/>
          <w:lang w:val="en-US"/>
        </w:rPr>
        <w:t>pembelajaran</w:t>
      </w:r>
      <w:proofErr w:type="spellEnd"/>
      <w:r w:rsidRPr="00A27077">
        <w:rPr>
          <w:color w:val="000000" w:themeColor="text1"/>
          <w:szCs w:val="24"/>
        </w:rPr>
        <w:t xml:space="preserve"> </w:t>
      </w:r>
    </w:p>
    <w:p w:rsidR="00452D0C" w:rsidRDefault="00452D0C" w:rsidP="00452D0C">
      <w:pPr>
        <w:spacing w:after="0" w:line="240" w:lineRule="auto"/>
        <w:jc w:val="both"/>
        <w:rPr>
          <w:color w:val="000000" w:themeColor="text1"/>
          <w:szCs w:val="24"/>
        </w:rPr>
      </w:pPr>
    </w:p>
    <w:p w:rsidR="00452D0C" w:rsidRDefault="00452D0C" w:rsidP="00452D0C">
      <w:pPr>
        <w:spacing w:after="0" w:line="240" w:lineRule="auto"/>
        <w:jc w:val="both"/>
        <w:rPr>
          <w:color w:val="000000" w:themeColor="text1"/>
          <w:szCs w:val="24"/>
        </w:rPr>
      </w:pPr>
    </w:p>
    <w:p w:rsidR="00452D0C" w:rsidRDefault="00452D0C" w:rsidP="00452D0C">
      <w:pPr>
        <w:spacing w:after="0" w:line="240" w:lineRule="auto"/>
        <w:jc w:val="both"/>
        <w:rPr>
          <w:color w:val="000000" w:themeColor="text1"/>
          <w:szCs w:val="24"/>
        </w:rPr>
      </w:pPr>
    </w:p>
    <w:p w:rsidR="00452D0C" w:rsidRDefault="00452D0C" w:rsidP="00452D0C">
      <w:pPr>
        <w:spacing w:after="0" w:line="240" w:lineRule="auto"/>
        <w:jc w:val="both"/>
        <w:rPr>
          <w:color w:val="000000" w:themeColor="text1"/>
          <w:szCs w:val="24"/>
        </w:rPr>
      </w:pPr>
    </w:p>
    <w:p w:rsidR="00452D0C" w:rsidRDefault="00452D0C" w:rsidP="00452D0C">
      <w:pPr>
        <w:spacing w:after="0" w:line="240" w:lineRule="auto"/>
        <w:jc w:val="both"/>
        <w:rPr>
          <w:color w:val="000000" w:themeColor="text1"/>
          <w:szCs w:val="24"/>
        </w:rPr>
      </w:pPr>
    </w:p>
    <w:p w:rsidR="00452D0C" w:rsidRDefault="00452D0C" w:rsidP="00452D0C">
      <w:pPr>
        <w:spacing w:after="0" w:line="240" w:lineRule="auto"/>
        <w:jc w:val="both"/>
        <w:rPr>
          <w:color w:val="000000" w:themeColor="text1"/>
          <w:szCs w:val="24"/>
        </w:rPr>
      </w:pPr>
    </w:p>
    <w:p w:rsidR="00452D0C" w:rsidRDefault="00452D0C" w:rsidP="00452D0C">
      <w:pPr>
        <w:spacing w:after="0" w:line="240" w:lineRule="auto"/>
        <w:jc w:val="both"/>
        <w:rPr>
          <w:color w:val="000000" w:themeColor="text1"/>
          <w:szCs w:val="24"/>
        </w:rPr>
      </w:pPr>
    </w:p>
    <w:p w:rsidR="00452D0C" w:rsidRDefault="00452D0C" w:rsidP="00452D0C">
      <w:pPr>
        <w:spacing w:after="0" w:line="240" w:lineRule="auto"/>
        <w:jc w:val="both"/>
        <w:rPr>
          <w:color w:val="000000" w:themeColor="text1"/>
          <w:szCs w:val="24"/>
        </w:rPr>
      </w:pPr>
    </w:p>
    <w:p w:rsidR="00452D0C" w:rsidRDefault="00452D0C" w:rsidP="00452D0C">
      <w:pPr>
        <w:spacing w:after="0" w:line="240" w:lineRule="auto"/>
        <w:jc w:val="both"/>
        <w:rPr>
          <w:color w:val="000000" w:themeColor="text1"/>
          <w:szCs w:val="24"/>
        </w:rPr>
      </w:pPr>
    </w:p>
    <w:p w:rsidR="00452D0C" w:rsidRDefault="00452D0C" w:rsidP="00452D0C">
      <w:pPr>
        <w:spacing w:after="0"/>
        <w:ind w:left="2880" w:firstLine="720"/>
        <w:rPr>
          <w:b/>
          <w:color w:val="000000" w:themeColor="text1"/>
          <w:szCs w:val="24"/>
          <w:lang w:val="en-US"/>
        </w:rPr>
      </w:pPr>
    </w:p>
    <w:p w:rsidR="00452D0C" w:rsidRDefault="00452D0C" w:rsidP="00452D0C">
      <w:pPr>
        <w:spacing w:after="0"/>
        <w:ind w:left="2880" w:firstLine="720"/>
        <w:rPr>
          <w:b/>
          <w:color w:val="000000" w:themeColor="text1"/>
          <w:szCs w:val="24"/>
          <w:lang w:val="en-US"/>
        </w:rPr>
      </w:pPr>
    </w:p>
    <w:p w:rsidR="00452D0C" w:rsidRDefault="00452D0C" w:rsidP="00452D0C">
      <w:pPr>
        <w:spacing w:after="0"/>
        <w:ind w:left="2880" w:firstLine="720"/>
        <w:rPr>
          <w:b/>
          <w:color w:val="000000" w:themeColor="text1"/>
          <w:szCs w:val="24"/>
          <w:lang w:val="en-US"/>
        </w:rPr>
      </w:pPr>
    </w:p>
    <w:p w:rsidR="00452D0C" w:rsidRDefault="00452D0C" w:rsidP="00452D0C">
      <w:pPr>
        <w:spacing w:after="0"/>
        <w:ind w:left="2880" w:firstLine="720"/>
        <w:rPr>
          <w:b/>
          <w:color w:val="000000" w:themeColor="text1"/>
          <w:szCs w:val="24"/>
          <w:lang w:val="en-US"/>
        </w:rPr>
      </w:pPr>
    </w:p>
    <w:p w:rsidR="00452D0C" w:rsidRDefault="00452D0C" w:rsidP="00452D0C">
      <w:pPr>
        <w:spacing w:after="0"/>
        <w:ind w:left="2880" w:firstLine="720"/>
        <w:rPr>
          <w:b/>
          <w:color w:val="000000" w:themeColor="text1"/>
          <w:szCs w:val="24"/>
          <w:lang w:val="en-US"/>
        </w:rPr>
      </w:pPr>
    </w:p>
    <w:p w:rsidR="00452D0C" w:rsidRDefault="00452D0C" w:rsidP="00452D0C">
      <w:pPr>
        <w:spacing w:after="0"/>
        <w:ind w:left="2880" w:firstLine="720"/>
        <w:rPr>
          <w:b/>
          <w:color w:val="000000" w:themeColor="text1"/>
          <w:szCs w:val="24"/>
          <w:lang w:val="en-US"/>
        </w:rPr>
      </w:pPr>
    </w:p>
    <w:p w:rsidR="00452D0C" w:rsidRPr="00A27077" w:rsidRDefault="00452D0C" w:rsidP="00452D0C">
      <w:pPr>
        <w:spacing w:after="0"/>
        <w:ind w:left="2880" w:firstLine="720"/>
        <w:rPr>
          <w:b/>
          <w:color w:val="000000" w:themeColor="text1"/>
          <w:szCs w:val="24"/>
        </w:rPr>
      </w:pPr>
      <w:r w:rsidRPr="00A27077">
        <w:rPr>
          <w:b/>
          <w:color w:val="000000" w:themeColor="text1"/>
          <w:szCs w:val="24"/>
        </w:rPr>
        <w:t>ABSTRACT</w:t>
      </w:r>
    </w:p>
    <w:p w:rsidR="00452D0C" w:rsidRPr="00A27077" w:rsidRDefault="00452D0C" w:rsidP="00452D0C">
      <w:pPr>
        <w:spacing w:after="0"/>
        <w:ind w:left="2880" w:firstLine="720"/>
        <w:rPr>
          <w:color w:val="000000" w:themeColor="text1"/>
          <w:szCs w:val="24"/>
        </w:rPr>
      </w:pPr>
    </w:p>
    <w:p w:rsidR="00452D0C" w:rsidRPr="00A27077" w:rsidRDefault="00452D0C" w:rsidP="00452D0C">
      <w:pPr>
        <w:spacing w:after="0"/>
        <w:jc w:val="both"/>
        <w:rPr>
          <w:color w:val="000000" w:themeColor="text1"/>
          <w:szCs w:val="24"/>
        </w:rPr>
      </w:pPr>
      <w:r w:rsidRPr="00A27077">
        <w:rPr>
          <w:b/>
          <w:color w:val="000000" w:themeColor="text1"/>
          <w:szCs w:val="24"/>
        </w:rPr>
        <w:t>ARMIATI</w:t>
      </w:r>
      <w:r w:rsidRPr="00A27077">
        <w:rPr>
          <w:color w:val="000000" w:themeColor="text1"/>
          <w:szCs w:val="24"/>
        </w:rPr>
        <w:t>. 2013. Code Switching and Code Mixing in Learning Process on the Level of Public Elementary School in Rappocini Subdistrict of Makassar (supervised by Zainuddin Thaha and Mahmudah)</w:t>
      </w:r>
    </w:p>
    <w:p w:rsidR="00452D0C" w:rsidRPr="00A27077" w:rsidRDefault="00452D0C" w:rsidP="00452D0C">
      <w:pPr>
        <w:spacing w:after="0"/>
        <w:jc w:val="both"/>
        <w:rPr>
          <w:color w:val="000000" w:themeColor="text1"/>
          <w:szCs w:val="24"/>
        </w:rPr>
      </w:pPr>
    </w:p>
    <w:p w:rsidR="00452D0C" w:rsidRPr="00A27077" w:rsidRDefault="00452D0C" w:rsidP="00452D0C">
      <w:pPr>
        <w:spacing w:after="0"/>
        <w:jc w:val="both"/>
        <w:rPr>
          <w:color w:val="000000" w:themeColor="text1"/>
          <w:szCs w:val="24"/>
        </w:rPr>
      </w:pPr>
      <w:r w:rsidRPr="00A27077">
        <w:rPr>
          <w:color w:val="000000" w:themeColor="text1"/>
          <w:szCs w:val="24"/>
        </w:rPr>
        <w:tab/>
        <w:t>The study aimed at describing the code switching and code mixing in learning process on the level of public elementary schools in Rappocini subdistrict of Makassar, and examine the factors which caused the code switching and code mixing in learning process on the level of public elementary schools in Rappocini subdistrict of Makassar. This study was a qualitative research. The data sources of the study were teachers’ speech  in three subjects, namely; natural science, mathematics, and Bahasa Indonesia in grade I, II, and III at elementry school of Perumnas, Mappala, and Tidung. Data of the study were the code switching and code mixing used in language of instruction done by the teachers in the learning process. Techniques used in collecd the data were observation, recording, and interview. Data were analyzed by transcribing the recording data into the written form and classifying the data based on the code switching and code mixing in farm of its construction.</w:t>
      </w:r>
    </w:p>
    <w:p w:rsidR="00452D0C" w:rsidRPr="00A27077" w:rsidRDefault="00452D0C" w:rsidP="00452D0C">
      <w:pPr>
        <w:spacing w:after="0"/>
        <w:jc w:val="both"/>
        <w:rPr>
          <w:color w:val="000000" w:themeColor="text1"/>
          <w:szCs w:val="24"/>
        </w:rPr>
      </w:pPr>
      <w:r w:rsidRPr="00A27077">
        <w:rPr>
          <w:color w:val="000000" w:themeColor="text1"/>
          <w:szCs w:val="24"/>
        </w:rPr>
        <w:tab/>
        <w:t>The results of the study revealed that  the code switch and code mixed often existed in the learning process. The form of code switch and code mixed was intra sentence and the form of code switch and code mixed were words, phrase, and clause. The factors which caused the code switch were the speakers, interlocutors, bilingualism, and the mood of the speaker. The factors which coused code mixed were role identification and variety of identification.</w:t>
      </w:r>
    </w:p>
    <w:p w:rsidR="00452D0C" w:rsidRPr="00A27077" w:rsidRDefault="00452D0C" w:rsidP="00452D0C">
      <w:pPr>
        <w:spacing w:after="0"/>
        <w:jc w:val="both"/>
        <w:rPr>
          <w:color w:val="000000" w:themeColor="text1"/>
          <w:szCs w:val="24"/>
        </w:rPr>
      </w:pPr>
      <w:r w:rsidRPr="00A27077">
        <w:rPr>
          <w:color w:val="000000" w:themeColor="text1"/>
          <w:szCs w:val="24"/>
        </w:rPr>
        <w:t xml:space="preserve">          Suggestions based on the results of the study were (1) teachers should familiarize the use of language of intruction in learning with good and correct Bahasa Indonesia particularly in formal situation to avoid code switching and code mixing in formal situation, (2) teachers should use the standard variety of language in teaching and learning process as positive feedback to students.</w:t>
      </w:r>
    </w:p>
    <w:p w:rsidR="00452D0C" w:rsidRPr="00A27077" w:rsidRDefault="00452D0C" w:rsidP="00452D0C">
      <w:pPr>
        <w:spacing w:after="0"/>
        <w:jc w:val="both"/>
        <w:rPr>
          <w:color w:val="000000" w:themeColor="text1"/>
          <w:szCs w:val="24"/>
        </w:rPr>
      </w:pPr>
    </w:p>
    <w:p w:rsidR="00452D0C" w:rsidRPr="00A27077" w:rsidRDefault="00452D0C" w:rsidP="00452D0C">
      <w:pPr>
        <w:spacing w:after="0"/>
        <w:jc w:val="both"/>
        <w:rPr>
          <w:color w:val="000000" w:themeColor="text1"/>
          <w:szCs w:val="24"/>
        </w:rPr>
      </w:pPr>
      <w:r w:rsidRPr="00A27077">
        <w:rPr>
          <w:color w:val="000000" w:themeColor="text1"/>
          <w:szCs w:val="24"/>
        </w:rPr>
        <w:t>Keywords: code switching, code mixing, learning.</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452D0C"/>
    <w:rsid w:val="00452D0C"/>
    <w:rsid w:val="00840A70"/>
    <w:rsid w:val="00E87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0C"/>
    <w:pPr>
      <w:spacing w:after="200"/>
    </w:pPr>
    <w:rPr>
      <w:rFonts w:ascii="Times New Roman" w:hAnsi="Times New Roman" w:cs="Times New Roman"/>
      <w:sz w:val="24"/>
      <w:lang w:val="id-ID"/>
    </w:rPr>
  </w:style>
  <w:style w:type="paragraph" w:styleId="Heading1">
    <w:name w:val="heading 1"/>
    <w:basedOn w:val="Normal"/>
    <w:next w:val="Normal"/>
    <w:link w:val="Heading1Char"/>
    <w:uiPriority w:val="9"/>
    <w:qFormat/>
    <w:rsid w:val="00452D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D0C"/>
    <w:rPr>
      <w:rFonts w:asciiTheme="majorHAnsi" w:eastAsiaTheme="majorEastAsia" w:hAnsiTheme="majorHAnsi" w:cstheme="majorBidi"/>
      <w:b/>
      <w:bCs/>
      <w:color w:val="365F91" w:themeColor="accent1" w:themeShade="BF"/>
      <w:sz w:val="28"/>
      <w:szCs w:val="28"/>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3531</Characters>
  <Application>Microsoft Office Word</Application>
  <DocSecurity>0</DocSecurity>
  <Lines>29</Lines>
  <Paragraphs>8</Paragraphs>
  <ScaleCrop>false</ScaleCrop>
  <Company>multimedia</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2016-03-03T19:47:00Z</dcterms:created>
  <dcterms:modified xsi:type="dcterms:W3CDTF">2016-03-03T19:48:00Z</dcterms:modified>
</cp:coreProperties>
</file>