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A5" w:rsidRPr="00D02C83" w:rsidRDefault="005B1FA5" w:rsidP="005B1FA5">
      <w:pPr>
        <w:spacing w:after="0" w:line="240" w:lineRule="auto"/>
        <w:jc w:val="center"/>
        <w:rPr>
          <w:rFonts w:ascii="Times New Roman" w:hAnsi="Times New Roman" w:cs="Times New Roman"/>
          <w:b/>
          <w:bCs/>
          <w:sz w:val="24"/>
          <w:szCs w:val="24"/>
        </w:rPr>
      </w:pPr>
      <w:r w:rsidRPr="00D02C83">
        <w:rPr>
          <w:rFonts w:ascii="Times New Roman" w:hAnsi="Times New Roman" w:cs="Times New Roman"/>
          <w:b/>
          <w:bCs/>
          <w:sz w:val="24"/>
          <w:szCs w:val="24"/>
        </w:rPr>
        <w:t>ABSTRAK</w:t>
      </w:r>
    </w:p>
    <w:p w:rsidR="005B1FA5" w:rsidRDefault="005B1FA5" w:rsidP="005B1FA5">
      <w:pPr>
        <w:spacing w:after="0" w:line="240" w:lineRule="auto"/>
        <w:jc w:val="center"/>
        <w:rPr>
          <w:rFonts w:ascii="Times New Roman" w:hAnsi="Times New Roman" w:cs="Times New Roman"/>
          <w:b/>
          <w:sz w:val="24"/>
          <w:szCs w:val="24"/>
          <w:lang w:val="en-US"/>
        </w:rPr>
      </w:pPr>
    </w:p>
    <w:p w:rsidR="005B1FA5" w:rsidRDefault="005B1FA5" w:rsidP="005B1FA5">
      <w:pPr>
        <w:spacing w:after="0" w:line="240" w:lineRule="auto"/>
        <w:jc w:val="center"/>
        <w:rPr>
          <w:rFonts w:ascii="Times New Roman" w:hAnsi="Times New Roman" w:cs="Times New Roman"/>
          <w:b/>
          <w:sz w:val="24"/>
          <w:szCs w:val="24"/>
          <w:lang w:val="en-US"/>
        </w:rPr>
      </w:pPr>
    </w:p>
    <w:p w:rsidR="005B1FA5" w:rsidRPr="00045BC2" w:rsidRDefault="005B1FA5" w:rsidP="005B1FA5">
      <w:pPr>
        <w:spacing w:after="0" w:line="240" w:lineRule="auto"/>
        <w:jc w:val="both"/>
        <w:rPr>
          <w:rFonts w:ascii="Times New Roman" w:hAnsi="Times New Roman" w:cs="Times New Roman"/>
          <w:sz w:val="24"/>
          <w:szCs w:val="24"/>
          <w:lang w:val="en-US"/>
        </w:rPr>
      </w:pPr>
      <w:r w:rsidRPr="001202A5">
        <w:rPr>
          <w:rFonts w:ascii="Times New Roman" w:hAnsi="Times New Roman" w:cs="Times New Roman"/>
          <w:sz w:val="24"/>
          <w:szCs w:val="24"/>
          <w:lang w:val="en-US"/>
        </w:rPr>
        <w:t xml:space="preserve">H. M. SAID SAGGAF, </w:t>
      </w:r>
      <w:r>
        <w:rPr>
          <w:rFonts w:ascii="Times New Roman" w:hAnsi="Times New Roman" w:cs="Times New Roman"/>
          <w:sz w:val="24"/>
          <w:szCs w:val="24"/>
          <w:lang w:val="en-US"/>
        </w:rPr>
        <w:t xml:space="preserve">2013. </w:t>
      </w:r>
      <w:r w:rsidRPr="001202A5">
        <w:rPr>
          <w:rFonts w:ascii="Times New Roman" w:hAnsi="Times New Roman" w:cs="Times New Roman"/>
          <w:sz w:val="24"/>
          <w:szCs w:val="24"/>
        </w:rPr>
        <w:t>Dampak Kebijakan Pengembangan Wilayah Berbasis Potensial Lokal Terhadap Pergeseran Struktur Ekonomi Kabupaten Bantaeng</w:t>
      </w:r>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Dibimbing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Promotor</w:t>
      </w:r>
      <w:proofErr w:type="spellEnd"/>
      <w:r>
        <w:rPr>
          <w:rFonts w:ascii="Times New Roman" w:hAnsi="Times New Roman" w:cs="Times New Roman"/>
          <w:sz w:val="24"/>
          <w:szCs w:val="24"/>
          <w:lang w:val="en-US"/>
        </w:rPr>
        <w:t xml:space="preserve"> </w:t>
      </w:r>
      <w:r w:rsidRPr="001202A5">
        <w:rPr>
          <w:rFonts w:ascii="Times New Roman" w:hAnsi="Times New Roman" w:cs="Times New Roman"/>
          <w:sz w:val="24"/>
          <w:szCs w:val="24"/>
        </w:rPr>
        <w:t>Prof. Dr. H. Mappa Nasrun, M.A.</w:t>
      </w:r>
      <w:r>
        <w:rPr>
          <w:rFonts w:ascii="Times New Roman" w:hAnsi="Times New Roman" w:cs="Times New Roman"/>
          <w:sz w:val="24"/>
          <w:szCs w:val="24"/>
          <w:lang w:val="en-US"/>
        </w:rPr>
        <w:t xml:space="preserve"> Serta </w:t>
      </w:r>
      <w:proofErr w:type="spellStart"/>
      <w:r>
        <w:rPr>
          <w:rFonts w:ascii="Times New Roman" w:hAnsi="Times New Roman" w:cs="Times New Roman"/>
          <w:sz w:val="24"/>
          <w:szCs w:val="24"/>
          <w:lang w:val="en-US"/>
        </w:rPr>
        <w:t>Kopromotor</w:t>
      </w:r>
      <w:proofErr w:type="spellEnd"/>
      <w:r>
        <w:rPr>
          <w:rFonts w:ascii="Times New Roman" w:hAnsi="Times New Roman" w:cs="Times New Roman"/>
          <w:sz w:val="24"/>
          <w:szCs w:val="24"/>
          <w:lang w:val="en-US"/>
        </w:rPr>
        <w:t xml:space="preserve"> </w:t>
      </w:r>
      <w:r w:rsidRPr="001202A5">
        <w:rPr>
          <w:rFonts w:ascii="Times New Roman" w:hAnsi="Times New Roman" w:cs="Times New Roman"/>
          <w:sz w:val="24"/>
          <w:szCs w:val="24"/>
        </w:rPr>
        <w:t xml:space="preserve">Prof. Dr. Haedar Akib, M.Si.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Prof. Dr. Jasruddin, M.Si</w:t>
      </w:r>
      <w:r>
        <w:rPr>
          <w:rFonts w:ascii="Times New Roman" w:hAnsi="Times New Roman" w:cs="Times New Roman"/>
          <w:sz w:val="24"/>
          <w:szCs w:val="24"/>
          <w:lang w:val="en-US"/>
        </w:rPr>
        <w:t>)</w:t>
      </w:r>
    </w:p>
    <w:p w:rsidR="005B1FA5" w:rsidRDefault="005B1FA5" w:rsidP="005B1F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B1FA5" w:rsidRPr="001202A5" w:rsidRDefault="005B1FA5" w:rsidP="005B1FA5">
      <w:pPr>
        <w:spacing w:before="240" w:line="240" w:lineRule="auto"/>
        <w:ind w:firstLine="570"/>
        <w:jc w:val="both"/>
        <w:rPr>
          <w:rFonts w:ascii="Times New Roman" w:hAnsi="Times New Roman"/>
          <w:sz w:val="24"/>
          <w:szCs w:val="24"/>
        </w:rPr>
      </w:pPr>
      <w:r w:rsidRPr="001202A5">
        <w:rPr>
          <w:rFonts w:ascii="Times New Roman" w:hAnsi="Times New Roman"/>
          <w:sz w:val="24"/>
          <w:szCs w:val="24"/>
        </w:rPr>
        <w:t>Kebijakan pengembangan wilayah berbasis potensi lokal memicu pergeseran struktur ekonomi dalam wilayah atau daerah Kabupaten Bantaeng Provinsi Sulawesi Selatan. Pergeseran struktur ekonomi adalah perubahan yang cepat dalam struktur ekonomi karena strategi kebijakan yang mensinerjikan secara tersistem berbagai sektor unggulan daerah yang berdampak pada penyerapan tenaga kerja, pelayanan publik, dan partisipasi masyarakat. Pertanyaannya adalah: apa dampak kebijakan pengembangan wilayah dan bagaimana sistem strategi yang digunakan untuk mengefektifkan dampak kebijakan pengembangan wilayah terhadap pergeseran struktur ekonomi Kabupaten Bantaeng?</w:t>
      </w:r>
    </w:p>
    <w:p w:rsidR="005B1FA5" w:rsidRDefault="005B1FA5" w:rsidP="005B1FA5">
      <w:pPr>
        <w:spacing w:before="240" w:line="240" w:lineRule="auto"/>
        <w:ind w:firstLine="570"/>
        <w:jc w:val="both"/>
        <w:rPr>
          <w:rFonts w:ascii="Times New Roman" w:hAnsi="Times New Roman"/>
          <w:sz w:val="24"/>
          <w:szCs w:val="24"/>
          <w:lang w:val="en-US"/>
        </w:rPr>
      </w:pPr>
      <w:r w:rsidRPr="001202A5">
        <w:rPr>
          <w:rFonts w:ascii="Times New Roman" w:hAnsi="Times New Roman"/>
          <w:sz w:val="24"/>
          <w:szCs w:val="24"/>
        </w:rPr>
        <w:t>Metode penelitian yang digunakan adalah metode analisis deskriptif-kualitatif. Hasil penelitian menemukan bahwa ada enam strategi kebijakan yang saling terkait untuk mengefektifkan dampak pergeseran struktur ekonomi kabupaten. Keenam strategi dimaksud adalah: (1) pengembangan system pelayanan yang handal dan terpercaya; (2) penataan sistem dan mekanisme kerja pemerintah daerah otonom secara holistik; (3) pemanfaatan teknologi informasi secara optimal; (4) peningkatkan peran serta dunia usaha dan masyarakat; (5) pengembangan kapasitas sumber daya manusia (SDM) melalui peningkatan e-literacy masyarakat; dan (6) pelaksanaan pengembangan secara sistematik melalui tahapan yang realistik dan terukur. Secara hipotetikal dapat disimpulkan bahwa: apabila kebijakan pengembangan wilayah berbasis potensi lokal berhasil memicu pergeseran struktur ekonomi dan berdampak pada penyerapan tenaga kerja, pelayanan publik, dan partisipasi masyarakat, maka diperlukan enam strategi kebijakan yang saling tersistem untuk mengefektikan dampak kebijakan pengembangan wilayah terhadap pergeseran struktur ekonomi kabupaten Bantaeng.</w:t>
      </w:r>
    </w:p>
    <w:p w:rsidR="005B1FA5" w:rsidRPr="00BB2441" w:rsidRDefault="005B1FA5" w:rsidP="005B1FA5">
      <w:pPr>
        <w:spacing w:before="240" w:line="240" w:lineRule="auto"/>
        <w:ind w:left="1418" w:hanging="1418"/>
        <w:jc w:val="both"/>
        <w:rPr>
          <w:rFonts w:ascii="Times New Roman" w:hAnsi="Times New Roman"/>
          <w:i/>
          <w:sz w:val="24"/>
          <w:szCs w:val="24"/>
        </w:rPr>
      </w:pPr>
      <w:proofErr w:type="spellStart"/>
      <w:r w:rsidRPr="007B075A">
        <w:rPr>
          <w:rFonts w:ascii="Times New Roman" w:hAnsi="Times New Roman"/>
          <w:b/>
          <w:sz w:val="24"/>
          <w:szCs w:val="24"/>
          <w:lang w:val="en-US"/>
        </w:rPr>
        <w:t>Kata</w:t>
      </w:r>
      <w:proofErr w:type="spellEnd"/>
      <w:r w:rsidRPr="007B075A">
        <w:rPr>
          <w:rFonts w:ascii="Times New Roman" w:hAnsi="Times New Roman"/>
          <w:b/>
          <w:sz w:val="24"/>
          <w:szCs w:val="24"/>
          <w:lang w:val="en-US"/>
        </w:rPr>
        <w:t xml:space="preserve"> </w:t>
      </w:r>
      <w:proofErr w:type="spellStart"/>
      <w:r w:rsidRPr="007B075A">
        <w:rPr>
          <w:rFonts w:ascii="Times New Roman" w:hAnsi="Times New Roman"/>
          <w:b/>
          <w:sz w:val="24"/>
          <w:szCs w:val="24"/>
          <w:lang w:val="en-US"/>
        </w:rPr>
        <w:t>Kunci</w:t>
      </w:r>
      <w:proofErr w:type="spellEnd"/>
      <w:r w:rsidRPr="00BB2441">
        <w:rPr>
          <w:rFonts w:ascii="Times New Roman" w:hAnsi="Times New Roman"/>
          <w:i/>
          <w:sz w:val="24"/>
          <w:szCs w:val="24"/>
        </w:rPr>
        <w:t>: Kebijakan pengembangan wilayah berbasis potensi lokal; Strategi kebijakan; Pergeseran struktur ekonomi; Kabupaten Bantaeng</w:t>
      </w:r>
    </w:p>
    <w:p w:rsidR="005B1FA5" w:rsidRPr="00D02C83" w:rsidRDefault="005B1FA5" w:rsidP="005B1FA5">
      <w:pPr>
        <w:spacing w:after="0" w:line="240" w:lineRule="auto"/>
        <w:jc w:val="both"/>
        <w:rPr>
          <w:rFonts w:ascii="Times New Roman" w:hAnsi="Times New Roman" w:cs="Times New Roman"/>
          <w:sz w:val="24"/>
          <w:szCs w:val="24"/>
        </w:rPr>
      </w:pPr>
    </w:p>
    <w:p w:rsidR="005B1FA5" w:rsidRPr="00DF573C" w:rsidRDefault="005B1FA5" w:rsidP="005B1FA5">
      <w:pPr>
        <w:spacing w:after="0" w:line="480" w:lineRule="auto"/>
        <w:jc w:val="center"/>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ABSTRACT</w:t>
      </w:r>
    </w:p>
    <w:p w:rsidR="005B1FA5" w:rsidRDefault="005B1FA5" w:rsidP="005B1FA5">
      <w:pPr>
        <w:spacing w:after="0" w:line="240" w:lineRule="auto"/>
        <w:jc w:val="both"/>
        <w:rPr>
          <w:rFonts w:ascii="Times New Roman" w:hAnsi="Times New Roman" w:cs="Times New Roman"/>
          <w:sz w:val="24"/>
          <w:szCs w:val="24"/>
          <w:lang w:val="en-US"/>
        </w:rPr>
      </w:pPr>
    </w:p>
    <w:p w:rsidR="005B1FA5" w:rsidRPr="004210CA" w:rsidRDefault="005B1FA5" w:rsidP="005B1FA5">
      <w:pPr>
        <w:spacing w:after="0" w:line="240" w:lineRule="auto"/>
        <w:jc w:val="both"/>
        <w:rPr>
          <w:rFonts w:ascii="Times New Roman" w:hAnsi="Times New Roman" w:cs="Times New Roman"/>
          <w:sz w:val="24"/>
          <w:szCs w:val="24"/>
          <w:lang w:val="en-US"/>
        </w:rPr>
      </w:pPr>
      <w:r w:rsidRPr="001202A5">
        <w:rPr>
          <w:rFonts w:ascii="Times New Roman" w:hAnsi="Times New Roman" w:cs="Times New Roman"/>
          <w:sz w:val="24"/>
          <w:szCs w:val="24"/>
          <w:lang w:val="en-US"/>
        </w:rPr>
        <w:t xml:space="preserve">H. M. SAID SAGGAF, </w:t>
      </w:r>
      <w:r>
        <w:rPr>
          <w:rFonts w:ascii="Times New Roman" w:hAnsi="Times New Roman" w:cs="Times New Roman"/>
          <w:sz w:val="24"/>
          <w:szCs w:val="24"/>
          <w:lang w:val="en-US"/>
        </w:rPr>
        <w:t xml:space="preserve">2013. </w:t>
      </w:r>
      <w:r w:rsidRPr="001E6707">
        <w:rPr>
          <w:rFonts w:ascii="Times New Roman" w:hAnsi="Times New Roman" w:cs="Times New Roman"/>
          <w:sz w:val="24"/>
          <w:szCs w:val="24"/>
        </w:rPr>
        <w:t>The Impact of Regional Development Policies Based On Local Potential To Changing Ec</w:t>
      </w:r>
      <w:r>
        <w:rPr>
          <w:rFonts w:ascii="Times New Roman" w:hAnsi="Times New Roman" w:cs="Times New Roman"/>
          <w:sz w:val="24"/>
          <w:szCs w:val="24"/>
        </w:rPr>
        <w:t>onomic Structure Bantaeng Regen</w:t>
      </w:r>
      <w:r>
        <w:rPr>
          <w:rFonts w:ascii="Times New Roman" w:hAnsi="Times New Roman" w:cs="Times New Roman"/>
          <w:sz w:val="24"/>
          <w:szCs w:val="24"/>
          <w:lang w:val="en-US"/>
        </w:rPr>
        <w:t>cy</w:t>
      </w:r>
      <w:r w:rsidRPr="001E6707">
        <w:rPr>
          <w:rFonts w:ascii="Times New Roman" w:hAnsi="Times New Roman" w:cs="Times New Roman"/>
          <w:sz w:val="24"/>
          <w:szCs w:val="24"/>
        </w:rPr>
        <w:t xml:space="preserve"> </w:t>
      </w:r>
      <w:r>
        <w:rPr>
          <w:rFonts w:ascii="Times New Roman" w:hAnsi="Times New Roman" w:cs="Times New Roman"/>
          <w:sz w:val="24"/>
          <w:szCs w:val="24"/>
          <w:lang w:val="en-US"/>
        </w:rPr>
        <w:t xml:space="preserve">(Supervised by </w:t>
      </w:r>
      <w:r w:rsidRPr="001202A5">
        <w:rPr>
          <w:rFonts w:ascii="Times New Roman" w:hAnsi="Times New Roman" w:cs="Times New Roman"/>
          <w:sz w:val="24"/>
          <w:szCs w:val="24"/>
        </w:rPr>
        <w:t>Prof. Dr. H. Mappa Nasrun, M.A.</w:t>
      </w:r>
      <w:r>
        <w:rPr>
          <w:rFonts w:ascii="Times New Roman" w:hAnsi="Times New Roman" w:cs="Times New Roman"/>
          <w:sz w:val="24"/>
          <w:szCs w:val="24"/>
          <w:lang w:val="en-US"/>
        </w:rPr>
        <w:t xml:space="preserve">, </w:t>
      </w:r>
      <w:r w:rsidRPr="001202A5">
        <w:rPr>
          <w:rFonts w:ascii="Times New Roman" w:hAnsi="Times New Roman" w:cs="Times New Roman"/>
          <w:sz w:val="24"/>
          <w:szCs w:val="24"/>
        </w:rPr>
        <w:t xml:space="preserve">Prof. Dr. Haedar Akib, M.Si. </w:t>
      </w: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Prof. Dr. Jasruddin, M.Si</w:t>
      </w:r>
      <w:r>
        <w:rPr>
          <w:rFonts w:ascii="Times New Roman" w:hAnsi="Times New Roman" w:cs="Times New Roman"/>
          <w:sz w:val="24"/>
          <w:szCs w:val="24"/>
          <w:lang w:val="en-US"/>
        </w:rPr>
        <w:t>)</w:t>
      </w:r>
    </w:p>
    <w:p w:rsidR="005B1FA5" w:rsidRPr="00ED2E1B" w:rsidRDefault="005B1FA5" w:rsidP="005B1FA5">
      <w:pPr>
        <w:spacing w:after="0" w:line="240" w:lineRule="auto"/>
        <w:jc w:val="both"/>
        <w:rPr>
          <w:rFonts w:ascii="Times New Roman" w:hAnsi="Times New Roman" w:cs="Times New Roman"/>
          <w:sz w:val="24"/>
          <w:szCs w:val="24"/>
          <w:lang w:val="en-US"/>
        </w:rPr>
      </w:pPr>
    </w:p>
    <w:p w:rsidR="005B1FA5" w:rsidRPr="00ED2E1B" w:rsidRDefault="005B1FA5" w:rsidP="005B1FA5">
      <w:pPr>
        <w:spacing w:before="240" w:after="0" w:line="240" w:lineRule="auto"/>
        <w:ind w:firstLine="567"/>
        <w:jc w:val="both"/>
        <w:rPr>
          <w:rFonts w:ascii="Times New Roman" w:hAnsi="Times New Roman"/>
          <w:sz w:val="24"/>
          <w:szCs w:val="24"/>
        </w:rPr>
      </w:pPr>
      <w:r>
        <w:rPr>
          <w:rFonts w:ascii="Times New Roman" w:hAnsi="Times New Roman" w:cs="Times New Roman"/>
          <w:sz w:val="24"/>
          <w:szCs w:val="24"/>
        </w:rPr>
        <w:tab/>
      </w:r>
      <w:r w:rsidRPr="00ED2E1B">
        <w:rPr>
          <w:rFonts w:ascii="Times New Roman" w:hAnsi="Times New Roman"/>
          <w:sz w:val="24"/>
          <w:szCs w:val="24"/>
        </w:rPr>
        <w:t>Regional development policy based on local potentiality has shown a tendency to change  economic structure of Bantaeng South Sulawesi. The changing economic structure means a rapid change of economic growth conducted by interrelated strategic policies in dealing with local potential sectors that have shown an impacts on employment, public service, and community participation in the implementation of local government policies. The question is that: what are the systematically strategic policies performed by and how will be implemented by in order to manage evectively the impact of structurely economic change that resulted by local potentiality based of regional development policy in Bantaeng?</w:t>
      </w:r>
    </w:p>
    <w:p w:rsidR="005B1FA5" w:rsidRDefault="005B1FA5" w:rsidP="005B1FA5">
      <w:pPr>
        <w:spacing w:before="240" w:after="0" w:line="240" w:lineRule="auto"/>
        <w:ind w:firstLine="567"/>
        <w:jc w:val="both"/>
        <w:rPr>
          <w:rFonts w:ascii="Times New Roman" w:hAnsi="Times New Roman"/>
          <w:sz w:val="24"/>
          <w:szCs w:val="24"/>
          <w:lang w:val="en-US"/>
        </w:rPr>
      </w:pPr>
      <w:r w:rsidRPr="00ED2E1B">
        <w:rPr>
          <w:rFonts w:ascii="Times New Roman" w:hAnsi="Times New Roman"/>
          <w:sz w:val="24"/>
          <w:szCs w:val="24"/>
        </w:rPr>
        <w:t>The research conducted by qualitative method and descriptive analysis. The research findings: there are six interrelated strategic policies to streamline the impact of changing economic structure. The six interrelated strategies are (1) developing a system that is reliable and trustworthy service; (2) managing the system based on a mechanism of holistically autonomous regional government; (3) optimizing the use of information technology; (4) encouraging the role of local businesses; (5) developing capacity of human resources (HR) through increasing e-literacy communities; and (6) implementing systematic development through realistic and measurable stages. The research findings can be concluded by a  hypothetically statement that: If the strategy of regional development policy based on local potentiality has shown a tendency to change economic structure, then it would require six interrelated strategic policies should be systematically implemented by local government in order to manage evectively the impact on employment, public service, and public participation in the local government policy of  Bantaeng.</w:t>
      </w:r>
    </w:p>
    <w:p w:rsidR="005B1FA5" w:rsidRPr="00BB2441" w:rsidRDefault="005B1FA5" w:rsidP="005B1FA5">
      <w:pPr>
        <w:spacing w:before="240" w:after="0" w:line="240" w:lineRule="auto"/>
        <w:ind w:left="1276" w:hanging="1276"/>
        <w:jc w:val="both"/>
        <w:rPr>
          <w:rFonts w:ascii="Times New Roman" w:hAnsi="Times New Roman"/>
          <w:sz w:val="24"/>
          <w:szCs w:val="24"/>
          <w:lang w:val="en-US"/>
        </w:rPr>
      </w:pPr>
      <w:r w:rsidRPr="00BB2441">
        <w:rPr>
          <w:rFonts w:ascii="Times New Roman" w:hAnsi="Times New Roman"/>
          <w:b/>
          <w:sz w:val="24"/>
          <w:szCs w:val="24"/>
        </w:rPr>
        <w:t>Keywords:</w:t>
      </w:r>
      <w:r w:rsidRPr="00BB2441">
        <w:rPr>
          <w:rFonts w:ascii="Times New Roman" w:hAnsi="Times New Roman"/>
          <w:sz w:val="24"/>
          <w:szCs w:val="24"/>
        </w:rPr>
        <w:t xml:space="preserve"> Regional development policiy, local potentiality based; strategic policy; changing economic structure; Bantaeng</w:t>
      </w:r>
      <w:r>
        <w:rPr>
          <w:rFonts w:ascii="Times New Roman" w:hAnsi="Times New Roman"/>
          <w:sz w:val="24"/>
          <w:szCs w:val="24"/>
          <w:lang w:val="en-US"/>
        </w:rPr>
        <w:t>.</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FA5"/>
    <w:rsid w:val="00370CB4"/>
    <w:rsid w:val="005B1FA5"/>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A5"/>
    <w:pPr>
      <w:spacing w:after="200"/>
    </w:pPr>
    <w:rPr>
      <w:rFonts w:ascii="Calibri" w:eastAsia="Times New Roman"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3751</Characters>
  <Application>Microsoft Office Word</Application>
  <DocSecurity>0</DocSecurity>
  <Lines>31</Lines>
  <Paragraphs>8</Paragraphs>
  <ScaleCrop>false</ScaleCrop>
  <Company>multimedia</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2016-03-07T18:21:00Z</dcterms:created>
  <dcterms:modified xsi:type="dcterms:W3CDTF">2016-03-07T18:22:00Z</dcterms:modified>
</cp:coreProperties>
</file>